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F847" w14:textId="77777777" w:rsidR="001E6FC4" w:rsidRDefault="001E6FC4" w:rsidP="007A0D1E">
      <w:pPr>
        <w:jc w:val="both"/>
        <w:rPr>
          <w:rFonts w:asciiTheme="majorHAnsi" w:hAnsiTheme="majorHAnsi"/>
          <w:b/>
          <w:sz w:val="40"/>
        </w:rPr>
      </w:pPr>
      <w:bookmarkStart w:id="0" w:name="_GoBack"/>
      <w:bookmarkEnd w:id="0"/>
    </w:p>
    <w:p w14:paraId="671491BC" w14:textId="77777777" w:rsidR="001E6FC4" w:rsidRDefault="001E6FC4" w:rsidP="007A0D1E">
      <w:pPr>
        <w:jc w:val="both"/>
        <w:rPr>
          <w:rFonts w:asciiTheme="majorHAnsi" w:hAnsiTheme="majorHAnsi"/>
          <w:b/>
          <w:sz w:val="40"/>
        </w:rPr>
      </w:pPr>
    </w:p>
    <w:p w14:paraId="1B27C040" w14:textId="77777777" w:rsidR="001E6FC4" w:rsidRDefault="001E6FC4" w:rsidP="007A0D1E">
      <w:pPr>
        <w:jc w:val="both"/>
        <w:rPr>
          <w:rFonts w:asciiTheme="majorHAnsi" w:hAnsiTheme="majorHAnsi"/>
          <w:b/>
          <w:sz w:val="40"/>
        </w:rPr>
      </w:pPr>
    </w:p>
    <w:p w14:paraId="5F0720C1" w14:textId="77777777" w:rsidR="001E6FC4" w:rsidRDefault="001E6FC4" w:rsidP="007A0D1E">
      <w:pPr>
        <w:jc w:val="both"/>
        <w:rPr>
          <w:rFonts w:asciiTheme="majorHAnsi" w:hAnsiTheme="majorHAnsi"/>
          <w:b/>
          <w:sz w:val="40"/>
        </w:rPr>
      </w:pPr>
    </w:p>
    <w:p w14:paraId="2F806D39" w14:textId="77777777" w:rsidR="001E6FC4" w:rsidRDefault="001E6FC4" w:rsidP="007A0D1E">
      <w:pPr>
        <w:jc w:val="both"/>
        <w:rPr>
          <w:rFonts w:asciiTheme="majorHAnsi" w:hAnsiTheme="majorHAnsi"/>
          <w:b/>
          <w:sz w:val="40"/>
        </w:rPr>
      </w:pPr>
    </w:p>
    <w:p w14:paraId="6CEAE6C4" w14:textId="77777777" w:rsidR="001E6FC4" w:rsidRDefault="001E6FC4" w:rsidP="007A0D1E">
      <w:pPr>
        <w:jc w:val="both"/>
        <w:rPr>
          <w:rFonts w:asciiTheme="majorHAnsi" w:hAnsiTheme="majorHAnsi"/>
          <w:b/>
          <w:sz w:val="40"/>
        </w:rPr>
      </w:pPr>
    </w:p>
    <w:p w14:paraId="0AA3DCDA" w14:textId="77777777" w:rsidR="001E6FC4" w:rsidRDefault="001E6FC4" w:rsidP="007A0D1E">
      <w:pPr>
        <w:jc w:val="both"/>
        <w:rPr>
          <w:rFonts w:asciiTheme="majorHAnsi" w:hAnsiTheme="majorHAnsi"/>
          <w:b/>
          <w:sz w:val="40"/>
        </w:rPr>
      </w:pPr>
    </w:p>
    <w:p w14:paraId="4B5C3D2F" w14:textId="77777777" w:rsidR="001E6FC4" w:rsidRDefault="001E6FC4" w:rsidP="007A0D1E">
      <w:pPr>
        <w:jc w:val="both"/>
        <w:rPr>
          <w:rFonts w:asciiTheme="majorHAnsi" w:hAnsiTheme="majorHAnsi"/>
          <w:b/>
          <w:sz w:val="40"/>
        </w:rPr>
      </w:pPr>
    </w:p>
    <w:p w14:paraId="58E9769B" w14:textId="77777777" w:rsidR="00F771BC" w:rsidRPr="001E6FC4" w:rsidRDefault="00F771BC" w:rsidP="009305F0">
      <w:pPr>
        <w:jc w:val="center"/>
        <w:rPr>
          <w:rFonts w:asciiTheme="majorHAnsi" w:hAnsiTheme="majorHAnsi"/>
          <w:b/>
          <w:sz w:val="40"/>
        </w:rPr>
      </w:pPr>
      <w:r w:rsidRPr="001E6FC4">
        <w:rPr>
          <w:rFonts w:asciiTheme="majorHAnsi" w:hAnsiTheme="majorHAnsi"/>
          <w:b/>
          <w:sz w:val="40"/>
        </w:rPr>
        <w:t>Meeting Minutes</w:t>
      </w:r>
    </w:p>
    <w:p w14:paraId="0F780DF3" w14:textId="77777777" w:rsidR="00F771BC" w:rsidRDefault="00F771BC" w:rsidP="009305F0">
      <w:pPr>
        <w:jc w:val="center"/>
        <w:rPr>
          <w:rFonts w:asciiTheme="majorHAnsi" w:hAnsiTheme="majorHAnsi"/>
          <w:sz w:val="22"/>
        </w:rPr>
      </w:pPr>
    </w:p>
    <w:p w14:paraId="0BBBDD80" w14:textId="77777777" w:rsidR="00F771BC" w:rsidRPr="001E6FC4" w:rsidRDefault="00F771BC" w:rsidP="009305F0">
      <w:pPr>
        <w:jc w:val="center"/>
        <w:rPr>
          <w:rFonts w:asciiTheme="majorHAnsi" w:hAnsiTheme="majorHAnsi"/>
          <w:sz w:val="28"/>
        </w:rPr>
      </w:pPr>
    </w:p>
    <w:p w14:paraId="09BC2CF0" w14:textId="773F0490" w:rsidR="00F771BC" w:rsidRPr="001E6FC4" w:rsidRDefault="006811CF" w:rsidP="009305F0">
      <w:pPr>
        <w:jc w:val="center"/>
        <w:rPr>
          <w:rFonts w:asciiTheme="majorHAnsi" w:hAnsiTheme="majorHAnsi"/>
          <w:sz w:val="28"/>
        </w:rPr>
      </w:pPr>
      <w:r>
        <w:rPr>
          <w:rFonts w:asciiTheme="majorHAnsi" w:hAnsiTheme="majorHAnsi"/>
          <w:sz w:val="28"/>
        </w:rPr>
        <w:t>7th</w:t>
      </w:r>
      <w:r w:rsidR="00F771BC" w:rsidRPr="001E6FC4">
        <w:rPr>
          <w:rFonts w:asciiTheme="majorHAnsi" w:hAnsiTheme="majorHAnsi"/>
          <w:sz w:val="28"/>
        </w:rPr>
        <w:t xml:space="preserve"> </w:t>
      </w:r>
      <w:r w:rsidR="000C3457" w:rsidRPr="001E6FC4">
        <w:rPr>
          <w:rFonts w:asciiTheme="majorHAnsi" w:hAnsiTheme="majorHAnsi"/>
          <w:sz w:val="28"/>
        </w:rPr>
        <w:t>C</w:t>
      </w:r>
      <w:r w:rsidR="00F771BC" w:rsidRPr="001E6FC4">
        <w:rPr>
          <w:rFonts w:asciiTheme="majorHAnsi" w:hAnsiTheme="majorHAnsi"/>
          <w:sz w:val="28"/>
        </w:rPr>
        <w:t>ountry Coordinating Mechanisms S</w:t>
      </w:r>
      <w:r w:rsidR="000C3457" w:rsidRPr="001E6FC4">
        <w:rPr>
          <w:rFonts w:asciiTheme="majorHAnsi" w:hAnsiTheme="majorHAnsi"/>
          <w:sz w:val="28"/>
        </w:rPr>
        <w:t xml:space="preserve">teering </w:t>
      </w:r>
      <w:r w:rsidR="00F771BC" w:rsidRPr="001E6FC4">
        <w:rPr>
          <w:rFonts w:asciiTheme="majorHAnsi" w:hAnsiTheme="majorHAnsi"/>
          <w:sz w:val="28"/>
        </w:rPr>
        <w:t>C</w:t>
      </w:r>
      <w:r w:rsidR="000C3457" w:rsidRPr="001E6FC4">
        <w:rPr>
          <w:rFonts w:asciiTheme="majorHAnsi" w:hAnsiTheme="majorHAnsi"/>
          <w:sz w:val="28"/>
        </w:rPr>
        <w:t xml:space="preserve">ommittee </w:t>
      </w:r>
      <w:r w:rsidR="00F771BC" w:rsidRPr="001E6FC4">
        <w:rPr>
          <w:rFonts w:asciiTheme="majorHAnsi" w:hAnsiTheme="majorHAnsi"/>
          <w:sz w:val="28"/>
        </w:rPr>
        <w:t>Meeting</w:t>
      </w:r>
    </w:p>
    <w:p w14:paraId="7D9CE191" w14:textId="2CA41170" w:rsidR="00F771BC" w:rsidRPr="001E6FC4" w:rsidRDefault="00F771BC" w:rsidP="009305F0">
      <w:pPr>
        <w:jc w:val="center"/>
        <w:rPr>
          <w:rFonts w:asciiTheme="majorHAnsi" w:hAnsiTheme="majorHAnsi"/>
          <w:sz w:val="28"/>
        </w:rPr>
      </w:pPr>
      <w:r w:rsidRPr="001E6FC4">
        <w:rPr>
          <w:rFonts w:asciiTheme="majorHAnsi" w:hAnsiTheme="majorHAnsi"/>
          <w:sz w:val="28"/>
        </w:rPr>
        <w:t xml:space="preserve">Multi-Country South Asia </w:t>
      </w:r>
      <w:r w:rsidR="001E6FC4" w:rsidRPr="001E6FC4">
        <w:rPr>
          <w:rFonts w:asciiTheme="majorHAnsi" w:hAnsiTheme="majorHAnsi"/>
          <w:sz w:val="28"/>
        </w:rPr>
        <w:t>Global Fund HIV Programme (MSA-910-G02-H)</w:t>
      </w:r>
    </w:p>
    <w:p w14:paraId="7DE57773" w14:textId="77777777" w:rsidR="000C3457" w:rsidRPr="00D747A0" w:rsidRDefault="000C3457" w:rsidP="009305F0">
      <w:pPr>
        <w:jc w:val="center"/>
        <w:rPr>
          <w:rFonts w:asciiTheme="majorHAnsi" w:hAnsiTheme="majorHAnsi"/>
          <w:sz w:val="22"/>
        </w:rPr>
      </w:pPr>
    </w:p>
    <w:p w14:paraId="3720FAA4" w14:textId="77777777" w:rsidR="001E6FC4" w:rsidRDefault="001E6FC4" w:rsidP="009305F0">
      <w:pPr>
        <w:jc w:val="center"/>
        <w:rPr>
          <w:rFonts w:asciiTheme="majorHAnsi" w:hAnsiTheme="majorHAnsi"/>
          <w:sz w:val="22"/>
        </w:rPr>
      </w:pPr>
    </w:p>
    <w:p w14:paraId="073C2F63" w14:textId="77777777" w:rsidR="001E6FC4" w:rsidRDefault="001E6FC4" w:rsidP="009305F0">
      <w:pPr>
        <w:jc w:val="center"/>
        <w:rPr>
          <w:rFonts w:asciiTheme="majorHAnsi" w:hAnsiTheme="majorHAnsi"/>
          <w:sz w:val="22"/>
        </w:rPr>
      </w:pPr>
    </w:p>
    <w:p w14:paraId="1AD85703" w14:textId="371A0F89" w:rsidR="00F771BC" w:rsidRDefault="006811CF" w:rsidP="009305F0">
      <w:pPr>
        <w:jc w:val="center"/>
        <w:rPr>
          <w:rFonts w:asciiTheme="majorHAnsi" w:hAnsiTheme="majorHAnsi"/>
          <w:sz w:val="22"/>
        </w:rPr>
      </w:pPr>
      <w:r>
        <w:rPr>
          <w:rFonts w:asciiTheme="majorHAnsi" w:hAnsiTheme="majorHAnsi"/>
          <w:sz w:val="22"/>
        </w:rPr>
        <w:t>Pullman G Hotel</w:t>
      </w:r>
    </w:p>
    <w:p w14:paraId="336CAC76" w14:textId="1CE84E33" w:rsidR="001E6FC4" w:rsidRDefault="006811CF" w:rsidP="009305F0">
      <w:pPr>
        <w:jc w:val="center"/>
        <w:rPr>
          <w:rFonts w:asciiTheme="majorHAnsi" w:hAnsiTheme="majorHAnsi"/>
          <w:sz w:val="22"/>
        </w:rPr>
      </w:pPr>
      <w:r>
        <w:rPr>
          <w:rFonts w:asciiTheme="majorHAnsi" w:hAnsiTheme="majorHAnsi"/>
          <w:sz w:val="22"/>
        </w:rPr>
        <w:t>Pattaya</w:t>
      </w:r>
      <w:r w:rsidR="001E6FC4">
        <w:rPr>
          <w:rFonts w:asciiTheme="majorHAnsi" w:hAnsiTheme="majorHAnsi"/>
          <w:sz w:val="22"/>
        </w:rPr>
        <w:t>, Thailand</w:t>
      </w:r>
    </w:p>
    <w:p w14:paraId="6DA45B14" w14:textId="5DC3DF4A" w:rsidR="001E6FC4" w:rsidRDefault="006811CF" w:rsidP="009305F0">
      <w:pPr>
        <w:jc w:val="center"/>
        <w:rPr>
          <w:rFonts w:asciiTheme="majorHAnsi" w:hAnsiTheme="majorHAnsi"/>
          <w:sz w:val="22"/>
        </w:rPr>
      </w:pPr>
      <w:r>
        <w:rPr>
          <w:rFonts w:asciiTheme="majorHAnsi" w:hAnsiTheme="majorHAnsi"/>
          <w:sz w:val="22"/>
        </w:rPr>
        <w:t>9-10 March 2015</w:t>
      </w:r>
    </w:p>
    <w:p w14:paraId="788EDD23" w14:textId="77777777" w:rsidR="00F771BC" w:rsidRDefault="00F771BC" w:rsidP="007A0D1E">
      <w:pPr>
        <w:jc w:val="both"/>
        <w:rPr>
          <w:rFonts w:asciiTheme="majorHAnsi" w:hAnsiTheme="majorHAnsi"/>
          <w:sz w:val="22"/>
        </w:rPr>
      </w:pPr>
    </w:p>
    <w:p w14:paraId="1BC679C2" w14:textId="77777777" w:rsidR="00F771BC" w:rsidRDefault="00F771BC" w:rsidP="007A0D1E">
      <w:pPr>
        <w:jc w:val="both"/>
        <w:rPr>
          <w:rFonts w:asciiTheme="majorHAnsi" w:hAnsiTheme="majorHAnsi"/>
          <w:sz w:val="22"/>
        </w:rPr>
      </w:pPr>
    </w:p>
    <w:p w14:paraId="2839CCA3" w14:textId="4AD27238" w:rsidR="00F771BC" w:rsidRDefault="00F771BC" w:rsidP="007A0D1E">
      <w:pPr>
        <w:jc w:val="both"/>
        <w:rPr>
          <w:rFonts w:asciiTheme="majorHAnsi" w:hAnsiTheme="majorHAnsi"/>
          <w:sz w:val="22"/>
        </w:rPr>
      </w:pPr>
      <w:r>
        <w:rPr>
          <w:rFonts w:asciiTheme="majorHAnsi" w:hAnsiTheme="majorHAnsi"/>
          <w:sz w:val="22"/>
        </w:rPr>
        <w:br w:type="page"/>
      </w:r>
    </w:p>
    <w:sdt>
      <w:sdtPr>
        <w:rPr>
          <w:rFonts w:asciiTheme="minorHAnsi" w:eastAsiaTheme="minorEastAsia" w:hAnsiTheme="minorHAnsi" w:cstheme="minorBidi"/>
          <w:b w:val="0"/>
          <w:sz w:val="28"/>
          <w:szCs w:val="24"/>
        </w:rPr>
        <w:id w:val="-1386642924"/>
        <w:docPartObj>
          <w:docPartGallery w:val="Table of Contents"/>
          <w:docPartUnique/>
        </w:docPartObj>
      </w:sdtPr>
      <w:sdtEndPr>
        <w:rPr>
          <w:bCs/>
          <w:noProof/>
          <w:sz w:val="24"/>
        </w:rPr>
      </w:sdtEndPr>
      <w:sdtContent>
        <w:p w14:paraId="251CD676" w14:textId="31C7BD10" w:rsidR="000E33AD" w:rsidRPr="007F51C2" w:rsidRDefault="000E33AD">
          <w:pPr>
            <w:pStyle w:val="TOCHeading"/>
          </w:pPr>
          <w:r w:rsidRPr="007F51C2">
            <w:t>Contents</w:t>
          </w:r>
        </w:p>
        <w:p w14:paraId="58DAD800" w14:textId="77777777" w:rsidR="007F51C2" w:rsidRPr="007F51C2" w:rsidRDefault="000E33AD">
          <w:pPr>
            <w:pStyle w:val="TOC1"/>
            <w:tabs>
              <w:tab w:val="right" w:leader="dot" w:pos="8290"/>
            </w:tabs>
            <w:rPr>
              <w:rFonts w:asciiTheme="majorHAnsi" w:hAnsiTheme="majorHAnsi"/>
              <w:noProof/>
              <w:sz w:val="22"/>
            </w:rPr>
          </w:pPr>
          <w:r w:rsidRPr="007F51C2">
            <w:rPr>
              <w:rFonts w:asciiTheme="majorHAnsi" w:hAnsiTheme="majorHAnsi"/>
              <w:sz w:val="22"/>
            </w:rPr>
            <w:fldChar w:fldCharType="begin"/>
          </w:r>
          <w:r w:rsidRPr="007F51C2">
            <w:rPr>
              <w:rFonts w:asciiTheme="majorHAnsi" w:hAnsiTheme="majorHAnsi"/>
              <w:sz w:val="22"/>
            </w:rPr>
            <w:instrText xml:space="preserve"> TOC \o "1-3" \h \z \u </w:instrText>
          </w:r>
          <w:r w:rsidRPr="007F51C2">
            <w:rPr>
              <w:rFonts w:asciiTheme="majorHAnsi" w:hAnsiTheme="majorHAnsi"/>
              <w:sz w:val="22"/>
            </w:rPr>
            <w:fldChar w:fldCharType="separate"/>
          </w:r>
          <w:hyperlink w:anchor="_Toc415747400" w:history="1">
            <w:r w:rsidR="007F51C2" w:rsidRPr="007F51C2">
              <w:rPr>
                <w:rStyle w:val="Hyperlink"/>
                <w:rFonts w:asciiTheme="majorHAnsi" w:hAnsiTheme="majorHAnsi"/>
                <w:noProof/>
                <w:sz w:val="22"/>
              </w:rPr>
              <w:t>Opening and Introduction</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_Toc415747400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3</w:t>
            </w:r>
            <w:r w:rsidR="007F51C2" w:rsidRPr="007F51C2">
              <w:rPr>
                <w:rFonts w:asciiTheme="majorHAnsi" w:hAnsiTheme="majorHAnsi"/>
                <w:noProof/>
                <w:webHidden/>
                <w:sz w:val="22"/>
              </w:rPr>
              <w:fldChar w:fldCharType="end"/>
            </w:r>
          </w:hyperlink>
        </w:p>
        <w:p w14:paraId="5E9D659E" w14:textId="77777777" w:rsidR="007F51C2" w:rsidRPr="007F51C2" w:rsidRDefault="004B36AE">
          <w:pPr>
            <w:pStyle w:val="TOC1"/>
            <w:tabs>
              <w:tab w:val="right" w:leader="dot" w:pos="8290"/>
            </w:tabs>
            <w:rPr>
              <w:rFonts w:asciiTheme="majorHAnsi" w:hAnsiTheme="majorHAnsi"/>
              <w:noProof/>
              <w:sz w:val="22"/>
            </w:rPr>
          </w:pPr>
          <w:hyperlink w:anchor="_Toc415747401" w:history="1">
            <w:r w:rsidR="007F51C2" w:rsidRPr="007F51C2">
              <w:rPr>
                <w:rStyle w:val="Hyperlink"/>
                <w:rFonts w:asciiTheme="majorHAnsi" w:hAnsiTheme="majorHAnsi"/>
                <w:noProof/>
                <w:sz w:val="22"/>
              </w:rPr>
              <w:t>Session 1: CCM Steering Committee Governance Issues</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_Toc415747401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3</w:t>
            </w:r>
            <w:r w:rsidR="007F51C2" w:rsidRPr="007F51C2">
              <w:rPr>
                <w:rFonts w:asciiTheme="majorHAnsi" w:hAnsiTheme="majorHAnsi"/>
                <w:noProof/>
                <w:webHidden/>
                <w:sz w:val="22"/>
              </w:rPr>
              <w:fldChar w:fldCharType="end"/>
            </w:r>
          </w:hyperlink>
        </w:p>
        <w:p w14:paraId="575054A2" w14:textId="77777777" w:rsidR="007F51C2" w:rsidRPr="007F51C2" w:rsidRDefault="004B36AE">
          <w:pPr>
            <w:pStyle w:val="TOC1"/>
            <w:tabs>
              <w:tab w:val="right" w:leader="dot" w:pos="8290"/>
            </w:tabs>
            <w:rPr>
              <w:rFonts w:asciiTheme="majorHAnsi" w:hAnsiTheme="majorHAnsi"/>
              <w:noProof/>
              <w:sz w:val="22"/>
            </w:rPr>
          </w:pPr>
          <w:hyperlink w:anchor="_Toc415747402" w:history="1">
            <w:r w:rsidR="007F51C2" w:rsidRPr="007F51C2">
              <w:rPr>
                <w:rStyle w:val="Hyperlink"/>
                <w:rFonts w:asciiTheme="majorHAnsi" w:hAnsiTheme="majorHAnsi"/>
                <w:noProof/>
                <w:sz w:val="22"/>
              </w:rPr>
              <w:t>Session 2: MSA Programme Progress Update 2014</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_Toc415747402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4</w:t>
            </w:r>
            <w:r w:rsidR="007F51C2" w:rsidRPr="007F51C2">
              <w:rPr>
                <w:rFonts w:asciiTheme="majorHAnsi" w:hAnsiTheme="majorHAnsi"/>
                <w:noProof/>
                <w:webHidden/>
                <w:sz w:val="22"/>
              </w:rPr>
              <w:fldChar w:fldCharType="end"/>
            </w:r>
          </w:hyperlink>
        </w:p>
        <w:p w14:paraId="3FCBBCD1" w14:textId="77777777" w:rsidR="007F51C2" w:rsidRPr="007F51C2" w:rsidRDefault="004B36AE">
          <w:pPr>
            <w:pStyle w:val="TOC1"/>
            <w:tabs>
              <w:tab w:val="right" w:leader="dot" w:pos="8290"/>
            </w:tabs>
            <w:rPr>
              <w:rFonts w:asciiTheme="majorHAnsi" w:hAnsiTheme="majorHAnsi"/>
              <w:noProof/>
              <w:sz w:val="22"/>
            </w:rPr>
          </w:pPr>
          <w:hyperlink w:anchor="_Toc415747403" w:history="1">
            <w:r w:rsidR="007F51C2" w:rsidRPr="007F51C2">
              <w:rPr>
                <w:rStyle w:val="Hyperlink"/>
                <w:rFonts w:asciiTheme="majorHAnsi" w:hAnsiTheme="majorHAnsi"/>
                <w:noProof/>
                <w:sz w:val="22"/>
              </w:rPr>
              <w:t>Session 3: CBOs Capacity Development, Knowledge Management and M&amp;E</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_Toc415747403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10</w:t>
            </w:r>
            <w:r w:rsidR="007F51C2" w:rsidRPr="007F51C2">
              <w:rPr>
                <w:rFonts w:asciiTheme="majorHAnsi" w:hAnsiTheme="majorHAnsi"/>
                <w:noProof/>
                <w:webHidden/>
                <w:sz w:val="22"/>
              </w:rPr>
              <w:fldChar w:fldCharType="end"/>
            </w:r>
          </w:hyperlink>
        </w:p>
        <w:p w14:paraId="06178255" w14:textId="77777777" w:rsidR="007F51C2" w:rsidRPr="007F51C2" w:rsidRDefault="004B36AE">
          <w:pPr>
            <w:pStyle w:val="TOC1"/>
            <w:tabs>
              <w:tab w:val="right" w:leader="dot" w:pos="8290"/>
            </w:tabs>
            <w:rPr>
              <w:rFonts w:asciiTheme="majorHAnsi" w:hAnsiTheme="majorHAnsi"/>
              <w:noProof/>
              <w:sz w:val="22"/>
            </w:rPr>
          </w:pPr>
          <w:hyperlink w:anchor="_Toc415747404" w:history="1">
            <w:r w:rsidR="007F51C2" w:rsidRPr="007F51C2">
              <w:rPr>
                <w:rStyle w:val="Hyperlink"/>
                <w:rFonts w:asciiTheme="majorHAnsi" w:hAnsiTheme="majorHAnsi"/>
                <w:noProof/>
                <w:sz w:val="22"/>
              </w:rPr>
              <w:t>Session 4: Regional Training and Advocacy Events, Way Forward</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_Toc415747404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12</w:t>
            </w:r>
            <w:r w:rsidR="007F51C2" w:rsidRPr="007F51C2">
              <w:rPr>
                <w:rFonts w:asciiTheme="majorHAnsi" w:hAnsiTheme="majorHAnsi"/>
                <w:noProof/>
                <w:webHidden/>
                <w:sz w:val="22"/>
              </w:rPr>
              <w:fldChar w:fldCharType="end"/>
            </w:r>
          </w:hyperlink>
        </w:p>
        <w:p w14:paraId="4EEFB9A4" w14:textId="77777777" w:rsidR="007F51C2" w:rsidRPr="007F51C2" w:rsidRDefault="004B36AE">
          <w:pPr>
            <w:pStyle w:val="TOC1"/>
            <w:tabs>
              <w:tab w:val="right" w:leader="dot" w:pos="8290"/>
            </w:tabs>
            <w:rPr>
              <w:rFonts w:asciiTheme="majorHAnsi" w:hAnsiTheme="majorHAnsi"/>
              <w:noProof/>
              <w:sz w:val="22"/>
            </w:rPr>
          </w:pPr>
          <w:hyperlink w:anchor="_Toc415747405" w:history="1">
            <w:r w:rsidR="007F51C2" w:rsidRPr="007F51C2">
              <w:rPr>
                <w:rStyle w:val="Hyperlink"/>
                <w:rFonts w:asciiTheme="majorHAnsi" w:hAnsiTheme="majorHAnsi"/>
                <w:noProof/>
                <w:sz w:val="22"/>
              </w:rPr>
              <w:t>Session 5: Expression of Interests for MSA grant continuation in 2016-2017</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_Toc415747405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15</w:t>
            </w:r>
            <w:r w:rsidR="007F51C2" w:rsidRPr="007F51C2">
              <w:rPr>
                <w:rFonts w:asciiTheme="majorHAnsi" w:hAnsiTheme="majorHAnsi"/>
                <w:noProof/>
                <w:webHidden/>
                <w:sz w:val="22"/>
              </w:rPr>
              <w:fldChar w:fldCharType="end"/>
            </w:r>
          </w:hyperlink>
        </w:p>
        <w:p w14:paraId="5DB19C59" w14:textId="77777777" w:rsidR="007F51C2" w:rsidRPr="007F51C2" w:rsidRDefault="004B36AE">
          <w:pPr>
            <w:pStyle w:val="TOC1"/>
            <w:tabs>
              <w:tab w:val="right" w:leader="dot" w:pos="8290"/>
            </w:tabs>
            <w:rPr>
              <w:rFonts w:asciiTheme="majorHAnsi" w:hAnsiTheme="majorHAnsi"/>
              <w:noProof/>
              <w:sz w:val="22"/>
            </w:rPr>
          </w:pPr>
          <w:hyperlink w:anchor="_Toc415747406" w:history="1">
            <w:r w:rsidR="007F51C2" w:rsidRPr="007F51C2">
              <w:rPr>
                <w:rStyle w:val="Hyperlink"/>
                <w:rFonts w:asciiTheme="majorHAnsi" w:hAnsiTheme="majorHAnsi"/>
                <w:noProof/>
                <w:sz w:val="22"/>
              </w:rPr>
              <w:t>Session 6: Way Forward. Country Presentations for EOI.</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_Toc415747406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15</w:t>
            </w:r>
            <w:r w:rsidR="007F51C2" w:rsidRPr="007F51C2">
              <w:rPr>
                <w:rFonts w:asciiTheme="majorHAnsi" w:hAnsiTheme="majorHAnsi"/>
                <w:noProof/>
                <w:webHidden/>
                <w:sz w:val="22"/>
              </w:rPr>
              <w:fldChar w:fldCharType="end"/>
            </w:r>
          </w:hyperlink>
        </w:p>
        <w:p w14:paraId="01C7DF06" w14:textId="77777777" w:rsidR="007F51C2" w:rsidRPr="007F51C2" w:rsidRDefault="004B36AE">
          <w:pPr>
            <w:pStyle w:val="TOC1"/>
            <w:tabs>
              <w:tab w:val="right" w:leader="dot" w:pos="8290"/>
            </w:tabs>
            <w:rPr>
              <w:rFonts w:asciiTheme="majorHAnsi" w:hAnsiTheme="majorHAnsi"/>
              <w:noProof/>
              <w:sz w:val="22"/>
            </w:rPr>
          </w:pPr>
          <w:hyperlink w:anchor="_Toc415747407" w:history="1">
            <w:r w:rsidR="007F51C2" w:rsidRPr="007F51C2">
              <w:rPr>
                <w:rStyle w:val="Hyperlink"/>
                <w:rFonts w:asciiTheme="majorHAnsi" w:hAnsiTheme="majorHAnsi"/>
                <w:noProof/>
                <w:sz w:val="22"/>
              </w:rPr>
              <w:t>Closing session</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_Toc415747407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18</w:t>
            </w:r>
            <w:r w:rsidR="007F51C2" w:rsidRPr="007F51C2">
              <w:rPr>
                <w:rFonts w:asciiTheme="majorHAnsi" w:hAnsiTheme="majorHAnsi"/>
                <w:noProof/>
                <w:webHidden/>
                <w:sz w:val="22"/>
              </w:rPr>
              <w:fldChar w:fldCharType="end"/>
            </w:r>
          </w:hyperlink>
        </w:p>
        <w:p w14:paraId="6BC390BD" w14:textId="77777777" w:rsidR="007F51C2" w:rsidRPr="007F51C2" w:rsidRDefault="004B36AE">
          <w:pPr>
            <w:pStyle w:val="TOC1"/>
            <w:tabs>
              <w:tab w:val="right" w:leader="dot" w:pos="8290"/>
            </w:tabs>
            <w:rPr>
              <w:rFonts w:asciiTheme="majorHAnsi" w:hAnsiTheme="majorHAnsi"/>
              <w:noProof/>
              <w:sz w:val="22"/>
            </w:rPr>
          </w:pPr>
          <w:hyperlink w:anchor="_Toc415747408" w:history="1">
            <w:r w:rsidR="007F51C2" w:rsidRPr="007F51C2">
              <w:rPr>
                <w:rStyle w:val="Hyperlink"/>
                <w:rFonts w:asciiTheme="majorHAnsi" w:hAnsiTheme="majorHAnsi"/>
                <w:noProof/>
                <w:sz w:val="22"/>
              </w:rPr>
              <w:t>Annex 1: Participants List</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_Toc415747408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19</w:t>
            </w:r>
            <w:r w:rsidR="007F51C2" w:rsidRPr="007F51C2">
              <w:rPr>
                <w:rFonts w:asciiTheme="majorHAnsi" w:hAnsiTheme="majorHAnsi"/>
                <w:noProof/>
                <w:webHidden/>
                <w:sz w:val="22"/>
              </w:rPr>
              <w:fldChar w:fldCharType="end"/>
            </w:r>
          </w:hyperlink>
        </w:p>
        <w:p w14:paraId="48949F45" w14:textId="77777777" w:rsidR="007F51C2" w:rsidRPr="007F51C2" w:rsidRDefault="004B36AE">
          <w:pPr>
            <w:pStyle w:val="TOC1"/>
            <w:tabs>
              <w:tab w:val="right" w:leader="dot" w:pos="8290"/>
            </w:tabs>
            <w:rPr>
              <w:rFonts w:asciiTheme="majorHAnsi" w:hAnsiTheme="majorHAnsi"/>
              <w:noProof/>
              <w:sz w:val="22"/>
            </w:rPr>
          </w:pPr>
          <w:hyperlink w:anchor="_Toc415747409" w:history="1">
            <w:r w:rsidR="007F51C2" w:rsidRPr="007F51C2">
              <w:rPr>
                <w:rStyle w:val="Hyperlink"/>
                <w:rFonts w:asciiTheme="majorHAnsi" w:hAnsiTheme="majorHAnsi"/>
                <w:noProof/>
                <w:sz w:val="22"/>
              </w:rPr>
              <w:t>Annex 2: Agenda</w:t>
            </w:r>
            <w:r w:rsidR="007F51C2" w:rsidRPr="007F51C2">
              <w:rPr>
                <w:rFonts w:asciiTheme="majorHAnsi" w:hAnsiTheme="majorHAnsi"/>
                <w:noProof/>
                <w:webHidden/>
                <w:sz w:val="22"/>
              </w:rPr>
              <w:tab/>
            </w:r>
            <w:r w:rsidR="007F51C2" w:rsidRPr="007F51C2">
              <w:rPr>
                <w:rFonts w:asciiTheme="majorHAnsi" w:hAnsiTheme="majorHAnsi"/>
                <w:noProof/>
                <w:webHidden/>
                <w:sz w:val="22"/>
              </w:rPr>
              <w:fldChar w:fldCharType="begin"/>
            </w:r>
            <w:r w:rsidR="007F51C2" w:rsidRPr="007F51C2">
              <w:rPr>
                <w:rFonts w:asciiTheme="majorHAnsi" w:hAnsiTheme="majorHAnsi"/>
                <w:noProof/>
                <w:webHidden/>
                <w:sz w:val="22"/>
              </w:rPr>
              <w:instrText xml:space="preserve"> PAGEREF _Toc415747409 \h </w:instrText>
            </w:r>
            <w:r w:rsidR="007F51C2" w:rsidRPr="007F51C2">
              <w:rPr>
                <w:rFonts w:asciiTheme="majorHAnsi" w:hAnsiTheme="majorHAnsi"/>
                <w:noProof/>
                <w:webHidden/>
                <w:sz w:val="22"/>
              </w:rPr>
            </w:r>
            <w:r w:rsidR="007F51C2" w:rsidRPr="007F51C2">
              <w:rPr>
                <w:rFonts w:asciiTheme="majorHAnsi" w:hAnsiTheme="majorHAnsi"/>
                <w:noProof/>
                <w:webHidden/>
                <w:sz w:val="22"/>
              </w:rPr>
              <w:fldChar w:fldCharType="separate"/>
            </w:r>
            <w:r w:rsidR="007F51C2" w:rsidRPr="007F51C2">
              <w:rPr>
                <w:rFonts w:asciiTheme="majorHAnsi" w:hAnsiTheme="majorHAnsi"/>
                <w:noProof/>
                <w:webHidden/>
                <w:sz w:val="22"/>
              </w:rPr>
              <w:t>26</w:t>
            </w:r>
            <w:r w:rsidR="007F51C2" w:rsidRPr="007F51C2">
              <w:rPr>
                <w:rFonts w:asciiTheme="majorHAnsi" w:hAnsiTheme="majorHAnsi"/>
                <w:noProof/>
                <w:webHidden/>
                <w:sz w:val="22"/>
              </w:rPr>
              <w:fldChar w:fldCharType="end"/>
            </w:r>
          </w:hyperlink>
        </w:p>
        <w:p w14:paraId="5E5C4548" w14:textId="21255F5A" w:rsidR="000E33AD" w:rsidRDefault="000E33AD">
          <w:r w:rsidRPr="007F51C2">
            <w:rPr>
              <w:rFonts w:asciiTheme="majorHAnsi" w:hAnsiTheme="majorHAnsi"/>
              <w:b/>
              <w:bCs/>
              <w:noProof/>
              <w:sz w:val="22"/>
            </w:rPr>
            <w:fldChar w:fldCharType="end"/>
          </w:r>
        </w:p>
      </w:sdtContent>
    </w:sdt>
    <w:p w14:paraId="02121B30" w14:textId="7793D2EE" w:rsidR="000E33AD" w:rsidRDefault="000E33AD" w:rsidP="00BC05E2">
      <w:pPr>
        <w:rPr>
          <w:rFonts w:asciiTheme="majorHAnsi" w:hAnsiTheme="majorHAnsi"/>
          <w:sz w:val="22"/>
        </w:rPr>
      </w:pPr>
      <w:r>
        <w:rPr>
          <w:rFonts w:asciiTheme="majorHAnsi" w:hAnsiTheme="majorHAnsi"/>
          <w:sz w:val="22"/>
        </w:rPr>
        <w:br w:type="page"/>
      </w:r>
    </w:p>
    <w:p w14:paraId="5D9FBF32" w14:textId="269B8518" w:rsidR="001E6FC4" w:rsidRDefault="00ED34B1" w:rsidP="00BC05E2">
      <w:pPr>
        <w:rPr>
          <w:rFonts w:asciiTheme="majorHAnsi" w:hAnsiTheme="majorHAnsi"/>
          <w:sz w:val="22"/>
        </w:rPr>
      </w:pPr>
      <w:r w:rsidRPr="00ED34B1">
        <w:rPr>
          <w:rFonts w:asciiTheme="majorHAnsi" w:hAnsiTheme="majorHAnsi"/>
          <w:sz w:val="22"/>
        </w:rPr>
        <w:lastRenderedPageBreak/>
        <w:t>On 9-10 March 2015, the Multi-Country South Asia Global Fund HIV Programme held its 7th Country Coordinating Mechanisms (CCM) Regional Steering Committee Meeting in Pattaya, Thailand. This was the second CCM Steering Committee meeting of Phase 2 of the programme, which launched in July of 2013 and is supported by the Global Fund to Fight AIDS, Tuberculosis and Malaria.</w:t>
      </w:r>
    </w:p>
    <w:p w14:paraId="374DB266" w14:textId="77777777" w:rsidR="00ED34B1" w:rsidRPr="001E6FC4" w:rsidRDefault="00ED34B1" w:rsidP="00BC05E2">
      <w:pPr>
        <w:rPr>
          <w:rFonts w:asciiTheme="majorHAnsi" w:hAnsiTheme="majorHAnsi"/>
          <w:sz w:val="22"/>
        </w:rPr>
      </w:pPr>
    </w:p>
    <w:p w14:paraId="52480C3E" w14:textId="689EA1C7" w:rsidR="001E6FC4" w:rsidRDefault="001C6B22" w:rsidP="00BC05E2">
      <w:pPr>
        <w:rPr>
          <w:rFonts w:asciiTheme="majorHAnsi" w:hAnsiTheme="majorHAnsi"/>
          <w:sz w:val="22"/>
        </w:rPr>
      </w:pPr>
      <w:r>
        <w:rPr>
          <w:rFonts w:asciiTheme="majorHAnsi" w:hAnsiTheme="majorHAnsi"/>
          <w:sz w:val="22"/>
        </w:rPr>
        <w:t>S</w:t>
      </w:r>
      <w:r w:rsidR="000041E6">
        <w:rPr>
          <w:rFonts w:asciiTheme="majorHAnsi" w:hAnsiTheme="majorHAnsi"/>
          <w:sz w:val="22"/>
        </w:rPr>
        <w:t xml:space="preserve">ome </w:t>
      </w:r>
      <w:r w:rsidR="000041E6" w:rsidRPr="000041E6">
        <w:rPr>
          <w:rFonts w:asciiTheme="majorHAnsi" w:hAnsiTheme="majorHAnsi"/>
          <w:sz w:val="22"/>
        </w:rPr>
        <w:t>50 participants attended the two-day meeting, consisting of representatives from national C</w:t>
      </w:r>
      <w:r w:rsidR="0097454A">
        <w:rPr>
          <w:rFonts w:asciiTheme="majorHAnsi" w:hAnsiTheme="majorHAnsi"/>
          <w:sz w:val="22"/>
        </w:rPr>
        <w:t xml:space="preserve">ountry Coordinating Mechanisms </w:t>
      </w:r>
      <w:r w:rsidR="000041E6" w:rsidRPr="000041E6">
        <w:rPr>
          <w:rFonts w:asciiTheme="majorHAnsi" w:hAnsiTheme="majorHAnsi"/>
          <w:sz w:val="22"/>
        </w:rPr>
        <w:t xml:space="preserve">as well as participants from all 11 </w:t>
      </w:r>
      <w:r w:rsidR="0097454A">
        <w:rPr>
          <w:rFonts w:asciiTheme="majorHAnsi" w:hAnsiTheme="majorHAnsi"/>
          <w:sz w:val="22"/>
        </w:rPr>
        <w:t xml:space="preserve">programme </w:t>
      </w:r>
      <w:r w:rsidR="000041E6" w:rsidRPr="000041E6">
        <w:rPr>
          <w:rFonts w:asciiTheme="majorHAnsi" w:hAnsiTheme="majorHAnsi"/>
          <w:sz w:val="22"/>
        </w:rPr>
        <w:t>sub-recipients, the Global Fund, UNDP and UNAIDS.</w:t>
      </w:r>
    </w:p>
    <w:p w14:paraId="3E5F58CA" w14:textId="77777777" w:rsidR="0099589D" w:rsidRDefault="0099589D" w:rsidP="00BC05E2">
      <w:pPr>
        <w:rPr>
          <w:rFonts w:asciiTheme="majorHAnsi" w:hAnsiTheme="majorHAnsi"/>
          <w:sz w:val="22"/>
        </w:rPr>
      </w:pPr>
    </w:p>
    <w:p w14:paraId="4EFB85BD" w14:textId="486E5F62" w:rsidR="0099589D" w:rsidRPr="001E6FC4" w:rsidRDefault="0099589D" w:rsidP="00BC05E2">
      <w:pPr>
        <w:rPr>
          <w:rFonts w:asciiTheme="majorHAnsi" w:hAnsiTheme="majorHAnsi"/>
          <w:sz w:val="22"/>
        </w:rPr>
      </w:pPr>
      <w:r>
        <w:rPr>
          <w:rFonts w:asciiTheme="majorHAnsi" w:hAnsiTheme="majorHAnsi"/>
          <w:sz w:val="22"/>
        </w:rPr>
        <w:t>The Meeting Agenda and Participants List are provided in Annex.</w:t>
      </w:r>
      <w:r w:rsidR="006E5888">
        <w:rPr>
          <w:rFonts w:asciiTheme="majorHAnsi" w:hAnsiTheme="majorHAnsi"/>
          <w:sz w:val="22"/>
        </w:rPr>
        <w:t xml:space="preserve"> To access additional materials from meeting,</w:t>
      </w:r>
      <w:r w:rsidR="00DA49A6">
        <w:rPr>
          <w:rFonts w:asciiTheme="majorHAnsi" w:hAnsiTheme="majorHAnsi"/>
          <w:sz w:val="22"/>
        </w:rPr>
        <w:t xml:space="preserve"> including all</w:t>
      </w:r>
      <w:r w:rsidR="006E5888">
        <w:rPr>
          <w:rFonts w:asciiTheme="majorHAnsi" w:hAnsiTheme="majorHAnsi"/>
          <w:sz w:val="22"/>
        </w:rPr>
        <w:t xml:space="preserve"> presentation files, please visit </w:t>
      </w:r>
      <w:hyperlink r:id="rId8" w:history="1">
        <w:r w:rsidR="00BC05E2" w:rsidRPr="00A244C5">
          <w:rPr>
            <w:rStyle w:val="Hyperlink"/>
            <w:rFonts w:asciiTheme="majorHAnsi" w:hAnsiTheme="majorHAnsi"/>
            <w:sz w:val="22"/>
          </w:rPr>
          <w:t>https://undp.unteamworks.org/node/484411</w:t>
        </w:r>
      </w:hyperlink>
      <w:r w:rsidR="00DA49A6">
        <w:rPr>
          <w:rStyle w:val="Hyperlink"/>
          <w:rFonts w:asciiTheme="majorHAnsi" w:hAnsiTheme="majorHAnsi"/>
          <w:sz w:val="22"/>
        </w:rPr>
        <w:t>.</w:t>
      </w:r>
      <w:r w:rsidR="00BC05E2">
        <w:rPr>
          <w:rFonts w:asciiTheme="majorHAnsi" w:hAnsiTheme="majorHAnsi"/>
          <w:sz w:val="22"/>
        </w:rPr>
        <w:t xml:space="preserve"> </w:t>
      </w:r>
    </w:p>
    <w:p w14:paraId="0674A6FD" w14:textId="77777777" w:rsidR="00F771BC" w:rsidRDefault="00F771BC" w:rsidP="00BC05E2">
      <w:pPr>
        <w:rPr>
          <w:rFonts w:asciiTheme="majorHAnsi" w:hAnsiTheme="majorHAnsi"/>
          <w:sz w:val="22"/>
        </w:rPr>
      </w:pPr>
    </w:p>
    <w:p w14:paraId="67EA6CBC" w14:textId="77777777" w:rsidR="000540F2" w:rsidRDefault="000540F2" w:rsidP="00BC05E2">
      <w:pPr>
        <w:rPr>
          <w:rFonts w:asciiTheme="majorHAnsi" w:hAnsiTheme="majorHAnsi"/>
          <w:sz w:val="22"/>
        </w:rPr>
      </w:pPr>
    </w:p>
    <w:p w14:paraId="5A6AB032" w14:textId="53088F0B" w:rsidR="00787B84" w:rsidRPr="00EE0F54" w:rsidRDefault="00BD70E0" w:rsidP="00BC05E2">
      <w:pPr>
        <w:rPr>
          <w:rFonts w:asciiTheme="majorHAnsi" w:hAnsiTheme="majorHAnsi"/>
          <w:b/>
          <w:sz w:val="28"/>
          <w:u w:val="single"/>
        </w:rPr>
      </w:pPr>
      <w:r w:rsidRPr="00EE0F54">
        <w:rPr>
          <w:rFonts w:asciiTheme="majorHAnsi" w:hAnsiTheme="majorHAnsi"/>
          <w:b/>
          <w:sz w:val="28"/>
          <w:u w:val="single"/>
        </w:rPr>
        <w:t xml:space="preserve">Day 1, </w:t>
      </w:r>
      <w:r w:rsidR="00ED34B1">
        <w:rPr>
          <w:rFonts w:asciiTheme="majorHAnsi" w:hAnsiTheme="majorHAnsi"/>
          <w:b/>
          <w:sz w:val="28"/>
          <w:u w:val="single"/>
        </w:rPr>
        <w:t>9 March 2015</w:t>
      </w:r>
    </w:p>
    <w:p w14:paraId="766852AC" w14:textId="7B349FF9" w:rsidR="00F17E63" w:rsidRPr="000E33AD" w:rsidRDefault="006B7711" w:rsidP="000E33AD">
      <w:pPr>
        <w:pStyle w:val="Heading1"/>
      </w:pPr>
      <w:bookmarkStart w:id="1" w:name="_Toc415747400"/>
      <w:r w:rsidRPr="000E33AD">
        <w:t>Opening and</w:t>
      </w:r>
      <w:r w:rsidR="00F17E63" w:rsidRPr="000E33AD">
        <w:t xml:space="preserve"> </w:t>
      </w:r>
      <w:r w:rsidR="00BC05E2" w:rsidRPr="000E33AD">
        <w:t>Introduction</w:t>
      </w:r>
      <w:bookmarkEnd w:id="1"/>
    </w:p>
    <w:p w14:paraId="63A086DB" w14:textId="77777777" w:rsidR="00F17E63" w:rsidRDefault="00F17E63" w:rsidP="00BC05E2">
      <w:pPr>
        <w:rPr>
          <w:rFonts w:asciiTheme="majorHAnsi" w:hAnsiTheme="majorHAnsi"/>
          <w:sz w:val="22"/>
        </w:rPr>
      </w:pPr>
    </w:p>
    <w:p w14:paraId="45ADB9CD" w14:textId="0CA1DEC3" w:rsidR="0069137C" w:rsidRDefault="001E6FC4" w:rsidP="00BC05E2">
      <w:pPr>
        <w:rPr>
          <w:rFonts w:asciiTheme="majorHAnsi" w:hAnsiTheme="majorHAnsi"/>
          <w:sz w:val="22"/>
        </w:rPr>
      </w:pPr>
      <w:r>
        <w:rPr>
          <w:rFonts w:asciiTheme="majorHAnsi" w:hAnsiTheme="majorHAnsi"/>
          <w:sz w:val="22"/>
        </w:rPr>
        <w:t xml:space="preserve">To open the </w:t>
      </w:r>
      <w:r w:rsidR="00BC05E2">
        <w:rPr>
          <w:rFonts w:asciiTheme="majorHAnsi" w:hAnsiTheme="majorHAnsi"/>
          <w:sz w:val="22"/>
        </w:rPr>
        <w:t>7th</w:t>
      </w:r>
      <w:r>
        <w:rPr>
          <w:rFonts w:asciiTheme="majorHAnsi" w:hAnsiTheme="majorHAnsi"/>
          <w:sz w:val="22"/>
        </w:rPr>
        <w:t xml:space="preserve"> CCM SC Committee Meeting, </w:t>
      </w:r>
      <w:r w:rsidR="00F17E63" w:rsidRPr="001A31A3">
        <w:rPr>
          <w:rFonts w:asciiTheme="majorHAnsi" w:hAnsiTheme="majorHAnsi"/>
          <w:b/>
          <w:sz w:val="22"/>
        </w:rPr>
        <w:t xml:space="preserve">Edmund Settle, Policy Advisor, HIV, Health and Development, UNDP </w:t>
      </w:r>
      <w:r w:rsidR="00D25726">
        <w:rPr>
          <w:rFonts w:asciiTheme="majorHAnsi" w:hAnsiTheme="majorHAnsi"/>
          <w:b/>
          <w:sz w:val="22"/>
        </w:rPr>
        <w:t>Bangkok Regional Hub (BRH)</w:t>
      </w:r>
      <w:r w:rsidR="00D77C82">
        <w:rPr>
          <w:rFonts w:asciiTheme="majorHAnsi" w:hAnsiTheme="majorHAnsi"/>
          <w:b/>
          <w:sz w:val="22"/>
        </w:rPr>
        <w:t>,</w:t>
      </w:r>
      <w:r w:rsidR="00026605">
        <w:rPr>
          <w:rFonts w:asciiTheme="majorHAnsi" w:hAnsiTheme="majorHAnsi"/>
          <w:sz w:val="22"/>
        </w:rPr>
        <w:t xml:space="preserve"> and </w:t>
      </w:r>
      <w:r w:rsidR="00026605" w:rsidRPr="00026605">
        <w:rPr>
          <w:rFonts w:asciiTheme="majorHAnsi" w:hAnsiTheme="majorHAnsi"/>
          <w:b/>
          <w:sz w:val="22"/>
        </w:rPr>
        <w:t>Midnight Poonkasetwattana, Executive Director, Asia-Pacific Coalition on Male Sexual Health (APCOM)</w:t>
      </w:r>
      <w:r w:rsidR="00D77C82">
        <w:rPr>
          <w:rFonts w:asciiTheme="majorHAnsi" w:hAnsiTheme="majorHAnsi"/>
          <w:b/>
          <w:sz w:val="22"/>
        </w:rPr>
        <w:t>,</w:t>
      </w:r>
      <w:r w:rsidR="00026605">
        <w:rPr>
          <w:rFonts w:asciiTheme="majorHAnsi" w:hAnsiTheme="majorHAnsi"/>
          <w:sz w:val="22"/>
        </w:rPr>
        <w:t xml:space="preserve"> </w:t>
      </w:r>
      <w:r w:rsidR="00F17E63">
        <w:rPr>
          <w:rFonts w:asciiTheme="majorHAnsi" w:hAnsiTheme="majorHAnsi"/>
          <w:sz w:val="22"/>
        </w:rPr>
        <w:t>together gave welcoming remarks to the group. They welcomed all participants to the two-day meeting</w:t>
      </w:r>
      <w:r w:rsidR="0069137C">
        <w:rPr>
          <w:rFonts w:asciiTheme="majorHAnsi" w:hAnsiTheme="majorHAnsi"/>
          <w:sz w:val="22"/>
        </w:rPr>
        <w:t>, reviewed the agenda</w:t>
      </w:r>
      <w:r w:rsidR="00F17E63">
        <w:rPr>
          <w:rFonts w:asciiTheme="majorHAnsi" w:hAnsiTheme="majorHAnsi"/>
          <w:sz w:val="22"/>
        </w:rPr>
        <w:t xml:space="preserve"> </w:t>
      </w:r>
      <w:r w:rsidR="00AB3500">
        <w:rPr>
          <w:rFonts w:asciiTheme="majorHAnsi" w:hAnsiTheme="majorHAnsi"/>
          <w:sz w:val="22"/>
        </w:rPr>
        <w:t xml:space="preserve">and meeting objectives, </w:t>
      </w:r>
      <w:r w:rsidR="00F17E63">
        <w:rPr>
          <w:rFonts w:asciiTheme="majorHAnsi" w:hAnsiTheme="majorHAnsi"/>
          <w:sz w:val="22"/>
        </w:rPr>
        <w:t xml:space="preserve">and </w:t>
      </w:r>
      <w:r w:rsidR="00026605">
        <w:rPr>
          <w:rFonts w:asciiTheme="majorHAnsi" w:hAnsiTheme="majorHAnsi"/>
          <w:sz w:val="22"/>
        </w:rPr>
        <w:t>reiterated</w:t>
      </w:r>
      <w:r w:rsidR="00F17E63">
        <w:rPr>
          <w:rFonts w:asciiTheme="majorHAnsi" w:hAnsiTheme="majorHAnsi"/>
          <w:sz w:val="22"/>
        </w:rPr>
        <w:t xml:space="preserve"> the important oversight role that the</w:t>
      </w:r>
      <w:r w:rsidR="00F17E63" w:rsidRPr="001E6FC4">
        <w:rPr>
          <w:rFonts w:asciiTheme="majorHAnsi" w:hAnsiTheme="majorHAnsi"/>
          <w:sz w:val="22"/>
        </w:rPr>
        <w:t xml:space="preserve"> bi-annual CCM </w:t>
      </w:r>
      <w:r w:rsidR="00026605">
        <w:rPr>
          <w:rFonts w:asciiTheme="majorHAnsi" w:hAnsiTheme="majorHAnsi"/>
          <w:sz w:val="22"/>
        </w:rPr>
        <w:t xml:space="preserve">Regional </w:t>
      </w:r>
      <w:r w:rsidR="00F17E63" w:rsidRPr="001E6FC4">
        <w:rPr>
          <w:rFonts w:asciiTheme="majorHAnsi" w:hAnsiTheme="majorHAnsi"/>
          <w:sz w:val="22"/>
        </w:rPr>
        <w:t xml:space="preserve">Steering Committee </w:t>
      </w:r>
      <w:r w:rsidR="007B2D96">
        <w:rPr>
          <w:rFonts w:asciiTheme="majorHAnsi" w:hAnsiTheme="majorHAnsi"/>
          <w:sz w:val="22"/>
        </w:rPr>
        <w:t xml:space="preserve">(SC) </w:t>
      </w:r>
      <w:r w:rsidR="00F17E63" w:rsidRPr="001E6FC4">
        <w:rPr>
          <w:rFonts w:asciiTheme="majorHAnsi" w:hAnsiTheme="majorHAnsi"/>
          <w:sz w:val="22"/>
        </w:rPr>
        <w:t xml:space="preserve">Meeting plays for the </w:t>
      </w:r>
      <w:r w:rsidR="00026605">
        <w:rPr>
          <w:rFonts w:asciiTheme="majorHAnsi" w:hAnsiTheme="majorHAnsi"/>
          <w:sz w:val="22"/>
        </w:rPr>
        <w:t>p</w:t>
      </w:r>
      <w:r w:rsidR="00F17E63" w:rsidRPr="001E6FC4">
        <w:rPr>
          <w:rFonts w:asciiTheme="majorHAnsi" w:hAnsiTheme="majorHAnsi"/>
          <w:sz w:val="22"/>
        </w:rPr>
        <w:t xml:space="preserve">rogramme in terms of programme activities, finance, management and coordination with national Country Coordinating Mechanisms in each of the eight programme countries as well as </w:t>
      </w:r>
      <w:r w:rsidR="00F17E63">
        <w:rPr>
          <w:rFonts w:asciiTheme="majorHAnsi" w:hAnsiTheme="majorHAnsi"/>
          <w:sz w:val="22"/>
        </w:rPr>
        <w:t xml:space="preserve">with </w:t>
      </w:r>
      <w:r w:rsidR="00F17E63" w:rsidRPr="001E6FC4">
        <w:rPr>
          <w:rFonts w:asciiTheme="majorHAnsi" w:hAnsiTheme="majorHAnsi"/>
          <w:sz w:val="22"/>
        </w:rPr>
        <w:t>regional programme partners.</w:t>
      </w:r>
      <w:r w:rsidR="00F17E63">
        <w:rPr>
          <w:rFonts w:asciiTheme="majorHAnsi" w:hAnsiTheme="majorHAnsi"/>
          <w:sz w:val="22"/>
        </w:rPr>
        <w:t xml:space="preserve"> </w:t>
      </w:r>
    </w:p>
    <w:p w14:paraId="1084219B" w14:textId="77777777" w:rsidR="00ED4036" w:rsidRDefault="00ED4036" w:rsidP="00BC05E2">
      <w:pPr>
        <w:rPr>
          <w:rFonts w:asciiTheme="majorHAnsi" w:hAnsiTheme="majorHAnsi"/>
          <w:sz w:val="22"/>
        </w:rPr>
      </w:pPr>
    </w:p>
    <w:p w14:paraId="3809EE62" w14:textId="01016A38" w:rsidR="00ED4036" w:rsidRDefault="006719CA" w:rsidP="00BC05E2">
      <w:pPr>
        <w:rPr>
          <w:rFonts w:asciiTheme="majorHAnsi" w:hAnsiTheme="majorHAnsi"/>
          <w:sz w:val="22"/>
        </w:rPr>
      </w:pPr>
      <w:r>
        <w:rPr>
          <w:rFonts w:asciiTheme="majorHAnsi" w:hAnsiTheme="majorHAnsi"/>
          <w:sz w:val="22"/>
        </w:rPr>
        <w:t>Prior to S</w:t>
      </w:r>
      <w:r w:rsidR="00ED4036">
        <w:rPr>
          <w:rFonts w:asciiTheme="majorHAnsi" w:hAnsiTheme="majorHAnsi"/>
          <w:sz w:val="22"/>
        </w:rPr>
        <w:t>ession 1, a film was shown to set the context for the upcoming two days. The film, called ‘</w:t>
      </w:r>
      <w:hyperlink r:id="rId9" w:history="1">
        <w:r w:rsidR="00ED4036" w:rsidRPr="00A45B18">
          <w:rPr>
            <w:rStyle w:val="Hyperlink"/>
            <w:rFonts w:asciiTheme="majorHAnsi" w:hAnsiTheme="majorHAnsi"/>
            <w:sz w:val="22"/>
          </w:rPr>
          <w:t>Neglected no longer: The men who have sex with men and transgender community in Pakistan’</w:t>
        </w:r>
      </w:hyperlink>
      <w:r w:rsidR="00ED4036">
        <w:rPr>
          <w:rFonts w:asciiTheme="majorHAnsi" w:hAnsiTheme="majorHAnsi"/>
          <w:sz w:val="22"/>
        </w:rPr>
        <w:t xml:space="preserve">, was developed by the programme </w:t>
      </w:r>
      <w:r w:rsidR="00DA49A6">
        <w:rPr>
          <w:rFonts w:asciiTheme="majorHAnsi" w:hAnsiTheme="majorHAnsi"/>
          <w:sz w:val="22"/>
        </w:rPr>
        <w:t>in October/November 2014</w:t>
      </w:r>
      <w:r>
        <w:rPr>
          <w:rFonts w:asciiTheme="majorHAnsi" w:hAnsiTheme="majorHAnsi"/>
          <w:sz w:val="22"/>
        </w:rPr>
        <w:t xml:space="preserve"> to showcase the  achievements of </w:t>
      </w:r>
      <w:r w:rsidR="00ED4036">
        <w:rPr>
          <w:rFonts w:asciiTheme="majorHAnsi" w:hAnsiTheme="majorHAnsi"/>
          <w:sz w:val="22"/>
        </w:rPr>
        <w:t>Naz Male Health Alliance</w:t>
      </w:r>
      <w:r w:rsidR="005628AF">
        <w:rPr>
          <w:rFonts w:asciiTheme="majorHAnsi" w:hAnsiTheme="majorHAnsi"/>
          <w:sz w:val="22"/>
        </w:rPr>
        <w:t>, sub-recipient</w:t>
      </w:r>
      <w:r>
        <w:rPr>
          <w:rFonts w:asciiTheme="majorHAnsi" w:hAnsiTheme="majorHAnsi"/>
          <w:sz w:val="22"/>
        </w:rPr>
        <w:t xml:space="preserve"> </w:t>
      </w:r>
      <w:r w:rsidR="00ED4036">
        <w:rPr>
          <w:rFonts w:asciiTheme="majorHAnsi" w:hAnsiTheme="majorHAnsi"/>
          <w:sz w:val="22"/>
        </w:rPr>
        <w:t>in Pakistan.</w:t>
      </w:r>
    </w:p>
    <w:p w14:paraId="78B2B773" w14:textId="77777777" w:rsidR="002E4B99" w:rsidRDefault="002E4B99" w:rsidP="00BC05E2">
      <w:pPr>
        <w:rPr>
          <w:rFonts w:asciiTheme="majorHAnsi" w:hAnsiTheme="majorHAnsi"/>
          <w:sz w:val="22"/>
        </w:rPr>
      </w:pPr>
    </w:p>
    <w:p w14:paraId="5476D3BA" w14:textId="1BE29A9C" w:rsidR="001E6FC4" w:rsidRPr="008B118D" w:rsidRDefault="001E6FC4" w:rsidP="000E33AD">
      <w:pPr>
        <w:pStyle w:val="Heading1"/>
      </w:pPr>
      <w:bookmarkStart w:id="2" w:name="_Toc415747401"/>
      <w:r w:rsidRPr="008B118D">
        <w:t>Session</w:t>
      </w:r>
      <w:r w:rsidR="00026605">
        <w:t xml:space="preserve"> 1</w:t>
      </w:r>
      <w:r w:rsidRPr="008B118D">
        <w:t xml:space="preserve">: </w:t>
      </w:r>
      <w:r w:rsidR="00026605">
        <w:t>CCM Steering Committee Governance Issues</w:t>
      </w:r>
      <w:bookmarkEnd w:id="2"/>
    </w:p>
    <w:p w14:paraId="42C35272" w14:textId="77777777" w:rsidR="008B118D" w:rsidRDefault="008B118D" w:rsidP="00BC05E2">
      <w:pPr>
        <w:rPr>
          <w:rFonts w:asciiTheme="majorHAnsi" w:hAnsiTheme="majorHAnsi"/>
          <w:sz w:val="22"/>
        </w:rPr>
      </w:pPr>
    </w:p>
    <w:p w14:paraId="1690D18C" w14:textId="3A42C053" w:rsidR="00EC4859" w:rsidRDefault="00D25726" w:rsidP="00BC05E2">
      <w:pPr>
        <w:rPr>
          <w:rFonts w:asciiTheme="majorHAnsi" w:hAnsiTheme="majorHAnsi"/>
          <w:sz w:val="22"/>
        </w:rPr>
      </w:pPr>
      <w:r>
        <w:rPr>
          <w:rFonts w:asciiTheme="majorHAnsi" w:hAnsiTheme="majorHAnsi"/>
          <w:b/>
          <w:sz w:val="22"/>
        </w:rPr>
        <w:t>Ian Mungall, Knowledge Management and Strategic Information Officer, UNDP</w:t>
      </w:r>
      <w:r w:rsidR="00D77C82">
        <w:rPr>
          <w:rFonts w:asciiTheme="majorHAnsi" w:hAnsiTheme="majorHAnsi"/>
          <w:b/>
          <w:sz w:val="22"/>
        </w:rPr>
        <w:t>,</w:t>
      </w:r>
      <w:r w:rsidR="000374B2">
        <w:rPr>
          <w:rFonts w:asciiTheme="majorHAnsi" w:hAnsiTheme="majorHAnsi"/>
          <w:b/>
          <w:sz w:val="22"/>
        </w:rPr>
        <w:t xml:space="preserve"> </w:t>
      </w:r>
      <w:r w:rsidR="005C2F2D">
        <w:rPr>
          <w:rFonts w:asciiTheme="majorHAnsi" w:hAnsiTheme="majorHAnsi"/>
          <w:sz w:val="22"/>
        </w:rPr>
        <w:t>led the participants through a review</w:t>
      </w:r>
      <w:r w:rsidR="00F4364D">
        <w:rPr>
          <w:rFonts w:asciiTheme="majorHAnsi" w:hAnsiTheme="majorHAnsi"/>
          <w:sz w:val="22"/>
        </w:rPr>
        <w:t xml:space="preserve"> of the meeting minutes of the previous </w:t>
      </w:r>
      <w:r w:rsidR="00D60902">
        <w:rPr>
          <w:rFonts w:asciiTheme="majorHAnsi" w:hAnsiTheme="majorHAnsi"/>
          <w:sz w:val="22"/>
        </w:rPr>
        <w:t>6</w:t>
      </w:r>
      <w:r w:rsidR="00D60902" w:rsidRPr="00D60902">
        <w:rPr>
          <w:rFonts w:asciiTheme="majorHAnsi" w:hAnsiTheme="majorHAnsi"/>
          <w:sz w:val="22"/>
          <w:vertAlign w:val="superscript"/>
        </w:rPr>
        <w:t>th</w:t>
      </w:r>
      <w:r w:rsidR="00D60902">
        <w:rPr>
          <w:rFonts w:asciiTheme="majorHAnsi" w:hAnsiTheme="majorHAnsi"/>
          <w:sz w:val="22"/>
        </w:rPr>
        <w:t xml:space="preserve"> </w:t>
      </w:r>
      <w:r w:rsidR="00F4364D">
        <w:rPr>
          <w:rFonts w:asciiTheme="majorHAnsi" w:hAnsiTheme="majorHAnsi"/>
          <w:sz w:val="22"/>
        </w:rPr>
        <w:t>CCM S</w:t>
      </w:r>
      <w:r w:rsidR="000374B2">
        <w:rPr>
          <w:rFonts w:asciiTheme="majorHAnsi" w:hAnsiTheme="majorHAnsi"/>
          <w:sz w:val="22"/>
        </w:rPr>
        <w:t xml:space="preserve">teering Committee Meeting, </w:t>
      </w:r>
      <w:r w:rsidR="00D60902">
        <w:rPr>
          <w:rFonts w:asciiTheme="majorHAnsi" w:hAnsiTheme="majorHAnsi"/>
          <w:sz w:val="22"/>
        </w:rPr>
        <w:t xml:space="preserve">held in </w:t>
      </w:r>
      <w:r w:rsidR="000374B2">
        <w:rPr>
          <w:rFonts w:asciiTheme="majorHAnsi" w:hAnsiTheme="majorHAnsi"/>
          <w:sz w:val="22"/>
        </w:rPr>
        <w:t>June 2014</w:t>
      </w:r>
      <w:r w:rsidR="00F4364D">
        <w:rPr>
          <w:rFonts w:asciiTheme="majorHAnsi" w:hAnsiTheme="majorHAnsi"/>
          <w:sz w:val="22"/>
        </w:rPr>
        <w:t xml:space="preserve">. </w:t>
      </w:r>
      <w:r w:rsidR="00E03891">
        <w:rPr>
          <w:rFonts w:asciiTheme="majorHAnsi" w:hAnsiTheme="majorHAnsi"/>
          <w:sz w:val="22"/>
        </w:rPr>
        <w:t xml:space="preserve">He noted the action items identified in each session and informed the group of what has since been done to address them. </w:t>
      </w:r>
      <w:r w:rsidR="00E03891" w:rsidRPr="00E03891">
        <w:rPr>
          <w:rFonts w:asciiTheme="majorHAnsi" w:hAnsiTheme="majorHAnsi"/>
          <w:b/>
          <w:sz w:val="22"/>
        </w:rPr>
        <w:t>Edmund Settle</w:t>
      </w:r>
      <w:r w:rsidR="00391C78">
        <w:rPr>
          <w:rFonts w:asciiTheme="majorHAnsi" w:hAnsiTheme="majorHAnsi"/>
          <w:b/>
          <w:sz w:val="22"/>
        </w:rPr>
        <w:t>, UNDP,</w:t>
      </w:r>
      <w:r w:rsidR="00E03891">
        <w:rPr>
          <w:rFonts w:asciiTheme="majorHAnsi" w:hAnsiTheme="majorHAnsi"/>
          <w:sz w:val="22"/>
        </w:rPr>
        <w:t xml:space="preserve"> then facilitated endorsement of the minutes </w:t>
      </w:r>
      <w:r w:rsidR="007B2D96">
        <w:rPr>
          <w:rFonts w:asciiTheme="majorHAnsi" w:hAnsiTheme="majorHAnsi"/>
          <w:sz w:val="22"/>
        </w:rPr>
        <w:t>by the Steering Committee</w:t>
      </w:r>
      <w:r w:rsidR="00E03891">
        <w:rPr>
          <w:rFonts w:asciiTheme="majorHAnsi" w:hAnsiTheme="majorHAnsi"/>
          <w:sz w:val="22"/>
        </w:rPr>
        <w:t xml:space="preserve">. </w:t>
      </w:r>
      <w:r w:rsidR="00893D65">
        <w:rPr>
          <w:rFonts w:asciiTheme="majorHAnsi" w:hAnsiTheme="majorHAnsi"/>
          <w:sz w:val="22"/>
        </w:rPr>
        <w:t xml:space="preserve">  </w:t>
      </w:r>
      <w:r w:rsidR="009B2240">
        <w:rPr>
          <w:rFonts w:asciiTheme="majorHAnsi" w:hAnsiTheme="majorHAnsi"/>
          <w:sz w:val="22"/>
        </w:rPr>
        <w:t xml:space="preserve"> </w:t>
      </w:r>
    </w:p>
    <w:p w14:paraId="086455D2" w14:textId="77777777" w:rsidR="00EC4859" w:rsidRDefault="00EC4859" w:rsidP="00BC05E2">
      <w:pPr>
        <w:rPr>
          <w:rFonts w:asciiTheme="majorHAnsi" w:hAnsiTheme="majorHAnsi"/>
          <w:sz w:val="22"/>
        </w:rPr>
      </w:pPr>
    </w:p>
    <w:p w14:paraId="150D8AF2" w14:textId="63A7742C" w:rsidR="00F868A8" w:rsidRDefault="00E03891" w:rsidP="00BC05E2">
      <w:pPr>
        <w:rPr>
          <w:rFonts w:asciiTheme="majorHAnsi" w:hAnsiTheme="majorHAnsi"/>
          <w:sz w:val="22"/>
        </w:rPr>
      </w:pPr>
      <w:r>
        <w:rPr>
          <w:rFonts w:asciiTheme="majorHAnsi" w:hAnsiTheme="majorHAnsi"/>
          <w:sz w:val="22"/>
        </w:rPr>
        <w:t xml:space="preserve">The discussion subsequently </w:t>
      </w:r>
      <w:r w:rsidR="009B2240">
        <w:rPr>
          <w:rFonts w:asciiTheme="majorHAnsi" w:hAnsiTheme="majorHAnsi"/>
          <w:sz w:val="22"/>
        </w:rPr>
        <w:t xml:space="preserve">shifted to reviewing </w:t>
      </w:r>
      <w:r>
        <w:rPr>
          <w:rFonts w:asciiTheme="majorHAnsi" w:hAnsiTheme="majorHAnsi"/>
          <w:sz w:val="22"/>
        </w:rPr>
        <w:t xml:space="preserve">updates to </w:t>
      </w:r>
      <w:r w:rsidR="009B2240">
        <w:rPr>
          <w:rFonts w:asciiTheme="majorHAnsi" w:hAnsiTheme="majorHAnsi"/>
          <w:sz w:val="22"/>
        </w:rPr>
        <w:t>the Terms of Reference of the CCM SC</w:t>
      </w:r>
      <w:r w:rsidR="005B3D90">
        <w:rPr>
          <w:rFonts w:asciiTheme="majorHAnsi" w:hAnsiTheme="majorHAnsi"/>
          <w:sz w:val="22"/>
        </w:rPr>
        <w:t xml:space="preserve"> and the TOR for the CCM SC Coordinator</w:t>
      </w:r>
      <w:r w:rsidR="009B2240">
        <w:rPr>
          <w:rFonts w:asciiTheme="majorHAnsi" w:hAnsiTheme="majorHAnsi"/>
          <w:sz w:val="22"/>
        </w:rPr>
        <w:t>,</w:t>
      </w:r>
      <w:r w:rsidR="00EC4859">
        <w:rPr>
          <w:rFonts w:asciiTheme="majorHAnsi" w:hAnsiTheme="majorHAnsi"/>
          <w:sz w:val="22"/>
        </w:rPr>
        <w:t xml:space="preserve"> which </w:t>
      </w:r>
      <w:r>
        <w:rPr>
          <w:rFonts w:asciiTheme="majorHAnsi" w:hAnsiTheme="majorHAnsi"/>
          <w:sz w:val="22"/>
        </w:rPr>
        <w:t xml:space="preserve">were an action item from the previous meeting. </w:t>
      </w:r>
      <w:r w:rsidR="00F868A8">
        <w:rPr>
          <w:rFonts w:asciiTheme="majorHAnsi" w:hAnsiTheme="majorHAnsi"/>
          <w:sz w:val="22"/>
        </w:rPr>
        <w:t xml:space="preserve">Discussion </w:t>
      </w:r>
      <w:r w:rsidR="00A7331F">
        <w:rPr>
          <w:rFonts w:asciiTheme="majorHAnsi" w:hAnsiTheme="majorHAnsi"/>
          <w:sz w:val="22"/>
        </w:rPr>
        <w:t>centered</w:t>
      </w:r>
      <w:r w:rsidR="00F868A8">
        <w:rPr>
          <w:rFonts w:asciiTheme="majorHAnsi" w:hAnsiTheme="majorHAnsi"/>
          <w:sz w:val="22"/>
        </w:rPr>
        <w:t xml:space="preserve"> on the objectives of the Committee and responsibilities of the CCM members, UNDP BRH and sub-recipients. </w:t>
      </w:r>
      <w:r w:rsidR="005B3D90">
        <w:rPr>
          <w:rFonts w:asciiTheme="majorHAnsi" w:hAnsiTheme="majorHAnsi"/>
          <w:sz w:val="22"/>
        </w:rPr>
        <w:t>Both</w:t>
      </w:r>
      <w:r w:rsidR="00F868A8">
        <w:rPr>
          <w:rFonts w:asciiTheme="majorHAnsi" w:hAnsiTheme="majorHAnsi"/>
          <w:sz w:val="22"/>
        </w:rPr>
        <w:t xml:space="preserve"> TOR</w:t>
      </w:r>
      <w:r w:rsidR="005B3D90">
        <w:rPr>
          <w:rFonts w:asciiTheme="majorHAnsi" w:hAnsiTheme="majorHAnsi"/>
          <w:sz w:val="22"/>
        </w:rPr>
        <w:t>s were</w:t>
      </w:r>
      <w:r w:rsidR="00F868A8">
        <w:rPr>
          <w:rFonts w:asciiTheme="majorHAnsi" w:hAnsiTheme="majorHAnsi"/>
          <w:sz w:val="22"/>
        </w:rPr>
        <w:t xml:space="preserve"> finalized with the inputs from the participants. </w:t>
      </w:r>
    </w:p>
    <w:p w14:paraId="7B0E0374" w14:textId="77777777" w:rsidR="005B3D90" w:rsidRDefault="005B3D90" w:rsidP="00BC05E2">
      <w:pPr>
        <w:rPr>
          <w:rFonts w:asciiTheme="majorHAnsi" w:hAnsiTheme="majorHAnsi"/>
          <w:sz w:val="22"/>
        </w:rPr>
      </w:pPr>
    </w:p>
    <w:p w14:paraId="5F473154" w14:textId="602A2DA0" w:rsidR="00556ED7" w:rsidRPr="00556ED7" w:rsidRDefault="00273930" w:rsidP="00556ED7">
      <w:pPr>
        <w:rPr>
          <w:rFonts w:asciiTheme="majorHAnsi" w:hAnsiTheme="majorHAnsi"/>
          <w:b/>
          <w:sz w:val="22"/>
        </w:rPr>
      </w:pPr>
      <w:r w:rsidRPr="00273930">
        <w:rPr>
          <w:rFonts w:asciiTheme="majorHAnsi" w:hAnsiTheme="majorHAnsi"/>
          <w:b/>
          <w:sz w:val="22"/>
        </w:rPr>
        <w:t>Discussion:</w:t>
      </w:r>
    </w:p>
    <w:p w14:paraId="493C5675" w14:textId="1F346E8D" w:rsidR="00556ED7" w:rsidRPr="00556ED7" w:rsidRDefault="00556ED7" w:rsidP="00556ED7">
      <w:pPr>
        <w:rPr>
          <w:rFonts w:asciiTheme="majorHAnsi" w:hAnsiTheme="majorHAnsi"/>
          <w:sz w:val="22"/>
        </w:rPr>
      </w:pPr>
      <w:r w:rsidRPr="00556ED7">
        <w:rPr>
          <w:rFonts w:asciiTheme="majorHAnsi" w:hAnsiTheme="majorHAnsi"/>
          <w:b/>
          <w:sz w:val="22"/>
        </w:rPr>
        <w:lastRenderedPageBreak/>
        <w:t xml:space="preserve">Ruben F. del Prado, UNAIDS </w:t>
      </w:r>
      <w:r w:rsidR="0057545C">
        <w:rPr>
          <w:rFonts w:asciiTheme="majorHAnsi" w:hAnsiTheme="majorHAnsi"/>
          <w:b/>
          <w:sz w:val="22"/>
        </w:rPr>
        <w:t>Country Coordinator for</w:t>
      </w:r>
      <w:r w:rsidRPr="00556ED7">
        <w:rPr>
          <w:rFonts w:asciiTheme="majorHAnsi" w:hAnsiTheme="majorHAnsi"/>
          <w:b/>
          <w:sz w:val="22"/>
        </w:rPr>
        <w:t xml:space="preserve"> Nepal and Bhutan</w:t>
      </w:r>
      <w:r w:rsidR="00D77C82">
        <w:rPr>
          <w:rFonts w:asciiTheme="majorHAnsi" w:hAnsiTheme="majorHAnsi"/>
          <w:b/>
          <w:sz w:val="22"/>
        </w:rPr>
        <w:t>,</w:t>
      </w:r>
      <w:r w:rsidRPr="00556ED7">
        <w:rPr>
          <w:rFonts w:asciiTheme="majorHAnsi" w:hAnsiTheme="majorHAnsi"/>
          <w:b/>
          <w:sz w:val="22"/>
        </w:rPr>
        <w:t xml:space="preserve"> </w:t>
      </w:r>
      <w:r w:rsidR="003D7564">
        <w:rPr>
          <w:rFonts w:asciiTheme="majorHAnsi" w:hAnsiTheme="majorHAnsi"/>
          <w:sz w:val="22"/>
        </w:rPr>
        <w:t xml:space="preserve">suggested </w:t>
      </w:r>
      <w:r w:rsidRPr="00556ED7">
        <w:rPr>
          <w:rFonts w:asciiTheme="majorHAnsi" w:hAnsiTheme="majorHAnsi"/>
          <w:sz w:val="22"/>
        </w:rPr>
        <w:t xml:space="preserve">stronger </w:t>
      </w:r>
      <w:r w:rsidR="00045DD4">
        <w:rPr>
          <w:rFonts w:asciiTheme="majorHAnsi" w:hAnsiTheme="majorHAnsi"/>
          <w:sz w:val="22"/>
        </w:rPr>
        <w:t>wording</w:t>
      </w:r>
      <w:r w:rsidRPr="00556ED7">
        <w:rPr>
          <w:rFonts w:asciiTheme="majorHAnsi" w:hAnsiTheme="majorHAnsi"/>
          <w:sz w:val="22"/>
        </w:rPr>
        <w:t xml:space="preserve"> under the CCM commitments within the </w:t>
      </w:r>
      <w:r w:rsidR="00045DD4">
        <w:rPr>
          <w:rFonts w:asciiTheme="majorHAnsi" w:hAnsiTheme="majorHAnsi"/>
          <w:sz w:val="22"/>
        </w:rPr>
        <w:t xml:space="preserve">CCM SC </w:t>
      </w:r>
      <w:r w:rsidRPr="00556ED7">
        <w:rPr>
          <w:rFonts w:asciiTheme="majorHAnsi" w:hAnsiTheme="majorHAnsi"/>
          <w:sz w:val="22"/>
        </w:rPr>
        <w:t>TOR</w:t>
      </w:r>
      <w:r w:rsidR="00045DD4">
        <w:rPr>
          <w:rFonts w:asciiTheme="majorHAnsi" w:hAnsiTheme="majorHAnsi"/>
          <w:sz w:val="22"/>
        </w:rPr>
        <w:t>. Rather</w:t>
      </w:r>
      <w:r w:rsidR="003D7564">
        <w:rPr>
          <w:rFonts w:asciiTheme="majorHAnsi" w:hAnsiTheme="majorHAnsi"/>
          <w:sz w:val="22"/>
        </w:rPr>
        <w:t xml:space="preserve"> than “</w:t>
      </w:r>
      <w:r w:rsidRPr="00556ED7">
        <w:rPr>
          <w:rFonts w:asciiTheme="majorHAnsi" w:hAnsiTheme="majorHAnsi"/>
          <w:sz w:val="22"/>
        </w:rPr>
        <w:t>recommend alignment</w:t>
      </w:r>
      <w:r w:rsidR="00EC2F3F">
        <w:rPr>
          <w:rFonts w:asciiTheme="majorHAnsi" w:hAnsiTheme="majorHAnsi"/>
          <w:sz w:val="22"/>
        </w:rPr>
        <w:t xml:space="preserve"> of regional and country level programming</w:t>
      </w:r>
      <w:r w:rsidR="00B141D9">
        <w:rPr>
          <w:rFonts w:asciiTheme="majorHAnsi" w:hAnsiTheme="majorHAnsi"/>
          <w:sz w:val="22"/>
        </w:rPr>
        <w:t>”</w:t>
      </w:r>
      <w:r w:rsidR="003D7564">
        <w:rPr>
          <w:rFonts w:asciiTheme="majorHAnsi" w:hAnsiTheme="majorHAnsi"/>
          <w:sz w:val="22"/>
        </w:rPr>
        <w:t xml:space="preserve"> </w:t>
      </w:r>
      <w:r w:rsidR="00B141D9">
        <w:rPr>
          <w:rFonts w:asciiTheme="majorHAnsi" w:hAnsiTheme="majorHAnsi"/>
          <w:sz w:val="22"/>
        </w:rPr>
        <w:t>he proposed to use “</w:t>
      </w:r>
      <w:r w:rsidR="003D7564">
        <w:rPr>
          <w:rFonts w:asciiTheme="majorHAnsi" w:hAnsiTheme="majorHAnsi"/>
          <w:sz w:val="22"/>
        </w:rPr>
        <w:t>ensure alignment”</w:t>
      </w:r>
      <w:r w:rsidR="00EC2F3F">
        <w:rPr>
          <w:rFonts w:asciiTheme="majorHAnsi" w:hAnsiTheme="majorHAnsi"/>
          <w:sz w:val="22"/>
        </w:rPr>
        <w:t>.</w:t>
      </w:r>
      <w:r w:rsidRPr="00556ED7">
        <w:rPr>
          <w:rFonts w:asciiTheme="majorHAnsi" w:hAnsiTheme="majorHAnsi"/>
          <w:sz w:val="22"/>
        </w:rPr>
        <w:t xml:space="preserve">  </w:t>
      </w:r>
    </w:p>
    <w:p w14:paraId="2ACD9268" w14:textId="77777777" w:rsidR="00556ED7" w:rsidRPr="00556ED7" w:rsidRDefault="00556ED7" w:rsidP="00556ED7">
      <w:pPr>
        <w:rPr>
          <w:rFonts w:asciiTheme="majorHAnsi" w:hAnsiTheme="majorHAnsi"/>
          <w:sz w:val="22"/>
        </w:rPr>
      </w:pPr>
    </w:p>
    <w:p w14:paraId="2B7679B2" w14:textId="652A34B2" w:rsidR="00556ED7" w:rsidRDefault="00556ED7" w:rsidP="00556ED7">
      <w:pPr>
        <w:rPr>
          <w:rFonts w:asciiTheme="majorHAnsi" w:hAnsiTheme="majorHAnsi"/>
          <w:sz w:val="22"/>
        </w:rPr>
      </w:pPr>
      <w:r w:rsidRPr="00556ED7">
        <w:rPr>
          <w:rFonts w:asciiTheme="majorHAnsi" w:hAnsiTheme="majorHAnsi"/>
          <w:b/>
          <w:sz w:val="22"/>
        </w:rPr>
        <w:t>Rita Prasad, Programme</w:t>
      </w:r>
      <w:r w:rsidR="00EC2F3F">
        <w:rPr>
          <w:rFonts w:asciiTheme="majorHAnsi" w:hAnsiTheme="majorHAnsi"/>
          <w:b/>
          <w:sz w:val="22"/>
        </w:rPr>
        <w:t xml:space="preserve"> Officer – Care and Support,</w:t>
      </w:r>
      <w:r w:rsidRPr="00556ED7">
        <w:rPr>
          <w:rFonts w:asciiTheme="majorHAnsi" w:hAnsiTheme="majorHAnsi"/>
          <w:b/>
          <w:sz w:val="22"/>
        </w:rPr>
        <w:t xml:space="preserve"> NACO India</w:t>
      </w:r>
      <w:r w:rsidR="00D77C82">
        <w:rPr>
          <w:rFonts w:asciiTheme="majorHAnsi" w:hAnsiTheme="majorHAnsi"/>
          <w:b/>
          <w:sz w:val="22"/>
        </w:rPr>
        <w:t>,</w:t>
      </w:r>
      <w:r w:rsidRPr="00556ED7">
        <w:rPr>
          <w:rFonts w:asciiTheme="majorHAnsi" w:hAnsiTheme="majorHAnsi"/>
          <w:sz w:val="22"/>
        </w:rPr>
        <w:t xml:space="preserve"> </w:t>
      </w:r>
      <w:r w:rsidR="00EC2F3F">
        <w:rPr>
          <w:rFonts w:asciiTheme="majorHAnsi" w:hAnsiTheme="majorHAnsi"/>
          <w:sz w:val="22"/>
        </w:rPr>
        <w:t xml:space="preserve">inquired if there was likelihood of any gap in the programme during the process of renewal of the programme and whether this would potentially affect the CCM SC. </w:t>
      </w:r>
      <w:r w:rsidRPr="00EC2F3F">
        <w:rPr>
          <w:rFonts w:asciiTheme="majorHAnsi" w:hAnsiTheme="majorHAnsi"/>
          <w:b/>
          <w:sz w:val="22"/>
        </w:rPr>
        <w:t>Edmund Settle</w:t>
      </w:r>
      <w:r w:rsidRPr="00556ED7">
        <w:rPr>
          <w:rFonts w:asciiTheme="majorHAnsi" w:hAnsiTheme="majorHAnsi"/>
          <w:sz w:val="22"/>
        </w:rPr>
        <w:t xml:space="preserve"> </w:t>
      </w:r>
      <w:r w:rsidR="00EC2F3F">
        <w:rPr>
          <w:rFonts w:asciiTheme="majorHAnsi" w:hAnsiTheme="majorHAnsi"/>
          <w:sz w:val="22"/>
        </w:rPr>
        <w:t xml:space="preserve">responded noting </w:t>
      </w:r>
      <w:r w:rsidRPr="00556ED7">
        <w:rPr>
          <w:rFonts w:asciiTheme="majorHAnsi" w:hAnsiTheme="majorHAnsi"/>
          <w:sz w:val="22"/>
        </w:rPr>
        <w:t xml:space="preserve">the possibility of </w:t>
      </w:r>
      <w:r w:rsidR="00EC2F3F">
        <w:rPr>
          <w:rFonts w:asciiTheme="majorHAnsi" w:hAnsiTheme="majorHAnsi"/>
          <w:sz w:val="22"/>
        </w:rPr>
        <w:t xml:space="preserve">a </w:t>
      </w:r>
      <w:r w:rsidRPr="00556ED7">
        <w:rPr>
          <w:rFonts w:asciiTheme="majorHAnsi" w:hAnsiTheme="majorHAnsi"/>
          <w:sz w:val="22"/>
        </w:rPr>
        <w:t xml:space="preserve">no-cost extension under the current grant, </w:t>
      </w:r>
      <w:r w:rsidR="00EC2F3F">
        <w:rPr>
          <w:rFonts w:asciiTheme="majorHAnsi" w:hAnsiTheme="majorHAnsi"/>
          <w:sz w:val="22"/>
        </w:rPr>
        <w:t>and explained</w:t>
      </w:r>
      <w:r w:rsidRPr="00556ED7">
        <w:rPr>
          <w:rFonts w:asciiTheme="majorHAnsi" w:hAnsiTheme="majorHAnsi"/>
          <w:sz w:val="22"/>
        </w:rPr>
        <w:t xml:space="preserve"> that there should be no implementation gaps. </w:t>
      </w:r>
    </w:p>
    <w:p w14:paraId="3DEA4A1E" w14:textId="77777777" w:rsidR="00556ED7" w:rsidRPr="00556ED7" w:rsidRDefault="00556ED7" w:rsidP="00556ED7">
      <w:pPr>
        <w:rPr>
          <w:rFonts w:asciiTheme="majorHAnsi" w:hAnsiTheme="majorHAnsi"/>
          <w:sz w:val="22"/>
        </w:rPr>
      </w:pPr>
    </w:p>
    <w:p w14:paraId="7B277A4D" w14:textId="04B66AC2" w:rsidR="00556ED7" w:rsidRPr="00556ED7" w:rsidRDefault="00556ED7" w:rsidP="00556ED7">
      <w:pPr>
        <w:rPr>
          <w:rFonts w:asciiTheme="majorHAnsi" w:hAnsiTheme="majorHAnsi"/>
          <w:sz w:val="22"/>
        </w:rPr>
      </w:pPr>
      <w:r w:rsidRPr="00556ED7">
        <w:rPr>
          <w:rFonts w:asciiTheme="majorHAnsi" w:hAnsiTheme="majorHAnsi"/>
          <w:b/>
          <w:sz w:val="22"/>
        </w:rPr>
        <w:t>Kousalya Periasamy, President of the Positive Women Network in India</w:t>
      </w:r>
      <w:r w:rsidR="00D77C82">
        <w:rPr>
          <w:rFonts w:asciiTheme="majorHAnsi" w:hAnsiTheme="majorHAnsi"/>
          <w:b/>
          <w:sz w:val="22"/>
        </w:rPr>
        <w:t>,</w:t>
      </w:r>
      <w:r w:rsidRPr="00556ED7">
        <w:rPr>
          <w:rFonts w:asciiTheme="majorHAnsi" w:hAnsiTheme="majorHAnsi"/>
          <w:sz w:val="22"/>
        </w:rPr>
        <w:t xml:space="preserve"> was interested in the possibility of also including positive women either under the eventual no-cost extension of the current grant, or under the </w:t>
      </w:r>
      <w:r w:rsidR="00EC2F3F">
        <w:rPr>
          <w:rFonts w:asciiTheme="majorHAnsi" w:hAnsiTheme="majorHAnsi"/>
          <w:sz w:val="22"/>
        </w:rPr>
        <w:t>renewed regional grant</w:t>
      </w:r>
      <w:r w:rsidRPr="00556ED7">
        <w:rPr>
          <w:rFonts w:asciiTheme="majorHAnsi" w:hAnsiTheme="majorHAnsi"/>
          <w:sz w:val="22"/>
        </w:rPr>
        <w:t>. Edmund Settle explained that</w:t>
      </w:r>
      <w:r w:rsidR="00EC2F3F">
        <w:rPr>
          <w:rFonts w:asciiTheme="majorHAnsi" w:hAnsiTheme="majorHAnsi"/>
          <w:sz w:val="22"/>
        </w:rPr>
        <w:t xml:space="preserve"> this grant focused on the key populations of men who have sex with men (MSM) and transgender women. Other programmes and grants must cover this vulnerable group. </w:t>
      </w:r>
    </w:p>
    <w:p w14:paraId="348BD79B" w14:textId="77777777" w:rsidR="00556ED7" w:rsidRPr="00556ED7" w:rsidRDefault="00556ED7" w:rsidP="00556ED7">
      <w:pPr>
        <w:rPr>
          <w:rFonts w:asciiTheme="majorHAnsi" w:hAnsiTheme="majorHAnsi"/>
          <w:sz w:val="22"/>
        </w:rPr>
      </w:pPr>
    </w:p>
    <w:p w14:paraId="73DB240E" w14:textId="68CC67C9" w:rsidR="00556ED7" w:rsidRDefault="00556ED7" w:rsidP="00556ED7">
      <w:pPr>
        <w:rPr>
          <w:rFonts w:asciiTheme="majorHAnsi" w:hAnsiTheme="majorHAnsi"/>
          <w:sz w:val="22"/>
        </w:rPr>
      </w:pPr>
      <w:r w:rsidRPr="00556ED7">
        <w:rPr>
          <w:rFonts w:asciiTheme="majorHAnsi" w:hAnsiTheme="majorHAnsi"/>
          <w:sz w:val="22"/>
        </w:rPr>
        <w:t>Moving to the</w:t>
      </w:r>
      <w:r w:rsidRPr="00556ED7">
        <w:rPr>
          <w:rFonts w:asciiTheme="majorHAnsi" w:hAnsiTheme="majorHAnsi"/>
          <w:b/>
          <w:sz w:val="22"/>
        </w:rPr>
        <w:t xml:space="preserve"> </w:t>
      </w:r>
      <w:r w:rsidRPr="00556ED7">
        <w:rPr>
          <w:rFonts w:asciiTheme="majorHAnsi" w:hAnsiTheme="majorHAnsi"/>
          <w:sz w:val="22"/>
        </w:rPr>
        <w:t xml:space="preserve">point on enhancing the oversight role of the CCM over the SRs, as recommended at the last CCM meeting, </w:t>
      </w:r>
      <w:r w:rsidRPr="00556ED7">
        <w:rPr>
          <w:rFonts w:asciiTheme="majorHAnsi" w:hAnsiTheme="majorHAnsi"/>
          <w:b/>
          <w:sz w:val="22"/>
        </w:rPr>
        <w:t>Manaj Kumar Biswas, BCCM Coordinator/GF BCCM Secretariat of Bangladesh</w:t>
      </w:r>
      <w:r w:rsidR="00D77C82">
        <w:rPr>
          <w:rFonts w:asciiTheme="majorHAnsi" w:hAnsiTheme="majorHAnsi"/>
          <w:b/>
          <w:sz w:val="22"/>
        </w:rPr>
        <w:t>,</w:t>
      </w:r>
      <w:r w:rsidRPr="00556ED7">
        <w:rPr>
          <w:rFonts w:asciiTheme="majorHAnsi" w:hAnsiTheme="majorHAnsi"/>
          <w:b/>
          <w:sz w:val="22"/>
        </w:rPr>
        <w:t xml:space="preserve"> </w:t>
      </w:r>
      <w:r w:rsidR="00882DDA">
        <w:rPr>
          <w:rFonts w:asciiTheme="majorHAnsi" w:hAnsiTheme="majorHAnsi"/>
          <w:sz w:val="22"/>
        </w:rPr>
        <w:t>shared</w:t>
      </w:r>
      <w:r w:rsidRPr="00556ED7">
        <w:rPr>
          <w:rFonts w:asciiTheme="majorHAnsi" w:hAnsiTheme="majorHAnsi"/>
          <w:sz w:val="22"/>
        </w:rPr>
        <w:t xml:space="preserve"> the existing annual plan of visits in Bangladesh. </w:t>
      </w:r>
      <w:r w:rsidRPr="004C5910">
        <w:rPr>
          <w:rFonts w:asciiTheme="majorHAnsi" w:hAnsiTheme="majorHAnsi"/>
          <w:b/>
          <w:sz w:val="22"/>
        </w:rPr>
        <w:t>Edmund Settle</w:t>
      </w:r>
      <w:r w:rsidRPr="00556ED7">
        <w:rPr>
          <w:rFonts w:asciiTheme="majorHAnsi" w:hAnsiTheme="majorHAnsi"/>
          <w:sz w:val="22"/>
        </w:rPr>
        <w:t xml:space="preserve"> suggested that sharing of annual plans, as well as the agenda of the visits</w:t>
      </w:r>
      <w:r w:rsidR="00882DDA">
        <w:rPr>
          <w:rFonts w:asciiTheme="majorHAnsi" w:hAnsiTheme="majorHAnsi"/>
          <w:sz w:val="22"/>
        </w:rPr>
        <w:t xml:space="preserve">, in countries would be welcomed in the future. </w:t>
      </w:r>
      <w:r w:rsidRPr="00556ED7">
        <w:rPr>
          <w:rFonts w:asciiTheme="majorHAnsi" w:hAnsiTheme="majorHAnsi"/>
          <w:sz w:val="22"/>
        </w:rPr>
        <w:t xml:space="preserve"> </w:t>
      </w:r>
    </w:p>
    <w:p w14:paraId="3F408D11" w14:textId="77777777" w:rsidR="00556ED7" w:rsidRPr="00556ED7" w:rsidRDefault="00556ED7" w:rsidP="00556ED7">
      <w:pPr>
        <w:rPr>
          <w:rFonts w:asciiTheme="majorHAnsi" w:hAnsiTheme="majorHAnsi"/>
          <w:sz w:val="22"/>
        </w:rPr>
      </w:pPr>
    </w:p>
    <w:p w14:paraId="3903299E" w14:textId="594B5683" w:rsidR="00556ED7" w:rsidRDefault="00556ED7" w:rsidP="00556ED7">
      <w:pPr>
        <w:rPr>
          <w:rFonts w:asciiTheme="majorHAnsi" w:hAnsiTheme="majorHAnsi"/>
          <w:sz w:val="22"/>
        </w:rPr>
      </w:pPr>
      <w:r w:rsidRPr="00556ED7">
        <w:rPr>
          <w:rFonts w:asciiTheme="majorHAnsi" w:hAnsiTheme="majorHAnsi"/>
          <w:b/>
          <w:sz w:val="22"/>
        </w:rPr>
        <w:t>Sajid Ahmed, CCM Coordinator of Pakistan</w:t>
      </w:r>
      <w:r w:rsidR="00391C78">
        <w:rPr>
          <w:rFonts w:asciiTheme="majorHAnsi" w:hAnsiTheme="majorHAnsi"/>
          <w:b/>
          <w:sz w:val="22"/>
        </w:rPr>
        <w:t>,</w:t>
      </w:r>
      <w:r w:rsidRPr="00556ED7">
        <w:rPr>
          <w:rFonts w:asciiTheme="majorHAnsi" w:hAnsiTheme="majorHAnsi"/>
          <w:sz w:val="22"/>
        </w:rPr>
        <w:t xml:space="preserve"> shared the good practice on regularly updating the SR’s dashboards. </w:t>
      </w:r>
    </w:p>
    <w:p w14:paraId="2A70A157" w14:textId="77777777" w:rsidR="00556ED7" w:rsidRPr="00556ED7" w:rsidRDefault="00556ED7" w:rsidP="00556ED7">
      <w:pPr>
        <w:rPr>
          <w:rFonts w:asciiTheme="majorHAnsi" w:hAnsiTheme="majorHAnsi"/>
          <w:sz w:val="22"/>
        </w:rPr>
      </w:pPr>
    </w:p>
    <w:p w14:paraId="4960680B" w14:textId="197CEE3D" w:rsidR="00556ED7" w:rsidRPr="00556ED7" w:rsidRDefault="00556ED7" w:rsidP="00556ED7">
      <w:pPr>
        <w:rPr>
          <w:rFonts w:asciiTheme="majorHAnsi" w:hAnsiTheme="majorHAnsi"/>
          <w:sz w:val="22"/>
        </w:rPr>
      </w:pPr>
      <w:r w:rsidRPr="00556ED7">
        <w:rPr>
          <w:rFonts w:asciiTheme="majorHAnsi" w:hAnsiTheme="majorHAnsi"/>
          <w:sz w:val="22"/>
        </w:rPr>
        <w:t xml:space="preserve">Both </w:t>
      </w:r>
      <w:r w:rsidRPr="00556ED7">
        <w:rPr>
          <w:rFonts w:asciiTheme="majorHAnsi" w:hAnsiTheme="majorHAnsi"/>
          <w:b/>
          <w:sz w:val="22"/>
        </w:rPr>
        <w:t>Karma, CCM Coordinator of Bhutan</w:t>
      </w:r>
      <w:r w:rsidR="00D77C82">
        <w:rPr>
          <w:rFonts w:asciiTheme="majorHAnsi" w:hAnsiTheme="majorHAnsi"/>
          <w:b/>
          <w:sz w:val="22"/>
        </w:rPr>
        <w:t>,</w:t>
      </w:r>
      <w:r w:rsidRPr="00556ED7">
        <w:rPr>
          <w:rFonts w:asciiTheme="majorHAnsi" w:hAnsiTheme="majorHAnsi"/>
          <w:sz w:val="22"/>
        </w:rPr>
        <w:t xml:space="preserve"> and </w:t>
      </w:r>
      <w:r w:rsidRPr="00556ED7">
        <w:rPr>
          <w:rFonts w:asciiTheme="majorHAnsi" w:hAnsiTheme="majorHAnsi"/>
          <w:b/>
          <w:sz w:val="22"/>
        </w:rPr>
        <w:t>Shiva Lal Acharya, Coordinator of CCM Secretariat in</w:t>
      </w:r>
      <w:r w:rsidRPr="00556ED7">
        <w:rPr>
          <w:rFonts w:asciiTheme="majorHAnsi" w:hAnsiTheme="majorHAnsi"/>
          <w:sz w:val="22"/>
        </w:rPr>
        <w:t xml:space="preserve"> </w:t>
      </w:r>
      <w:r w:rsidRPr="00556ED7">
        <w:rPr>
          <w:rFonts w:asciiTheme="majorHAnsi" w:hAnsiTheme="majorHAnsi"/>
          <w:b/>
          <w:sz w:val="22"/>
        </w:rPr>
        <w:t>Nepal</w:t>
      </w:r>
      <w:r w:rsidR="00D77C82">
        <w:rPr>
          <w:rFonts w:asciiTheme="majorHAnsi" w:hAnsiTheme="majorHAnsi"/>
          <w:b/>
          <w:sz w:val="22"/>
        </w:rPr>
        <w:t>,</w:t>
      </w:r>
      <w:r w:rsidRPr="00556ED7">
        <w:rPr>
          <w:rFonts w:asciiTheme="majorHAnsi" w:hAnsiTheme="majorHAnsi"/>
          <w:sz w:val="22"/>
        </w:rPr>
        <w:t xml:space="preserve"> stated their continuous commitment in working on systematic oversight development within their countries.</w:t>
      </w:r>
    </w:p>
    <w:p w14:paraId="12843914" w14:textId="77777777" w:rsidR="00556ED7" w:rsidRPr="00556ED7" w:rsidRDefault="00556ED7" w:rsidP="00556ED7">
      <w:pPr>
        <w:rPr>
          <w:rFonts w:asciiTheme="majorHAnsi" w:hAnsiTheme="majorHAnsi"/>
          <w:sz w:val="22"/>
        </w:rPr>
      </w:pPr>
    </w:p>
    <w:p w14:paraId="2F66BB7A" w14:textId="5677A9BC" w:rsidR="00273930" w:rsidRDefault="00556ED7" w:rsidP="00BC05E2">
      <w:pPr>
        <w:rPr>
          <w:rFonts w:asciiTheme="majorHAnsi" w:hAnsiTheme="majorHAnsi"/>
          <w:sz w:val="22"/>
        </w:rPr>
      </w:pPr>
      <w:r w:rsidRPr="00556ED7">
        <w:rPr>
          <w:rFonts w:asciiTheme="majorHAnsi" w:hAnsiTheme="majorHAnsi"/>
          <w:sz w:val="22"/>
        </w:rPr>
        <w:t xml:space="preserve">The last </w:t>
      </w:r>
      <w:r w:rsidR="0057545C">
        <w:rPr>
          <w:rFonts w:asciiTheme="majorHAnsi" w:hAnsiTheme="majorHAnsi"/>
          <w:sz w:val="22"/>
        </w:rPr>
        <w:t>item</w:t>
      </w:r>
      <w:r w:rsidRPr="00556ED7">
        <w:rPr>
          <w:rFonts w:asciiTheme="majorHAnsi" w:hAnsiTheme="majorHAnsi"/>
          <w:sz w:val="22"/>
        </w:rPr>
        <w:t xml:space="preserve"> of the session was to elect </w:t>
      </w:r>
      <w:r w:rsidR="0057545C">
        <w:rPr>
          <w:rFonts w:asciiTheme="majorHAnsi" w:hAnsiTheme="majorHAnsi"/>
          <w:sz w:val="22"/>
        </w:rPr>
        <w:t>a</w:t>
      </w:r>
      <w:r w:rsidRPr="00556ED7">
        <w:rPr>
          <w:rFonts w:asciiTheme="majorHAnsi" w:hAnsiTheme="majorHAnsi"/>
          <w:sz w:val="22"/>
        </w:rPr>
        <w:t xml:space="preserve"> new CCM </w:t>
      </w:r>
      <w:r w:rsidR="0057545C">
        <w:rPr>
          <w:rFonts w:asciiTheme="majorHAnsi" w:hAnsiTheme="majorHAnsi"/>
          <w:sz w:val="22"/>
        </w:rPr>
        <w:t xml:space="preserve">SC Coordinator as the previous Coordinator, </w:t>
      </w:r>
      <w:r w:rsidRPr="00556ED7">
        <w:rPr>
          <w:rFonts w:asciiTheme="majorHAnsi" w:hAnsiTheme="majorHAnsi"/>
          <w:sz w:val="22"/>
        </w:rPr>
        <w:t xml:space="preserve">Mr. Imran Zali from </w:t>
      </w:r>
      <w:r w:rsidR="00FB2E3E">
        <w:rPr>
          <w:rFonts w:asciiTheme="majorHAnsi" w:hAnsiTheme="majorHAnsi"/>
          <w:sz w:val="22"/>
        </w:rPr>
        <w:t xml:space="preserve">the </w:t>
      </w:r>
      <w:r w:rsidRPr="00556ED7">
        <w:rPr>
          <w:rFonts w:asciiTheme="majorHAnsi" w:hAnsiTheme="majorHAnsi"/>
          <w:sz w:val="22"/>
        </w:rPr>
        <w:t>Pakistan CCM</w:t>
      </w:r>
      <w:r w:rsidR="0057545C">
        <w:rPr>
          <w:rFonts w:asciiTheme="majorHAnsi" w:hAnsiTheme="majorHAnsi"/>
          <w:sz w:val="22"/>
        </w:rPr>
        <w:t>,</w:t>
      </w:r>
      <w:r w:rsidRPr="00556ED7">
        <w:rPr>
          <w:rFonts w:asciiTheme="majorHAnsi" w:hAnsiTheme="majorHAnsi"/>
          <w:sz w:val="22"/>
        </w:rPr>
        <w:t xml:space="preserve"> </w:t>
      </w:r>
      <w:r w:rsidR="0081681F">
        <w:rPr>
          <w:rFonts w:asciiTheme="majorHAnsi" w:hAnsiTheme="majorHAnsi"/>
          <w:sz w:val="22"/>
        </w:rPr>
        <w:t xml:space="preserve">had </w:t>
      </w:r>
      <w:r w:rsidR="00FB2E3E">
        <w:rPr>
          <w:rFonts w:asciiTheme="majorHAnsi" w:hAnsiTheme="majorHAnsi"/>
          <w:sz w:val="22"/>
        </w:rPr>
        <w:t>resigned.</w:t>
      </w:r>
      <w:r w:rsidR="007F235B">
        <w:rPr>
          <w:rFonts w:asciiTheme="majorHAnsi" w:hAnsiTheme="majorHAnsi"/>
          <w:sz w:val="22"/>
        </w:rPr>
        <w:t xml:space="preserve"> </w:t>
      </w:r>
      <w:r w:rsidR="007F235B" w:rsidRPr="007F235B">
        <w:rPr>
          <w:rFonts w:asciiTheme="majorHAnsi" w:hAnsiTheme="majorHAnsi"/>
          <w:b/>
          <w:sz w:val="22"/>
        </w:rPr>
        <w:t>Anna Chernyshova, Programme Manager, UNDP BRH,</w:t>
      </w:r>
      <w:r w:rsidR="00FB2E3E">
        <w:rPr>
          <w:rFonts w:asciiTheme="majorHAnsi" w:hAnsiTheme="majorHAnsi"/>
          <w:sz w:val="22"/>
        </w:rPr>
        <w:t xml:space="preserve"> facilitated a lively election process</w:t>
      </w:r>
      <w:r w:rsidR="007F235B">
        <w:rPr>
          <w:rFonts w:asciiTheme="majorHAnsi" w:hAnsiTheme="majorHAnsi"/>
          <w:sz w:val="22"/>
        </w:rPr>
        <w:t xml:space="preserve">. </w:t>
      </w:r>
      <w:r w:rsidR="0057545C">
        <w:rPr>
          <w:rFonts w:asciiTheme="majorHAnsi" w:hAnsiTheme="majorHAnsi"/>
          <w:sz w:val="22"/>
        </w:rPr>
        <w:t>The t</w:t>
      </w:r>
      <w:r w:rsidRPr="00556ED7">
        <w:rPr>
          <w:rFonts w:asciiTheme="majorHAnsi" w:hAnsiTheme="majorHAnsi"/>
          <w:sz w:val="22"/>
        </w:rPr>
        <w:t xml:space="preserve">wo </w:t>
      </w:r>
      <w:r w:rsidR="0081681F">
        <w:rPr>
          <w:rFonts w:asciiTheme="majorHAnsi" w:hAnsiTheme="majorHAnsi"/>
          <w:sz w:val="22"/>
        </w:rPr>
        <w:t xml:space="preserve">nominated </w:t>
      </w:r>
      <w:r w:rsidRPr="00556ED7">
        <w:rPr>
          <w:rFonts w:asciiTheme="majorHAnsi" w:hAnsiTheme="majorHAnsi"/>
          <w:sz w:val="22"/>
        </w:rPr>
        <w:t xml:space="preserve">candidates </w:t>
      </w:r>
      <w:r w:rsidR="0057545C">
        <w:rPr>
          <w:rFonts w:asciiTheme="majorHAnsi" w:hAnsiTheme="majorHAnsi"/>
          <w:sz w:val="22"/>
        </w:rPr>
        <w:t xml:space="preserve">were </w:t>
      </w:r>
      <w:r w:rsidRPr="00556ED7">
        <w:rPr>
          <w:rFonts w:asciiTheme="majorHAnsi" w:hAnsiTheme="majorHAnsi"/>
          <w:sz w:val="22"/>
        </w:rPr>
        <w:t>Dr. Sajid Ahmed, current CCM C</w:t>
      </w:r>
      <w:r w:rsidR="00FB2E3E">
        <w:rPr>
          <w:rFonts w:asciiTheme="majorHAnsi" w:hAnsiTheme="majorHAnsi"/>
          <w:sz w:val="22"/>
        </w:rPr>
        <w:t xml:space="preserve">oordinator of Pakistan, and </w:t>
      </w:r>
      <w:r w:rsidRPr="00556ED7">
        <w:rPr>
          <w:rFonts w:asciiTheme="majorHAnsi" w:hAnsiTheme="majorHAnsi"/>
          <w:sz w:val="22"/>
        </w:rPr>
        <w:t xml:space="preserve">Shiva Lal Acharya, Coordinator of CCM Secretariat in Nepal. The first round </w:t>
      </w:r>
      <w:r w:rsidR="00FB2E3E">
        <w:rPr>
          <w:rFonts w:asciiTheme="majorHAnsi" w:hAnsiTheme="majorHAnsi"/>
          <w:sz w:val="22"/>
        </w:rPr>
        <w:t xml:space="preserve">resulted in a tie between the two candidates forcing a tie breaking second round. </w:t>
      </w:r>
      <w:r w:rsidRPr="00556ED7">
        <w:rPr>
          <w:rFonts w:asciiTheme="majorHAnsi" w:hAnsiTheme="majorHAnsi"/>
          <w:sz w:val="22"/>
        </w:rPr>
        <w:t xml:space="preserve">In the second round, the representative of Nepal </w:t>
      </w:r>
      <w:r w:rsidR="0057545C">
        <w:rPr>
          <w:rFonts w:asciiTheme="majorHAnsi" w:hAnsiTheme="majorHAnsi"/>
          <w:sz w:val="22"/>
        </w:rPr>
        <w:t xml:space="preserve">was selected as the new </w:t>
      </w:r>
      <w:r w:rsidRPr="00556ED7">
        <w:rPr>
          <w:rFonts w:asciiTheme="majorHAnsi" w:hAnsiTheme="majorHAnsi"/>
          <w:sz w:val="22"/>
        </w:rPr>
        <w:t xml:space="preserve">CCM </w:t>
      </w:r>
      <w:r w:rsidR="0057545C">
        <w:rPr>
          <w:rFonts w:asciiTheme="majorHAnsi" w:hAnsiTheme="majorHAnsi"/>
          <w:sz w:val="22"/>
        </w:rPr>
        <w:t>SC Coordinator</w:t>
      </w:r>
      <w:r w:rsidRPr="00556ED7">
        <w:rPr>
          <w:rFonts w:asciiTheme="majorHAnsi" w:hAnsiTheme="majorHAnsi"/>
          <w:sz w:val="22"/>
        </w:rPr>
        <w:t xml:space="preserve">.     </w:t>
      </w:r>
    </w:p>
    <w:p w14:paraId="17CA912D" w14:textId="77777777" w:rsidR="00556ED7" w:rsidRDefault="00556ED7" w:rsidP="00BC05E2">
      <w:pPr>
        <w:rPr>
          <w:rFonts w:asciiTheme="majorHAnsi" w:hAnsiTheme="majorHAnsi"/>
          <w:sz w:val="22"/>
        </w:rPr>
      </w:pPr>
    </w:p>
    <w:p w14:paraId="3E9CB148" w14:textId="77777777" w:rsidR="00F868A8" w:rsidRPr="00BD483B" w:rsidRDefault="00F868A8" w:rsidP="00F868A8">
      <w:pPr>
        <w:rPr>
          <w:rFonts w:asciiTheme="majorHAnsi" w:hAnsiTheme="majorHAnsi"/>
          <w:b/>
          <w:sz w:val="22"/>
        </w:rPr>
      </w:pPr>
      <w:r w:rsidRPr="00BD483B">
        <w:rPr>
          <w:rFonts w:asciiTheme="majorHAnsi" w:hAnsiTheme="majorHAnsi"/>
          <w:b/>
          <w:sz w:val="22"/>
        </w:rPr>
        <w:t>ACTION</w:t>
      </w:r>
      <w:r>
        <w:rPr>
          <w:rFonts w:asciiTheme="majorHAnsi" w:hAnsiTheme="majorHAnsi"/>
          <w:b/>
          <w:sz w:val="22"/>
        </w:rPr>
        <w:t>S</w:t>
      </w:r>
      <w:r w:rsidRPr="00BD483B">
        <w:rPr>
          <w:rFonts w:asciiTheme="majorHAnsi" w:hAnsiTheme="majorHAnsi"/>
          <w:b/>
          <w:sz w:val="22"/>
        </w:rPr>
        <w:t>:</w:t>
      </w:r>
    </w:p>
    <w:p w14:paraId="439823A8" w14:textId="14300AA6" w:rsidR="00F868A8" w:rsidRDefault="00A363AF" w:rsidP="00776A59">
      <w:pPr>
        <w:pStyle w:val="ListParagraph"/>
        <w:numPr>
          <w:ilvl w:val="0"/>
          <w:numId w:val="6"/>
        </w:numPr>
        <w:rPr>
          <w:rFonts w:asciiTheme="majorHAnsi" w:hAnsiTheme="majorHAnsi"/>
          <w:sz w:val="22"/>
        </w:rPr>
      </w:pPr>
      <w:r>
        <w:rPr>
          <w:rFonts w:asciiTheme="majorHAnsi" w:hAnsiTheme="majorHAnsi"/>
          <w:sz w:val="22"/>
        </w:rPr>
        <w:t xml:space="preserve">The CCM Coordinator and </w:t>
      </w:r>
      <w:r w:rsidR="00F868A8">
        <w:rPr>
          <w:rFonts w:asciiTheme="majorHAnsi" w:hAnsiTheme="majorHAnsi"/>
          <w:sz w:val="22"/>
        </w:rPr>
        <w:t xml:space="preserve">Principal Recipient (PR) to </w:t>
      </w:r>
      <w:r w:rsidR="00154065">
        <w:rPr>
          <w:rFonts w:asciiTheme="majorHAnsi" w:hAnsiTheme="majorHAnsi"/>
          <w:sz w:val="22"/>
        </w:rPr>
        <w:t xml:space="preserve">incorporate comments and </w:t>
      </w:r>
      <w:r w:rsidR="00F868A8">
        <w:rPr>
          <w:rFonts w:asciiTheme="majorHAnsi" w:hAnsiTheme="majorHAnsi"/>
          <w:sz w:val="22"/>
        </w:rPr>
        <w:t>circulate the final CCM SC TOR.</w:t>
      </w:r>
    </w:p>
    <w:p w14:paraId="3EDD6F45" w14:textId="52CC4E2F" w:rsidR="00F868A8" w:rsidRDefault="00A363AF" w:rsidP="00776A59">
      <w:pPr>
        <w:pStyle w:val="ListParagraph"/>
        <w:numPr>
          <w:ilvl w:val="0"/>
          <w:numId w:val="6"/>
        </w:numPr>
        <w:rPr>
          <w:rFonts w:asciiTheme="majorHAnsi" w:hAnsiTheme="majorHAnsi"/>
          <w:sz w:val="22"/>
        </w:rPr>
      </w:pPr>
      <w:r>
        <w:rPr>
          <w:rFonts w:asciiTheme="majorHAnsi" w:hAnsiTheme="majorHAnsi"/>
          <w:sz w:val="22"/>
        </w:rPr>
        <w:t xml:space="preserve">The CCM Coordinator and </w:t>
      </w:r>
      <w:r w:rsidR="00F868A8">
        <w:rPr>
          <w:rFonts w:asciiTheme="majorHAnsi" w:hAnsiTheme="majorHAnsi"/>
          <w:sz w:val="22"/>
        </w:rPr>
        <w:t xml:space="preserve">PR to </w:t>
      </w:r>
      <w:r w:rsidR="00154065">
        <w:rPr>
          <w:rFonts w:asciiTheme="majorHAnsi" w:hAnsiTheme="majorHAnsi"/>
          <w:sz w:val="22"/>
        </w:rPr>
        <w:t xml:space="preserve">incorporate comments and </w:t>
      </w:r>
      <w:r w:rsidR="00F868A8">
        <w:rPr>
          <w:rFonts w:asciiTheme="majorHAnsi" w:hAnsiTheme="majorHAnsi"/>
          <w:sz w:val="22"/>
        </w:rPr>
        <w:t>circulate the final CCM SC Coordinator TOR.</w:t>
      </w:r>
    </w:p>
    <w:p w14:paraId="6ECB22F1" w14:textId="020869AC" w:rsidR="00556ED7" w:rsidRPr="00F868A8" w:rsidRDefault="00556ED7" w:rsidP="00776A59">
      <w:pPr>
        <w:pStyle w:val="ListParagraph"/>
        <w:numPr>
          <w:ilvl w:val="0"/>
          <w:numId w:val="6"/>
        </w:numPr>
        <w:rPr>
          <w:rFonts w:asciiTheme="majorHAnsi" w:hAnsiTheme="majorHAnsi"/>
          <w:sz w:val="22"/>
        </w:rPr>
      </w:pPr>
      <w:r>
        <w:rPr>
          <w:rFonts w:asciiTheme="majorHAnsi" w:hAnsiTheme="majorHAnsi"/>
          <w:sz w:val="22"/>
        </w:rPr>
        <w:t>PR to send the new Coordinator relevant documents, including the TOR, and create an email address for the position.</w:t>
      </w:r>
    </w:p>
    <w:p w14:paraId="5BC5501D" w14:textId="77777777" w:rsidR="000540F2" w:rsidRPr="00D747A0" w:rsidRDefault="000540F2" w:rsidP="00BC05E2">
      <w:pPr>
        <w:rPr>
          <w:rFonts w:asciiTheme="majorHAnsi" w:hAnsiTheme="majorHAnsi"/>
          <w:sz w:val="22"/>
        </w:rPr>
      </w:pPr>
    </w:p>
    <w:p w14:paraId="492663AB" w14:textId="118E0619" w:rsidR="00C07AE4" w:rsidRDefault="00C07AE4" w:rsidP="000E33AD">
      <w:pPr>
        <w:pStyle w:val="Heading1"/>
      </w:pPr>
      <w:bookmarkStart w:id="3" w:name="_Toc415747402"/>
      <w:r w:rsidRPr="00C07AE4">
        <w:t>Sess</w:t>
      </w:r>
      <w:r w:rsidR="007F235B">
        <w:t>ion 2: MSA Programme Progress Update 2014</w:t>
      </w:r>
      <w:bookmarkEnd w:id="3"/>
    </w:p>
    <w:p w14:paraId="7B8AC85E" w14:textId="77777777" w:rsidR="00982B12" w:rsidRPr="00C07AE4" w:rsidRDefault="00982B12" w:rsidP="00BC05E2">
      <w:pPr>
        <w:rPr>
          <w:rFonts w:asciiTheme="majorHAnsi" w:hAnsiTheme="majorHAnsi"/>
          <w:b/>
        </w:rPr>
      </w:pPr>
    </w:p>
    <w:p w14:paraId="38591191" w14:textId="2C7E4770" w:rsidR="00A81186" w:rsidRPr="00A81186" w:rsidRDefault="00A81186" w:rsidP="00A81186">
      <w:pPr>
        <w:rPr>
          <w:rFonts w:asciiTheme="majorHAnsi" w:hAnsiTheme="majorHAnsi"/>
          <w:sz w:val="22"/>
        </w:rPr>
      </w:pPr>
      <w:r w:rsidRPr="00A81186">
        <w:rPr>
          <w:rFonts w:asciiTheme="majorHAnsi" w:hAnsiTheme="majorHAnsi"/>
          <w:sz w:val="22"/>
        </w:rPr>
        <w:t>The objective of this session</w:t>
      </w:r>
      <w:r w:rsidR="0069212C">
        <w:rPr>
          <w:rFonts w:asciiTheme="majorHAnsi" w:hAnsiTheme="majorHAnsi"/>
          <w:sz w:val="22"/>
        </w:rPr>
        <w:t xml:space="preserve"> was</w:t>
      </w:r>
      <w:r w:rsidRPr="00A81186">
        <w:rPr>
          <w:rFonts w:asciiTheme="majorHAnsi" w:hAnsiTheme="majorHAnsi"/>
          <w:sz w:val="22"/>
        </w:rPr>
        <w:t xml:space="preserve"> to update the CCM Reg</w:t>
      </w:r>
      <w:r>
        <w:rPr>
          <w:rFonts w:asciiTheme="majorHAnsi" w:hAnsiTheme="majorHAnsi"/>
          <w:sz w:val="22"/>
        </w:rPr>
        <w:t xml:space="preserve">ional Steering Committee on the </w:t>
      </w:r>
      <w:r w:rsidR="0069212C">
        <w:rPr>
          <w:rFonts w:asciiTheme="majorHAnsi" w:hAnsiTheme="majorHAnsi"/>
          <w:sz w:val="22"/>
        </w:rPr>
        <w:t xml:space="preserve">progress of the programme since the last meeting (through the period of January to </w:t>
      </w:r>
      <w:r w:rsidR="0069212C">
        <w:rPr>
          <w:rFonts w:asciiTheme="majorHAnsi" w:hAnsiTheme="majorHAnsi"/>
          <w:sz w:val="22"/>
        </w:rPr>
        <w:lastRenderedPageBreak/>
        <w:t>December 2014). Fu</w:t>
      </w:r>
      <w:r w:rsidR="00DB76AB">
        <w:rPr>
          <w:rFonts w:asciiTheme="majorHAnsi" w:hAnsiTheme="majorHAnsi"/>
          <w:sz w:val="22"/>
        </w:rPr>
        <w:t>r</w:t>
      </w:r>
      <w:r w:rsidR="0069212C">
        <w:rPr>
          <w:rFonts w:asciiTheme="majorHAnsi" w:hAnsiTheme="majorHAnsi"/>
          <w:sz w:val="22"/>
        </w:rPr>
        <w:t>thermore, the sessions provided an opportunity to share achievements, challenges encountered and general updates from the country sub-recipients</w:t>
      </w:r>
      <w:r w:rsidR="00DB76AB">
        <w:rPr>
          <w:rFonts w:asciiTheme="majorHAnsi" w:hAnsiTheme="majorHAnsi"/>
          <w:sz w:val="22"/>
        </w:rPr>
        <w:t xml:space="preserve"> and principal recipient</w:t>
      </w:r>
      <w:r w:rsidR="0069212C">
        <w:rPr>
          <w:rFonts w:asciiTheme="majorHAnsi" w:hAnsiTheme="majorHAnsi"/>
          <w:sz w:val="22"/>
        </w:rPr>
        <w:t xml:space="preserve">. </w:t>
      </w:r>
      <w:r w:rsidRPr="00A81186">
        <w:rPr>
          <w:rFonts w:asciiTheme="majorHAnsi" w:hAnsiTheme="majorHAnsi"/>
          <w:sz w:val="22"/>
        </w:rPr>
        <w:t xml:space="preserve"> </w:t>
      </w:r>
    </w:p>
    <w:p w14:paraId="4C03A770" w14:textId="77777777" w:rsidR="00A81186" w:rsidRPr="00A81186" w:rsidRDefault="00A81186" w:rsidP="00A81186">
      <w:pPr>
        <w:rPr>
          <w:rFonts w:asciiTheme="majorHAnsi" w:hAnsiTheme="majorHAnsi"/>
          <w:sz w:val="22"/>
        </w:rPr>
      </w:pPr>
    </w:p>
    <w:p w14:paraId="132CE187" w14:textId="32C35B6E" w:rsidR="00224855" w:rsidRDefault="00D87B3A" w:rsidP="00A81186">
      <w:pPr>
        <w:rPr>
          <w:rFonts w:asciiTheme="majorHAnsi" w:hAnsiTheme="majorHAnsi"/>
          <w:b/>
          <w:sz w:val="22"/>
        </w:rPr>
      </w:pPr>
      <w:r>
        <w:rPr>
          <w:rFonts w:asciiTheme="majorHAnsi" w:hAnsiTheme="majorHAnsi"/>
          <w:b/>
          <w:sz w:val="22"/>
        </w:rPr>
        <w:t>Principal Recipient</w:t>
      </w:r>
    </w:p>
    <w:p w14:paraId="757E1C9D" w14:textId="77506FE6" w:rsidR="00A81186" w:rsidRDefault="003D6FA4" w:rsidP="00A81186">
      <w:pPr>
        <w:rPr>
          <w:rFonts w:asciiTheme="majorHAnsi" w:hAnsiTheme="majorHAnsi"/>
          <w:sz w:val="22"/>
        </w:rPr>
      </w:pPr>
      <w:r>
        <w:rPr>
          <w:rFonts w:asciiTheme="majorHAnsi" w:hAnsiTheme="majorHAnsi"/>
          <w:b/>
          <w:sz w:val="22"/>
        </w:rPr>
        <w:t xml:space="preserve">Anna Chernyshova, </w:t>
      </w:r>
      <w:r w:rsidR="00A81186" w:rsidRPr="00864445">
        <w:rPr>
          <w:rFonts w:asciiTheme="majorHAnsi" w:hAnsiTheme="majorHAnsi"/>
          <w:b/>
          <w:sz w:val="22"/>
        </w:rPr>
        <w:t>Programme Manager</w:t>
      </w:r>
      <w:r w:rsidR="00864445" w:rsidRPr="00864445">
        <w:rPr>
          <w:rFonts w:asciiTheme="majorHAnsi" w:hAnsiTheme="majorHAnsi"/>
          <w:b/>
          <w:sz w:val="22"/>
        </w:rPr>
        <w:t>, UNDP BRH</w:t>
      </w:r>
      <w:r w:rsidR="00DB76AB">
        <w:rPr>
          <w:rFonts w:asciiTheme="majorHAnsi" w:hAnsiTheme="majorHAnsi"/>
          <w:b/>
          <w:sz w:val="22"/>
        </w:rPr>
        <w:t>,</w:t>
      </w:r>
      <w:r w:rsidR="00864445">
        <w:rPr>
          <w:rFonts w:asciiTheme="majorHAnsi" w:hAnsiTheme="majorHAnsi"/>
          <w:sz w:val="22"/>
        </w:rPr>
        <w:t xml:space="preserve"> started the session with a presentation titled ‘Programme Snapshot as of March 2015’. </w:t>
      </w:r>
      <w:r w:rsidR="001332AF">
        <w:rPr>
          <w:rFonts w:asciiTheme="majorHAnsi" w:hAnsiTheme="majorHAnsi"/>
          <w:sz w:val="22"/>
        </w:rPr>
        <w:t xml:space="preserve">She explained the main aspects of the programme for those members new to the CCM SC and programme, </w:t>
      </w:r>
      <w:r w:rsidR="00A53E13">
        <w:rPr>
          <w:rFonts w:asciiTheme="majorHAnsi" w:hAnsiTheme="majorHAnsi"/>
          <w:sz w:val="22"/>
        </w:rPr>
        <w:t>including its rationale,</w:t>
      </w:r>
      <w:r w:rsidR="00BE35E4">
        <w:rPr>
          <w:rFonts w:asciiTheme="majorHAnsi" w:hAnsiTheme="majorHAnsi"/>
          <w:sz w:val="22"/>
        </w:rPr>
        <w:t xml:space="preserve"> objectives,</w:t>
      </w:r>
      <w:r w:rsidR="00A53E13">
        <w:rPr>
          <w:rFonts w:asciiTheme="majorHAnsi" w:hAnsiTheme="majorHAnsi"/>
          <w:sz w:val="22"/>
        </w:rPr>
        <w:t xml:space="preserve"> timeline, budget, etc.</w:t>
      </w:r>
      <w:r w:rsidR="001332AF">
        <w:rPr>
          <w:rFonts w:asciiTheme="majorHAnsi" w:hAnsiTheme="majorHAnsi"/>
          <w:sz w:val="22"/>
        </w:rPr>
        <w:t xml:space="preserve"> Anna </w:t>
      </w:r>
      <w:r w:rsidR="00A53E13">
        <w:rPr>
          <w:rFonts w:asciiTheme="majorHAnsi" w:hAnsiTheme="majorHAnsi"/>
          <w:sz w:val="22"/>
        </w:rPr>
        <w:t xml:space="preserve">also </w:t>
      </w:r>
      <w:r w:rsidR="001332AF">
        <w:rPr>
          <w:rFonts w:asciiTheme="majorHAnsi" w:hAnsiTheme="majorHAnsi"/>
          <w:sz w:val="22"/>
        </w:rPr>
        <w:t>gave an overview of the HIV epidemic and policy and legal environment in the South Asia region.</w:t>
      </w:r>
      <w:r w:rsidR="00A53E13">
        <w:rPr>
          <w:rFonts w:asciiTheme="majorHAnsi" w:hAnsiTheme="majorHAnsi"/>
          <w:sz w:val="22"/>
        </w:rPr>
        <w:t xml:space="preserve"> </w:t>
      </w:r>
    </w:p>
    <w:p w14:paraId="02997EBF" w14:textId="77777777" w:rsidR="00BE35E4" w:rsidRDefault="00BE35E4" w:rsidP="00A81186">
      <w:pPr>
        <w:rPr>
          <w:rFonts w:asciiTheme="majorHAnsi" w:hAnsiTheme="majorHAnsi"/>
          <w:sz w:val="22"/>
        </w:rPr>
      </w:pPr>
    </w:p>
    <w:p w14:paraId="55A027CF" w14:textId="3E56763F" w:rsidR="00BE35E4" w:rsidRDefault="00BE35E4" w:rsidP="00A81186">
      <w:pPr>
        <w:rPr>
          <w:rFonts w:asciiTheme="majorHAnsi" w:hAnsiTheme="majorHAnsi"/>
          <w:sz w:val="22"/>
        </w:rPr>
      </w:pPr>
      <w:r>
        <w:rPr>
          <w:rFonts w:asciiTheme="majorHAnsi" w:hAnsiTheme="majorHAnsi"/>
          <w:sz w:val="22"/>
        </w:rPr>
        <w:t xml:space="preserve">Highlights of the year included: all sub-recipients are now under contract – 11 SRs of which nine are national and two are regional networks; the first implementation period received a rating of A2 (January-June 2014); the second implementation period </w:t>
      </w:r>
      <w:r w:rsidR="005628AF">
        <w:rPr>
          <w:rFonts w:asciiTheme="majorHAnsi" w:hAnsiTheme="majorHAnsi"/>
          <w:sz w:val="22"/>
        </w:rPr>
        <w:t xml:space="preserve">(January-December 2014) </w:t>
      </w:r>
      <w:r>
        <w:rPr>
          <w:rFonts w:asciiTheme="majorHAnsi" w:hAnsiTheme="majorHAnsi"/>
          <w:sz w:val="22"/>
        </w:rPr>
        <w:t>achieved</w:t>
      </w:r>
      <w:r w:rsidR="00A363AF">
        <w:rPr>
          <w:rFonts w:asciiTheme="majorHAnsi" w:hAnsiTheme="majorHAnsi"/>
          <w:sz w:val="22"/>
        </w:rPr>
        <w:t xml:space="preserve"> on average</w:t>
      </w:r>
      <w:r>
        <w:rPr>
          <w:rFonts w:asciiTheme="majorHAnsi" w:hAnsiTheme="majorHAnsi"/>
          <w:sz w:val="22"/>
        </w:rPr>
        <w:t xml:space="preserve"> 99 percent of targets; there were substantial sa</w:t>
      </w:r>
      <w:r w:rsidR="00AC5274">
        <w:rPr>
          <w:rFonts w:asciiTheme="majorHAnsi" w:hAnsiTheme="majorHAnsi"/>
          <w:sz w:val="22"/>
        </w:rPr>
        <w:t xml:space="preserve">vings and efficiency gains; </w:t>
      </w:r>
      <w:r>
        <w:rPr>
          <w:rFonts w:asciiTheme="majorHAnsi" w:hAnsiTheme="majorHAnsi"/>
          <w:sz w:val="22"/>
        </w:rPr>
        <w:t>significant progress has been made in terms of capacity development of SRs</w:t>
      </w:r>
      <w:r w:rsidR="004D1D14">
        <w:rPr>
          <w:rFonts w:asciiTheme="majorHAnsi" w:hAnsiTheme="majorHAnsi"/>
          <w:sz w:val="22"/>
        </w:rPr>
        <w:t xml:space="preserve">; capacity building of </w:t>
      </w:r>
      <w:r w:rsidR="00AC5274">
        <w:rPr>
          <w:rFonts w:asciiTheme="majorHAnsi" w:hAnsiTheme="majorHAnsi"/>
          <w:sz w:val="22"/>
        </w:rPr>
        <w:t>community-based organizations has begun; five major regional activities were held; monitoring and evaluation efforts have shown strong improvement but challenges remain; and there has been strong information, communication and knowledge sharing</w:t>
      </w:r>
      <w:r>
        <w:rPr>
          <w:rFonts w:asciiTheme="majorHAnsi" w:hAnsiTheme="majorHAnsi"/>
          <w:sz w:val="22"/>
        </w:rPr>
        <w:t>.</w:t>
      </w:r>
    </w:p>
    <w:p w14:paraId="25776612" w14:textId="77777777" w:rsidR="00BE35E4" w:rsidRDefault="00BE35E4" w:rsidP="00A81186">
      <w:pPr>
        <w:rPr>
          <w:rFonts w:asciiTheme="majorHAnsi" w:hAnsiTheme="majorHAnsi"/>
          <w:sz w:val="22"/>
        </w:rPr>
      </w:pPr>
    </w:p>
    <w:p w14:paraId="709388FE" w14:textId="194661F1" w:rsidR="00BE35E4" w:rsidRDefault="00BE35E4" w:rsidP="00A81186">
      <w:pPr>
        <w:rPr>
          <w:rFonts w:asciiTheme="majorHAnsi" w:hAnsiTheme="majorHAnsi"/>
          <w:sz w:val="22"/>
        </w:rPr>
      </w:pPr>
      <w:r>
        <w:rPr>
          <w:rFonts w:asciiTheme="majorHAnsi" w:hAnsiTheme="majorHAnsi"/>
          <w:sz w:val="22"/>
        </w:rPr>
        <w:t xml:space="preserve">Anna </w:t>
      </w:r>
      <w:r w:rsidR="008156E5">
        <w:rPr>
          <w:rFonts w:asciiTheme="majorHAnsi" w:hAnsiTheme="majorHAnsi"/>
          <w:sz w:val="22"/>
        </w:rPr>
        <w:t xml:space="preserve">shared </w:t>
      </w:r>
      <w:r w:rsidR="00085D7C">
        <w:rPr>
          <w:rFonts w:asciiTheme="majorHAnsi" w:hAnsiTheme="majorHAnsi"/>
          <w:sz w:val="22"/>
        </w:rPr>
        <w:t>detailed slide</w:t>
      </w:r>
      <w:r w:rsidR="008156E5">
        <w:rPr>
          <w:rFonts w:asciiTheme="majorHAnsi" w:hAnsiTheme="majorHAnsi"/>
          <w:sz w:val="22"/>
        </w:rPr>
        <w:t>s on progress (</w:t>
      </w:r>
      <w:r w:rsidR="00085D7C">
        <w:rPr>
          <w:rFonts w:asciiTheme="majorHAnsi" w:hAnsiTheme="majorHAnsi"/>
          <w:sz w:val="22"/>
        </w:rPr>
        <w:t>targets and achievement percentages</w:t>
      </w:r>
      <w:r w:rsidR="008156E5">
        <w:rPr>
          <w:rFonts w:asciiTheme="majorHAnsi" w:hAnsiTheme="majorHAnsi"/>
          <w:sz w:val="22"/>
        </w:rPr>
        <w:t>) and financial delivery</w:t>
      </w:r>
      <w:r w:rsidR="00085D7C">
        <w:rPr>
          <w:rFonts w:asciiTheme="majorHAnsi" w:hAnsiTheme="majorHAnsi"/>
          <w:sz w:val="22"/>
        </w:rPr>
        <w:t xml:space="preserve"> for 2014</w:t>
      </w:r>
      <w:r w:rsidR="008156E5">
        <w:rPr>
          <w:rFonts w:asciiTheme="majorHAnsi" w:hAnsiTheme="majorHAnsi"/>
          <w:sz w:val="22"/>
        </w:rPr>
        <w:t xml:space="preserve">. </w:t>
      </w:r>
      <w:r w:rsidR="00DB6C8F">
        <w:rPr>
          <w:rFonts w:asciiTheme="majorHAnsi" w:hAnsiTheme="majorHAnsi"/>
          <w:sz w:val="22"/>
        </w:rPr>
        <w:t>L</w:t>
      </w:r>
      <w:r>
        <w:rPr>
          <w:rFonts w:asciiTheme="majorHAnsi" w:hAnsiTheme="majorHAnsi"/>
          <w:sz w:val="22"/>
        </w:rPr>
        <w:t>ow scores on</w:t>
      </w:r>
      <w:r w:rsidR="004225ED">
        <w:rPr>
          <w:rFonts w:asciiTheme="majorHAnsi" w:hAnsiTheme="majorHAnsi"/>
          <w:sz w:val="22"/>
        </w:rPr>
        <w:t xml:space="preserve"> some</w:t>
      </w:r>
      <w:r w:rsidR="008156E5">
        <w:rPr>
          <w:rFonts w:asciiTheme="majorHAnsi" w:hAnsiTheme="majorHAnsi"/>
          <w:sz w:val="22"/>
        </w:rPr>
        <w:t xml:space="preserve"> indicators can largely be attributed to the</w:t>
      </w:r>
      <w:r>
        <w:rPr>
          <w:rFonts w:asciiTheme="majorHAnsi" w:hAnsiTheme="majorHAnsi"/>
          <w:sz w:val="22"/>
        </w:rPr>
        <w:t xml:space="preserve"> late contract signings of some SRs, namely those in India and Sri Lanka. As these SRs are now onboard we can expect improved scores in the next year. Also, she pointed out that the programme </w:t>
      </w:r>
      <w:r w:rsidR="00725501">
        <w:rPr>
          <w:rFonts w:asciiTheme="majorHAnsi" w:hAnsiTheme="majorHAnsi"/>
          <w:sz w:val="22"/>
        </w:rPr>
        <w:t>having achieved</w:t>
      </w:r>
      <w:r>
        <w:rPr>
          <w:rFonts w:asciiTheme="majorHAnsi" w:hAnsiTheme="majorHAnsi"/>
          <w:sz w:val="22"/>
        </w:rPr>
        <w:t xml:space="preserve"> 99 percent of results with just 36 percent of the funds is an indication of money being wisely spent. Cost savings will be reprogrammed or put towards a no-cost extension should the programme go that route.</w:t>
      </w:r>
    </w:p>
    <w:p w14:paraId="5DF12418" w14:textId="77777777" w:rsidR="00D20949" w:rsidRDefault="00D20949" w:rsidP="00A81186">
      <w:pPr>
        <w:rPr>
          <w:rFonts w:asciiTheme="majorHAnsi" w:hAnsiTheme="majorHAnsi"/>
          <w:sz w:val="22"/>
        </w:rPr>
      </w:pPr>
    </w:p>
    <w:p w14:paraId="143DC715" w14:textId="210B19EB" w:rsidR="00337AAF" w:rsidRPr="00337AAF" w:rsidRDefault="00337AAF" w:rsidP="00A81186">
      <w:pPr>
        <w:rPr>
          <w:rFonts w:asciiTheme="majorHAnsi" w:hAnsiTheme="majorHAnsi"/>
          <w:b/>
          <w:sz w:val="22"/>
        </w:rPr>
      </w:pPr>
      <w:r w:rsidRPr="00337AAF">
        <w:rPr>
          <w:rFonts w:asciiTheme="majorHAnsi" w:hAnsiTheme="majorHAnsi"/>
          <w:b/>
          <w:sz w:val="22"/>
        </w:rPr>
        <w:t>Discussion:</w:t>
      </w:r>
    </w:p>
    <w:p w14:paraId="35A52B5A" w14:textId="7687F83E" w:rsidR="00BE35E4" w:rsidRPr="00154065" w:rsidRDefault="00BE35E4" w:rsidP="00154065">
      <w:pPr>
        <w:rPr>
          <w:rFonts w:asciiTheme="majorHAnsi" w:hAnsiTheme="majorHAnsi"/>
          <w:sz w:val="22"/>
        </w:rPr>
      </w:pPr>
      <w:r w:rsidRPr="00137757">
        <w:rPr>
          <w:rFonts w:asciiTheme="majorHAnsi" w:hAnsiTheme="majorHAnsi"/>
          <w:b/>
          <w:sz w:val="22"/>
        </w:rPr>
        <w:t>Edmund Settle</w:t>
      </w:r>
      <w:r w:rsidR="00391C78">
        <w:rPr>
          <w:rFonts w:asciiTheme="majorHAnsi" w:hAnsiTheme="majorHAnsi"/>
          <w:b/>
          <w:sz w:val="22"/>
        </w:rPr>
        <w:t>, UNDP,</w:t>
      </w:r>
      <w:r>
        <w:rPr>
          <w:rFonts w:asciiTheme="majorHAnsi" w:hAnsiTheme="majorHAnsi"/>
          <w:sz w:val="22"/>
        </w:rPr>
        <w:t xml:space="preserve"> </w:t>
      </w:r>
      <w:r w:rsidR="00D20949">
        <w:rPr>
          <w:rFonts w:asciiTheme="majorHAnsi" w:hAnsiTheme="majorHAnsi"/>
          <w:sz w:val="22"/>
        </w:rPr>
        <w:t xml:space="preserve">intervened with a </w:t>
      </w:r>
      <w:r>
        <w:rPr>
          <w:rFonts w:asciiTheme="majorHAnsi" w:hAnsiTheme="majorHAnsi"/>
          <w:sz w:val="22"/>
        </w:rPr>
        <w:t>reminde</w:t>
      </w:r>
      <w:r w:rsidR="00D20949">
        <w:rPr>
          <w:rFonts w:asciiTheme="majorHAnsi" w:hAnsiTheme="majorHAnsi"/>
          <w:sz w:val="22"/>
        </w:rPr>
        <w:t>r to</w:t>
      </w:r>
      <w:r>
        <w:rPr>
          <w:rFonts w:asciiTheme="majorHAnsi" w:hAnsiTheme="majorHAnsi"/>
          <w:sz w:val="22"/>
        </w:rPr>
        <w:t xml:space="preserve"> the group that it was important to </w:t>
      </w:r>
      <w:r w:rsidR="00546421">
        <w:rPr>
          <w:rFonts w:asciiTheme="majorHAnsi" w:hAnsiTheme="majorHAnsi"/>
          <w:sz w:val="22"/>
        </w:rPr>
        <w:t xml:space="preserve">understand that this grant also contributes to and benefits from other regional initiatives and outcomes. He gave the example of HIV and the law work under the grant (national consultations and legal reviews) that have greatly contributed to the discussions at the UN ESCAP Intergovernmental Meeting on HIV and AIDS in January 2015 in Bangkok. </w:t>
      </w:r>
      <w:r w:rsidR="00BC3529">
        <w:rPr>
          <w:rFonts w:asciiTheme="majorHAnsi" w:hAnsiTheme="majorHAnsi"/>
          <w:sz w:val="22"/>
        </w:rPr>
        <w:t>The funds, experiences and regional partnerships of the programme are contributing to broader regional initiatives that later circle back to benefit countries.</w:t>
      </w:r>
    </w:p>
    <w:p w14:paraId="021CA30F" w14:textId="77777777" w:rsidR="00A81186" w:rsidRDefault="00A81186" w:rsidP="00A81186">
      <w:pPr>
        <w:rPr>
          <w:rFonts w:asciiTheme="majorHAnsi" w:hAnsiTheme="majorHAnsi"/>
          <w:sz w:val="22"/>
        </w:rPr>
      </w:pPr>
    </w:p>
    <w:p w14:paraId="295D9F30" w14:textId="56E79151" w:rsidR="00847CB3" w:rsidRDefault="00847CB3" w:rsidP="00A81186">
      <w:pPr>
        <w:rPr>
          <w:rFonts w:asciiTheme="majorHAnsi" w:hAnsiTheme="majorHAnsi"/>
          <w:sz w:val="22"/>
        </w:rPr>
      </w:pPr>
      <w:r>
        <w:rPr>
          <w:rFonts w:asciiTheme="majorHAnsi" w:hAnsiTheme="majorHAnsi"/>
          <w:sz w:val="22"/>
        </w:rPr>
        <w:t>The session then proceeded with country level sub-recipient presentations with each following a similar template, consisting of an overview of their organization, overview of the HIV situation in the country, challenges encountered, successes achieved, and updates on achievement of indicators and financial delivery.</w:t>
      </w:r>
    </w:p>
    <w:p w14:paraId="07B0BDCC" w14:textId="77777777" w:rsidR="00847CB3" w:rsidRDefault="00847CB3" w:rsidP="00A81186">
      <w:pPr>
        <w:rPr>
          <w:rFonts w:asciiTheme="majorHAnsi" w:hAnsiTheme="majorHAnsi"/>
          <w:sz w:val="22"/>
        </w:rPr>
      </w:pPr>
    </w:p>
    <w:p w14:paraId="6999956A" w14:textId="44060535" w:rsidR="00224855" w:rsidRPr="00224855" w:rsidRDefault="00224855" w:rsidP="00A81186">
      <w:pPr>
        <w:rPr>
          <w:rFonts w:asciiTheme="majorHAnsi" w:hAnsiTheme="majorHAnsi"/>
          <w:b/>
          <w:sz w:val="22"/>
        </w:rPr>
      </w:pPr>
      <w:r w:rsidRPr="00224855">
        <w:rPr>
          <w:rFonts w:asciiTheme="majorHAnsi" w:hAnsiTheme="majorHAnsi"/>
          <w:b/>
          <w:sz w:val="22"/>
        </w:rPr>
        <w:t>Afghanistan</w:t>
      </w:r>
    </w:p>
    <w:p w14:paraId="337F1B63" w14:textId="137D4AE4" w:rsidR="00C52B15" w:rsidRDefault="00A81186" w:rsidP="00A81186">
      <w:pPr>
        <w:rPr>
          <w:rFonts w:asciiTheme="majorHAnsi" w:hAnsiTheme="majorHAnsi"/>
          <w:sz w:val="22"/>
        </w:rPr>
      </w:pPr>
      <w:r w:rsidRPr="00840D4B">
        <w:rPr>
          <w:rFonts w:asciiTheme="majorHAnsi" w:hAnsiTheme="majorHAnsi"/>
          <w:b/>
          <w:sz w:val="22"/>
        </w:rPr>
        <w:t xml:space="preserve">Abdul Rasheed, Executive Director, </w:t>
      </w:r>
      <w:r w:rsidR="00263426">
        <w:rPr>
          <w:rFonts w:asciiTheme="majorHAnsi" w:hAnsiTheme="majorHAnsi"/>
          <w:b/>
          <w:sz w:val="22"/>
        </w:rPr>
        <w:t>Youth Health and Development Organization (</w:t>
      </w:r>
      <w:r w:rsidRPr="00840D4B">
        <w:rPr>
          <w:rFonts w:asciiTheme="majorHAnsi" w:hAnsiTheme="majorHAnsi"/>
          <w:b/>
          <w:sz w:val="22"/>
        </w:rPr>
        <w:t>YHDO</w:t>
      </w:r>
      <w:r w:rsidR="00263426">
        <w:rPr>
          <w:rFonts w:asciiTheme="majorHAnsi" w:hAnsiTheme="majorHAnsi"/>
          <w:b/>
          <w:sz w:val="22"/>
        </w:rPr>
        <w:t>)</w:t>
      </w:r>
      <w:r w:rsidR="00BA7C3F">
        <w:rPr>
          <w:rFonts w:asciiTheme="majorHAnsi" w:hAnsiTheme="majorHAnsi"/>
          <w:b/>
          <w:sz w:val="22"/>
        </w:rPr>
        <w:t xml:space="preserve">. </w:t>
      </w:r>
      <w:r w:rsidR="00C52B15">
        <w:rPr>
          <w:rFonts w:asciiTheme="majorHAnsi" w:hAnsiTheme="majorHAnsi"/>
          <w:sz w:val="22"/>
        </w:rPr>
        <w:t xml:space="preserve">YHDO </w:t>
      </w:r>
      <w:r w:rsidR="00840D4B">
        <w:rPr>
          <w:rFonts w:asciiTheme="majorHAnsi" w:hAnsiTheme="majorHAnsi"/>
          <w:sz w:val="22"/>
        </w:rPr>
        <w:t>was established in 2009</w:t>
      </w:r>
      <w:r w:rsidR="00C52B15">
        <w:rPr>
          <w:rFonts w:asciiTheme="majorHAnsi" w:hAnsiTheme="majorHAnsi"/>
          <w:sz w:val="22"/>
        </w:rPr>
        <w:t xml:space="preserve"> and </w:t>
      </w:r>
      <w:r w:rsidR="00840D4B">
        <w:rPr>
          <w:rFonts w:asciiTheme="majorHAnsi" w:hAnsiTheme="majorHAnsi"/>
          <w:sz w:val="22"/>
        </w:rPr>
        <w:t xml:space="preserve">works in 8 out of 24 provinces in the </w:t>
      </w:r>
      <w:r w:rsidR="00C52B15">
        <w:rPr>
          <w:rFonts w:asciiTheme="majorHAnsi" w:hAnsiTheme="majorHAnsi"/>
          <w:sz w:val="22"/>
        </w:rPr>
        <w:t>country. U</w:t>
      </w:r>
      <w:r w:rsidR="00840D4B">
        <w:rPr>
          <w:rFonts w:asciiTheme="majorHAnsi" w:hAnsiTheme="majorHAnsi"/>
          <w:sz w:val="22"/>
        </w:rPr>
        <w:t>nder this grant implementation is undertaken in just two provinces.</w:t>
      </w:r>
      <w:r w:rsidR="00C52B15">
        <w:rPr>
          <w:rFonts w:asciiTheme="majorHAnsi" w:hAnsiTheme="majorHAnsi"/>
          <w:sz w:val="22"/>
        </w:rPr>
        <w:t xml:space="preserve"> </w:t>
      </w:r>
      <w:r w:rsidR="00BA7C3F">
        <w:rPr>
          <w:rFonts w:asciiTheme="majorHAnsi" w:hAnsiTheme="majorHAnsi"/>
          <w:sz w:val="22"/>
        </w:rPr>
        <w:t xml:space="preserve">On financial delivery, </w:t>
      </w:r>
      <w:r w:rsidR="00C52B15">
        <w:rPr>
          <w:rFonts w:asciiTheme="majorHAnsi" w:hAnsiTheme="majorHAnsi"/>
          <w:sz w:val="22"/>
        </w:rPr>
        <w:t xml:space="preserve">Abdul </w:t>
      </w:r>
      <w:r w:rsidR="00BA7C3F">
        <w:rPr>
          <w:rFonts w:asciiTheme="majorHAnsi" w:hAnsiTheme="majorHAnsi"/>
          <w:sz w:val="22"/>
        </w:rPr>
        <w:t xml:space="preserve">noted that </w:t>
      </w:r>
      <w:r w:rsidR="00C52B15">
        <w:rPr>
          <w:rFonts w:asciiTheme="majorHAnsi" w:hAnsiTheme="majorHAnsi"/>
          <w:sz w:val="22"/>
        </w:rPr>
        <w:t xml:space="preserve">overall 45.23 percent of the budget for 2014 was spent. </w:t>
      </w:r>
      <w:r w:rsidR="00B22140">
        <w:rPr>
          <w:rFonts w:asciiTheme="majorHAnsi" w:hAnsiTheme="majorHAnsi"/>
          <w:sz w:val="22"/>
        </w:rPr>
        <w:t xml:space="preserve">With regards to capacity development, a total of 179 participants underwent training through a variety of trainings, including HIV and human rights; outreach and peer education; M&amp;E; HIV surveillance and </w:t>
      </w:r>
      <w:r w:rsidR="00B22140">
        <w:rPr>
          <w:rFonts w:asciiTheme="majorHAnsi" w:hAnsiTheme="majorHAnsi"/>
          <w:sz w:val="22"/>
        </w:rPr>
        <w:lastRenderedPageBreak/>
        <w:t>research methodology; STI management; HIV testing and counselling; HIV and the law; and stigma reduction.</w:t>
      </w:r>
    </w:p>
    <w:p w14:paraId="7BEDEF51" w14:textId="77777777" w:rsidR="00B22140" w:rsidRDefault="00B22140" w:rsidP="00A81186">
      <w:pPr>
        <w:rPr>
          <w:rFonts w:asciiTheme="majorHAnsi" w:hAnsiTheme="majorHAnsi"/>
          <w:sz w:val="22"/>
        </w:rPr>
      </w:pPr>
    </w:p>
    <w:p w14:paraId="720301DD" w14:textId="48AEC2C7" w:rsidR="00B22140" w:rsidRDefault="00475628" w:rsidP="00A81186">
      <w:pPr>
        <w:rPr>
          <w:rFonts w:asciiTheme="majorHAnsi" w:hAnsiTheme="majorHAnsi"/>
          <w:sz w:val="22"/>
        </w:rPr>
      </w:pPr>
      <w:r>
        <w:rPr>
          <w:rFonts w:asciiTheme="majorHAnsi" w:hAnsiTheme="majorHAnsi"/>
          <w:sz w:val="22"/>
        </w:rPr>
        <w:t xml:space="preserve">There are a number of persistent challenges for programming in Afghanistan. In particular, Abdul noted </w:t>
      </w:r>
      <w:r w:rsidR="00B22140">
        <w:rPr>
          <w:rFonts w:asciiTheme="majorHAnsi" w:hAnsiTheme="majorHAnsi"/>
          <w:sz w:val="22"/>
        </w:rPr>
        <w:t>stigma and discrimination associated with HIV and cultural and policy barriers to providing services for MSM</w:t>
      </w:r>
      <w:r>
        <w:rPr>
          <w:rFonts w:asciiTheme="majorHAnsi" w:hAnsiTheme="majorHAnsi"/>
          <w:sz w:val="22"/>
        </w:rPr>
        <w:t>, as well as difficulty in reaching high risk populations due to their mobility, inadequate government resources for the HIV response and barriers to condom distribution</w:t>
      </w:r>
      <w:r w:rsidR="00B22140">
        <w:rPr>
          <w:rFonts w:asciiTheme="majorHAnsi" w:hAnsiTheme="majorHAnsi"/>
          <w:sz w:val="22"/>
        </w:rPr>
        <w:t>.</w:t>
      </w:r>
      <w:r>
        <w:rPr>
          <w:rFonts w:asciiTheme="majorHAnsi" w:hAnsiTheme="majorHAnsi"/>
          <w:sz w:val="22"/>
        </w:rPr>
        <w:t xml:space="preserve"> In terms of successes, he highlighted the establishment of service delivery points for MSM and transgender people; linkages and networks that have been developed among the target communities; an </w:t>
      </w:r>
      <w:r w:rsidR="008E656F" w:rsidRPr="008E656F">
        <w:rPr>
          <w:rFonts w:asciiTheme="majorHAnsi" w:hAnsiTheme="majorHAnsi"/>
          <w:sz w:val="22"/>
        </w:rPr>
        <w:t>MOU signed with the Ministry of Public Health to provide ART to their HIV positive clients</w:t>
      </w:r>
      <w:r w:rsidR="008E656F" w:rsidRPr="008E656F" w:rsidDel="008E656F">
        <w:rPr>
          <w:rFonts w:asciiTheme="majorHAnsi" w:hAnsiTheme="majorHAnsi"/>
          <w:sz w:val="22"/>
        </w:rPr>
        <w:t xml:space="preserve"> </w:t>
      </w:r>
      <w:r>
        <w:rPr>
          <w:rFonts w:asciiTheme="majorHAnsi" w:hAnsiTheme="majorHAnsi"/>
          <w:sz w:val="22"/>
        </w:rPr>
        <w:t>; improved data management system</w:t>
      </w:r>
      <w:r w:rsidR="00A03CE7">
        <w:rPr>
          <w:rFonts w:asciiTheme="majorHAnsi" w:hAnsiTheme="majorHAnsi"/>
          <w:sz w:val="22"/>
        </w:rPr>
        <w:t>s</w:t>
      </w:r>
      <w:r>
        <w:rPr>
          <w:rFonts w:asciiTheme="majorHAnsi" w:hAnsiTheme="majorHAnsi"/>
          <w:sz w:val="22"/>
        </w:rPr>
        <w:t xml:space="preserve">; the </w:t>
      </w:r>
      <w:r w:rsidR="00A03CE7">
        <w:rPr>
          <w:rFonts w:asciiTheme="majorHAnsi" w:hAnsiTheme="majorHAnsi"/>
          <w:sz w:val="22"/>
        </w:rPr>
        <w:t xml:space="preserve">organization of a </w:t>
      </w:r>
      <w:r>
        <w:rPr>
          <w:rFonts w:asciiTheme="majorHAnsi" w:hAnsiTheme="majorHAnsi"/>
          <w:sz w:val="22"/>
        </w:rPr>
        <w:t xml:space="preserve">‘National MESS Workshop’; and </w:t>
      </w:r>
      <w:r w:rsidR="00A03CE7">
        <w:rPr>
          <w:rFonts w:asciiTheme="majorHAnsi" w:hAnsiTheme="majorHAnsi"/>
          <w:sz w:val="22"/>
        </w:rPr>
        <w:t xml:space="preserve">reception of the award for </w:t>
      </w:r>
      <w:r>
        <w:rPr>
          <w:rFonts w:asciiTheme="majorHAnsi" w:hAnsiTheme="majorHAnsi"/>
          <w:sz w:val="22"/>
        </w:rPr>
        <w:t>International Human Rights Defender for 2013 for YHDO.</w:t>
      </w:r>
    </w:p>
    <w:p w14:paraId="17FEEB57" w14:textId="77777777" w:rsidR="00076499" w:rsidRDefault="00076499" w:rsidP="00A81186">
      <w:pPr>
        <w:rPr>
          <w:rFonts w:asciiTheme="majorHAnsi" w:hAnsiTheme="majorHAnsi"/>
          <w:sz w:val="22"/>
        </w:rPr>
      </w:pPr>
    </w:p>
    <w:p w14:paraId="29972D2B" w14:textId="20966970" w:rsidR="00076499" w:rsidRPr="00076499" w:rsidRDefault="00076499" w:rsidP="00A81186">
      <w:pPr>
        <w:rPr>
          <w:rFonts w:asciiTheme="majorHAnsi" w:hAnsiTheme="majorHAnsi"/>
          <w:b/>
          <w:sz w:val="22"/>
        </w:rPr>
      </w:pPr>
      <w:r w:rsidRPr="00076499">
        <w:rPr>
          <w:rFonts w:asciiTheme="majorHAnsi" w:hAnsiTheme="majorHAnsi"/>
          <w:b/>
          <w:sz w:val="22"/>
        </w:rPr>
        <w:t>Discussion:</w:t>
      </w:r>
    </w:p>
    <w:p w14:paraId="27AC85D1" w14:textId="5CA30F1F" w:rsidR="00076499" w:rsidRDefault="009A23F6" w:rsidP="00A81186">
      <w:pPr>
        <w:rPr>
          <w:rFonts w:asciiTheme="majorHAnsi" w:hAnsiTheme="majorHAnsi"/>
          <w:sz w:val="22"/>
        </w:rPr>
      </w:pPr>
      <w:r>
        <w:rPr>
          <w:rFonts w:asciiTheme="majorHAnsi" w:hAnsiTheme="majorHAnsi"/>
          <w:sz w:val="22"/>
        </w:rPr>
        <w:t xml:space="preserve">In response to a question from </w:t>
      </w:r>
      <w:r w:rsidRPr="00026605">
        <w:rPr>
          <w:rFonts w:asciiTheme="majorHAnsi" w:hAnsiTheme="majorHAnsi"/>
          <w:b/>
          <w:sz w:val="22"/>
        </w:rPr>
        <w:t>Midnight Poonkasetwattana</w:t>
      </w:r>
      <w:r w:rsidR="00391C78">
        <w:rPr>
          <w:rFonts w:asciiTheme="majorHAnsi" w:hAnsiTheme="majorHAnsi"/>
          <w:b/>
          <w:sz w:val="22"/>
        </w:rPr>
        <w:t>, APCOM,</w:t>
      </w:r>
      <w:r>
        <w:rPr>
          <w:rFonts w:asciiTheme="majorHAnsi" w:hAnsiTheme="majorHAnsi"/>
          <w:sz w:val="22"/>
        </w:rPr>
        <w:t xml:space="preserve"> on how YHDO promotes their service delivery sites so that people are aware and can access services, </w:t>
      </w:r>
      <w:r w:rsidRPr="00B83B39">
        <w:rPr>
          <w:rFonts w:asciiTheme="majorHAnsi" w:hAnsiTheme="majorHAnsi"/>
          <w:b/>
          <w:sz w:val="22"/>
        </w:rPr>
        <w:t>Adbul</w:t>
      </w:r>
      <w:r>
        <w:rPr>
          <w:rFonts w:asciiTheme="majorHAnsi" w:hAnsiTheme="majorHAnsi"/>
          <w:sz w:val="22"/>
        </w:rPr>
        <w:t xml:space="preserve"> replied stating that they make use of community networks and the high rate of mobile phone usage to communicate with their target populations.</w:t>
      </w:r>
    </w:p>
    <w:p w14:paraId="4B6E9A36" w14:textId="77777777" w:rsidR="009A23F6" w:rsidRDefault="009A23F6" w:rsidP="00A81186">
      <w:pPr>
        <w:rPr>
          <w:rFonts w:asciiTheme="majorHAnsi" w:hAnsiTheme="majorHAnsi"/>
          <w:sz w:val="22"/>
        </w:rPr>
      </w:pPr>
    </w:p>
    <w:p w14:paraId="6D1EE3FB" w14:textId="6F9CF08A" w:rsidR="009A23F6" w:rsidRDefault="00337AAF" w:rsidP="00A81186">
      <w:pPr>
        <w:rPr>
          <w:rFonts w:asciiTheme="majorHAnsi" w:hAnsiTheme="majorHAnsi"/>
          <w:sz w:val="22"/>
        </w:rPr>
      </w:pPr>
      <w:r w:rsidRPr="00337AAF">
        <w:rPr>
          <w:rFonts w:asciiTheme="majorHAnsi" w:hAnsiTheme="majorHAnsi"/>
          <w:b/>
          <w:sz w:val="22"/>
        </w:rPr>
        <w:t>Marc Saba, UNAIDS Country Coordinator for Afghanistan and Pakistan</w:t>
      </w:r>
      <w:r>
        <w:rPr>
          <w:rFonts w:asciiTheme="majorHAnsi" w:hAnsiTheme="majorHAnsi"/>
          <w:sz w:val="22"/>
        </w:rPr>
        <w:t>, asked what is being covered by the capacity building efforts in A</w:t>
      </w:r>
      <w:r w:rsidR="00A363AF">
        <w:rPr>
          <w:rFonts w:asciiTheme="majorHAnsi" w:hAnsiTheme="majorHAnsi"/>
          <w:sz w:val="22"/>
        </w:rPr>
        <w:t>f</w:t>
      </w:r>
      <w:r>
        <w:rPr>
          <w:rFonts w:asciiTheme="majorHAnsi" w:hAnsiTheme="majorHAnsi"/>
          <w:sz w:val="22"/>
        </w:rPr>
        <w:t xml:space="preserve">ghanistan. </w:t>
      </w:r>
      <w:r w:rsidRPr="00B83B39">
        <w:rPr>
          <w:rFonts w:asciiTheme="majorHAnsi" w:hAnsiTheme="majorHAnsi"/>
          <w:b/>
          <w:sz w:val="22"/>
        </w:rPr>
        <w:t xml:space="preserve">Abdul </w:t>
      </w:r>
      <w:r>
        <w:rPr>
          <w:rFonts w:asciiTheme="majorHAnsi" w:hAnsiTheme="majorHAnsi"/>
          <w:sz w:val="22"/>
        </w:rPr>
        <w:t xml:space="preserve">responded by explaining that they are working closely together with the National AIDS Programme. Capacity building has primarily focused on HIV and human rights aspects useful for civil society organizations. </w:t>
      </w:r>
    </w:p>
    <w:p w14:paraId="260FF25B" w14:textId="77777777" w:rsidR="00337AAF" w:rsidRDefault="00337AAF" w:rsidP="00A81186">
      <w:pPr>
        <w:rPr>
          <w:rFonts w:asciiTheme="majorHAnsi" w:hAnsiTheme="majorHAnsi"/>
          <w:sz w:val="22"/>
        </w:rPr>
      </w:pPr>
    </w:p>
    <w:p w14:paraId="4CD14B2C" w14:textId="2248C683" w:rsidR="00337AAF" w:rsidRDefault="00BB772D" w:rsidP="00A81186">
      <w:pPr>
        <w:rPr>
          <w:rFonts w:asciiTheme="majorHAnsi" w:hAnsiTheme="majorHAnsi"/>
          <w:sz w:val="22"/>
        </w:rPr>
      </w:pPr>
      <w:r w:rsidRPr="00BB772D">
        <w:rPr>
          <w:rFonts w:asciiTheme="majorHAnsi" w:hAnsiTheme="majorHAnsi"/>
          <w:b/>
          <w:sz w:val="22"/>
        </w:rPr>
        <w:t>Manisha Dhakal, Executive Director, Blue Diamond Society</w:t>
      </w:r>
      <w:r w:rsidR="00263426">
        <w:rPr>
          <w:rFonts w:asciiTheme="majorHAnsi" w:hAnsiTheme="majorHAnsi"/>
          <w:b/>
          <w:sz w:val="22"/>
        </w:rPr>
        <w:t xml:space="preserve"> (BDS)</w:t>
      </w:r>
      <w:r>
        <w:rPr>
          <w:rFonts w:asciiTheme="majorHAnsi" w:hAnsiTheme="majorHAnsi"/>
          <w:sz w:val="22"/>
        </w:rPr>
        <w:t xml:space="preserve">, asked for information on transgender people – are hormones being made available, is counselling being provided, </w:t>
      </w:r>
      <w:r w:rsidR="00461D5D">
        <w:rPr>
          <w:rFonts w:asciiTheme="majorHAnsi" w:hAnsiTheme="majorHAnsi"/>
          <w:sz w:val="22"/>
        </w:rPr>
        <w:t xml:space="preserve">are </w:t>
      </w:r>
      <w:r>
        <w:rPr>
          <w:rFonts w:asciiTheme="majorHAnsi" w:hAnsiTheme="majorHAnsi"/>
          <w:sz w:val="22"/>
        </w:rPr>
        <w:t xml:space="preserve">outreach </w:t>
      </w:r>
      <w:r w:rsidR="00461D5D">
        <w:rPr>
          <w:rFonts w:asciiTheme="majorHAnsi" w:hAnsiTheme="majorHAnsi"/>
          <w:sz w:val="22"/>
        </w:rPr>
        <w:t>workers distribut</w:t>
      </w:r>
      <w:r w:rsidR="00A20611">
        <w:rPr>
          <w:rFonts w:asciiTheme="majorHAnsi" w:hAnsiTheme="majorHAnsi"/>
          <w:sz w:val="22"/>
        </w:rPr>
        <w:t>ing</w:t>
      </w:r>
      <w:r w:rsidR="00461D5D">
        <w:rPr>
          <w:rFonts w:asciiTheme="majorHAnsi" w:hAnsiTheme="majorHAnsi"/>
          <w:sz w:val="22"/>
        </w:rPr>
        <w:t xml:space="preserve"> </w:t>
      </w:r>
      <w:r>
        <w:rPr>
          <w:rFonts w:asciiTheme="majorHAnsi" w:hAnsiTheme="majorHAnsi"/>
          <w:sz w:val="22"/>
        </w:rPr>
        <w:t xml:space="preserve">condoms and lubricants, etc.? </w:t>
      </w:r>
      <w:r w:rsidRPr="00B83B39">
        <w:rPr>
          <w:rFonts w:asciiTheme="majorHAnsi" w:hAnsiTheme="majorHAnsi"/>
          <w:b/>
          <w:sz w:val="22"/>
        </w:rPr>
        <w:t>Abdul</w:t>
      </w:r>
      <w:r>
        <w:rPr>
          <w:rFonts w:asciiTheme="majorHAnsi" w:hAnsiTheme="majorHAnsi"/>
          <w:sz w:val="22"/>
        </w:rPr>
        <w:t xml:space="preserve"> responded by explaining that in Afghan society stigma and </w:t>
      </w:r>
      <w:r w:rsidR="00FC70AB">
        <w:rPr>
          <w:rFonts w:asciiTheme="majorHAnsi" w:hAnsiTheme="majorHAnsi"/>
          <w:sz w:val="22"/>
        </w:rPr>
        <w:t xml:space="preserve">conservative </w:t>
      </w:r>
      <w:r>
        <w:rPr>
          <w:rFonts w:asciiTheme="majorHAnsi" w:hAnsiTheme="majorHAnsi"/>
          <w:sz w:val="22"/>
        </w:rPr>
        <w:t xml:space="preserve">social pressures largely push transgender people to avoid publicly identifying. As such there </w:t>
      </w:r>
      <w:r w:rsidR="00FC70AB">
        <w:rPr>
          <w:rFonts w:asciiTheme="majorHAnsi" w:hAnsiTheme="majorHAnsi"/>
          <w:sz w:val="22"/>
        </w:rPr>
        <w:t xml:space="preserve">is very little interaction with transgender people at the </w:t>
      </w:r>
      <w:r>
        <w:rPr>
          <w:rFonts w:asciiTheme="majorHAnsi" w:hAnsiTheme="majorHAnsi"/>
          <w:sz w:val="22"/>
        </w:rPr>
        <w:t xml:space="preserve">YHDO service centres. </w:t>
      </w:r>
      <w:r w:rsidR="00A363AF">
        <w:rPr>
          <w:rFonts w:asciiTheme="majorHAnsi" w:hAnsiTheme="majorHAnsi"/>
          <w:sz w:val="22"/>
        </w:rPr>
        <w:t>He also mentioned that as per the information available to YHDO, most of the transgender people migrated to Pakistan in fear of persecution.</w:t>
      </w:r>
    </w:p>
    <w:p w14:paraId="0ECDD843" w14:textId="77777777" w:rsidR="00A81186" w:rsidRDefault="00A81186" w:rsidP="00A81186">
      <w:pPr>
        <w:rPr>
          <w:rFonts w:asciiTheme="majorHAnsi" w:hAnsiTheme="majorHAnsi"/>
          <w:sz w:val="22"/>
        </w:rPr>
      </w:pPr>
    </w:p>
    <w:p w14:paraId="3602AC34" w14:textId="1F951A96" w:rsidR="00224855" w:rsidRPr="00224855" w:rsidRDefault="00224855" w:rsidP="00A81186">
      <w:pPr>
        <w:rPr>
          <w:rFonts w:asciiTheme="majorHAnsi" w:hAnsiTheme="majorHAnsi"/>
          <w:b/>
          <w:sz w:val="22"/>
        </w:rPr>
      </w:pPr>
      <w:r w:rsidRPr="00224855">
        <w:rPr>
          <w:rFonts w:asciiTheme="majorHAnsi" w:hAnsiTheme="majorHAnsi"/>
          <w:b/>
          <w:sz w:val="22"/>
        </w:rPr>
        <w:t>Bangladesh</w:t>
      </w:r>
    </w:p>
    <w:p w14:paraId="09EE38E4" w14:textId="60FD5CD5" w:rsidR="00A81186" w:rsidRDefault="00A314AE" w:rsidP="00A81186">
      <w:pPr>
        <w:rPr>
          <w:rFonts w:asciiTheme="majorHAnsi" w:hAnsiTheme="majorHAnsi"/>
          <w:sz w:val="22"/>
        </w:rPr>
      </w:pPr>
      <w:r>
        <w:rPr>
          <w:rFonts w:asciiTheme="majorHAnsi" w:hAnsiTheme="majorHAnsi"/>
          <w:b/>
          <w:sz w:val="22"/>
        </w:rPr>
        <w:t xml:space="preserve">Shale Ahmed, </w:t>
      </w:r>
      <w:r w:rsidR="00A81186" w:rsidRPr="00D208C5">
        <w:rPr>
          <w:rFonts w:asciiTheme="majorHAnsi" w:hAnsiTheme="majorHAnsi"/>
          <w:b/>
          <w:sz w:val="22"/>
        </w:rPr>
        <w:t>Executive Director</w:t>
      </w:r>
      <w:r w:rsidR="003D6FA4">
        <w:rPr>
          <w:rFonts w:asciiTheme="majorHAnsi" w:hAnsiTheme="majorHAnsi"/>
          <w:b/>
          <w:sz w:val="22"/>
        </w:rPr>
        <w:t>,</w:t>
      </w:r>
      <w:r w:rsidR="00D208C5" w:rsidRPr="00D208C5">
        <w:rPr>
          <w:rFonts w:asciiTheme="majorHAnsi" w:hAnsiTheme="majorHAnsi"/>
          <w:b/>
          <w:sz w:val="22"/>
        </w:rPr>
        <w:t xml:space="preserve"> Bandhu Social Welfare Society</w:t>
      </w:r>
      <w:r w:rsidR="00263426">
        <w:rPr>
          <w:rFonts w:asciiTheme="majorHAnsi" w:hAnsiTheme="majorHAnsi"/>
          <w:b/>
          <w:sz w:val="22"/>
        </w:rPr>
        <w:t xml:space="preserve"> (BSWS)</w:t>
      </w:r>
      <w:r>
        <w:rPr>
          <w:rFonts w:asciiTheme="majorHAnsi" w:hAnsiTheme="majorHAnsi"/>
          <w:b/>
          <w:sz w:val="22"/>
        </w:rPr>
        <w:t>,</w:t>
      </w:r>
      <w:r w:rsidR="00D208C5">
        <w:rPr>
          <w:rFonts w:asciiTheme="majorHAnsi" w:hAnsiTheme="majorHAnsi"/>
          <w:sz w:val="22"/>
        </w:rPr>
        <w:t xml:space="preserve"> </w:t>
      </w:r>
      <w:r w:rsidR="00847CB3">
        <w:rPr>
          <w:rFonts w:asciiTheme="majorHAnsi" w:hAnsiTheme="majorHAnsi"/>
          <w:sz w:val="22"/>
        </w:rPr>
        <w:t>gave a background on BSWS, noting that the organization has worked s</w:t>
      </w:r>
      <w:r w:rsidR="00D451B3">
        <w:rPr>
          <w:rFonts w:asciiTheme="majorHAnsi" w:hAnsiTheme="majorHAnsi"/>
          <w:sz w:val="22"/>
        </w:rPr>
        <w:t xml:space="preserve">ince 1996 to address human rights and sexual health rights, and to provide a rights-based approach to health and social services for sexual minorities in Bangladesh. </w:t>
      </w:r>
      <w:r w:rsidR="00847CB3">
        <w:rPr>
          <w:rFonts w:asciiTheme="majorHAnsi" w:hAnsiTheme="majorHAnsi"/>
          <w:sz w:val="22"/>
        </w:rPr>
        <w:t xml:space="preserve">In his presentation Shale summarized the major activities conducted in 2014. Five out of seven indicators were either achieved or over achieved during the reporting period, with the other two being connected to activities that are postponed to 2015. </w:t>
      </w:r>
    </w:p>
    <w:p w14:paraId="12D88AD1" w14:textId="77777777" w:rsidR="00847CB3" w:rsidRDefault="00847CB3" w:rsidP="00A81186">
      <w:pPr>
        <w:rPr>
          <w:rFonts w:asciiTheme="majorHAnsi" w:hAnsiTheme="majorHAnsi"/>
          <w:sz w:val="22"/>
        </w:rPr>
      </w:pPr>
    </w:p>
    <w:p w14:paraId="45B13EE7" w14:textId="45757A55" w:rsidR="00D208C5" w:rsidRPr="00A81186" w:rsidRDefault="00847CB3" w:rsidP="00A81186">
      <w:pPr>
        <w:rPr>
          <w:rFonts w:asciiTheme="majorHAnsi" w:hAnsiTheme="majorHAnsi"/>
          <w:sz w:val="22"/>
        </w:rPr>
      </w:pPr>
      <w:r>
        <w:rPr>
          <w:rFonts w:asciiTheme="majorHAnsi" w:hAnsiTheme="majorHAnsi"/>
          <w:sz w:val="22"/>
        </w:rPr>
        <w:t>Challenges identified by BSW</w:t>
      </w:r>
      <w:r w:rsidR="00A314AE">
        <w:rPr>
          <w:rFonts w:asciiTheme="majorHAnsi" w:hAnsiTheme="majorHAnsi"/>
          <w:sz w:val="22"/>
        </w:rPr>
        <w:t>S</w:t>
      </w:r>
      <w:r w:rsidR="00275F4F">
        <w:rPr>
          <w:rFonts w:asciiTheme="majorHAnsi" w:hAnsiTheme="majorHAnsi"/>
          <w:sz w:val="22"/>
        </w:rPr>
        <w:t xml:space="preserve"> that impacted programming included frequent change of dates of national level advocacy meetings due to stakeholder scheduling issues; legal barriers and unwillingness amongst stakeholders to frankly discuss MSM-specific needs and concerns; as well as ongoing political unrest.</w:t>
      </w:r>
      <w:r w:rsidR="00B021EE">
        <w:rPr>
          <w:rFonts w:asciiTheme="majorHAnsi" w:hAnsiTheme="majorHAnsi"/>
          <w:sz w:val="22"/>
        </w:rPr>
        <w:t xml:space="preserve"> With regards to successes, Shale highlighted several key achievements: </w:t>
      </w:r>
      <w:r w:rsidR="00316CFA">
        <w:rPr>
          <w:rFonts w:asciiTheme="majorHAnsi" w:hAnsiTheme="majorHAnsi"/>
          <w:sz w:val="22"/>
        </w:rPr>
        <w:t xml:space="preserve">the first ever regional consultation on faith, sexual diversity, access to health and HIV was held in Bangladesh, resulting in development of action plans for eight countries; seven CBOs </w:t>
      </w:r>
      <w:r w:rsidR="005F3983">
        <w:rPr>
          <w:rFonts w:asciiTheme="majorHAnsi" w:hAnsiTheme="majorHAnsi"/>
          <w:sz w:val="22"/>
        </w:rPr>
        <w:t>to achieve</w:t>
      </w:r>
      <w:r w:rsidR="00A314AE">
        <w:rPr>
          <w:rFonts w:asciiTheme="majorHAnsi" w:hAnsiTheme="majorHAnsi"/>
          <w:sz w:val="22"/>
        </w:rPr>
        <w:t>d</w:t>
      </w:r>
      <w:r w:rsidR="00316CFA">
        <w:rPr>
          <w:rFonts w:asciiTheme="majorHAnsi" w:hAnsiTheme="majorHAnsi"/>
          <w:sz w:val="22"/>
        </w:rPr>
        <w:t xml:space="preserve"> minimum capacity </w:t>
      </w:r>
      <w:r w:rsidR="005F3983">
        <w:rPr>
          <w:rFonts w:asciiTheme="majorHAnsi" w:hAnsiTheme="majorHAnsi"/>
          <w:sz w:val="22"/>
        </w:rPr>
        <w:t>through</w:t>
      </w:r>
      <w:r w:rsidR="00316CFA">
        <w:rPr>
          <w:rFonts w:asciiTheme="majorHAnsi" w:hAnsiTheme="majorHAnsi"/>
          <w:sz w:val="22"/>
        </w:rPr>
        <w:t xml:space="preserve"> capacity development efforts; completion of a media fellowship programme which resulted in 30 media stories produced; </w:t>
      </w:r>
      <w:r w:rsidR="00A314AE">
        <w:rPr>
          <w:rFonts w:asciiTheme="majorHAnsi" w:hAnsiTheme="majorHAnsi"/>
          <w:sz w:val="22"/>
        </w:rPr>
        <w:t xml:space="preserve">and organization of </w:t>
      </w:r>
      <w:r w:rsidR="00316CFA">
        <w:rPr>
          <w:rFonts w:asciiTheme="majorHAnsi" w:hAnsiTheme="majorHAnsi"/>
          <w:sz w:val="22"/>
        </w:rPr>
        <w:t xml:space="preserve">a country-wide Hijra Pride celebration jointly </w:t>
      </w:r>
      <w:r w:rsidR="00316CFA">
        <w:rPr>
          <w:rFonts w:asciiTheme="majorHAnsi" w:hAnsiTheme="majorHAnsi"/>
          <w:sz w:val="22"/>
        </w:rPr>
        <w:lastRenderedPageBreak/>
        <w:t xml:space="preserve">with the Ministry of Social Welfare and UNAIDS to commemorate recognition of third genders by the Government of Bangladesh, as well as a related consultation with </w:t>
      </w:r>
      <w:r w:rsidR="00A314AE">
        <w:rPr>
          <w:rFonts w:asciiTheme="majorHAnsi" w:hAnsiTheme="majorHAnsi"/>
          <w:sz w:val="22"/>
        </w:rPr>
        <w:t>policy makers.</w:t>
      </w:r>
      <w:r w:rsidR="00316CFA">
        <w:rPr>
          <w:rFonts w:asciiTheme="majorHAnsi" w:hAnsiTheme="majorHAnsi"/>
          <w:sz w:val="22"/>
        </w:rPr>
        <w:t xml:space="preserve"> </w:t>
      </w:r>
    </w:p>
    <w:p w14:paraId="13093F4C" w14:textId="77777777" w:rsidR="00A81186" w:rsidRPr="00A81186" w:rsidRDefault="00A81186" w:rsidP="00A81186">
      <w:pPr>
        <w:rPr>
          <w:rFonts w:asciiTheme="majorHAnsi" w:hAnsiTheme="majorHAnsi"/>
          <w:sz w:val="22"/>
        </w:rPr>
      </w:pPr>
    </w:p>
    <w:p w14:paraId="27C68DEE" w14:textId="77777777" w:rsidR="005E2080" w:rsidRPr="005E2080" w:rsidRDefault="005E2080" w:rsidP="00A81186">
      <w:pPr>
        <w:rPr>
          <w:rFonts w:asciiTheme="majorHAnsi" w:hAnsiTheme="majorHAnsi"/>
          <w:b/>
          <w:sz w:val="22"/>
        </w:rPr>
      </w:pPr>
      <w:r w:rsidRPr="005E2080">
        <w:rPr>
          <w:rFonts w:asciiTheme="majorHAnsi" w:hAnsiTheme="majorHAnsi"/>
          <w:b/>
          <w:sz w:val="22"/>
        </w:rPr>
        <w:t xml:space="preserve">Bhutan </w:t>
      </w:r>
    </w:p>
    <w:p w14:paraId="4361A953" w14:textId="77777777" w:rsidR="00C2453C" w:rsidRDefault="00DC3B0D" w:rsidP="00A81186">
      <w:pPr>
        <w:rPr>
          <w:rFonts w:asciiTheme="majorHAnsi" w:hAnsiTheme="majorHAnsi"/>
          <w:sz w:val="22"/>
        </w:rPr>
      </w:pPr>
      <w:r>
        <w:rPr>
          <w:rFonts w:asciiTheme="majorHAnsi" w:hAnsiTheme="majorHAnsi"/>
          <w:b/>
          <w:sz w:val="22"/>
        </w:rPr>
        <w:t>Wan</w:t>
      </w:r>
      <w:r w:rsidR="00A81186" w:rsidRPr="005E2080">
        <w:rPr>
          <w:rFonts w:asciiTheme="majorHAnsi" w:hAnsiTheme="majorHAnsi"/>
          <w:b/>
          <w:sz w:val="22"/>
        </w:rPr>
        <w:t>g</w:t>
      </w:r>
      <w:r>
        <w:rPr>
          <w:rFonts w:asciiTheme="majorHAnsi" w:hAnsiTheme="majorHAnsi"/>
          <w:b/>
          <w:sz w:val="22"/>
        </w:rPr>
        <w:t>d</w:t>
      </w:r>
      <w:r w:rsidR="00A81186" w:rsidRPr="005E2080">
        <w:rPr>
          <w:rFonts w:asciiTheme="majorHAnsi" w:hAnsiTheme="majorHAnsi"/>
          <w:b/>
          <w:sz w:val="22"/>
        </w:rPr>
        <w:t>a Dorji, Executive Director, Lhak-Sam</w:t>
      </w:r>
      <w:r w:rsidR="005E2080">
        <w:rPr>
          <w:rFonts w:asciiTheme="majorHAnsi" w:hAnsiTheme="majorHAnsi"/>
          <w:sz w:val="22"/>
        </w:rPr>
        <w:t xml:space="preserve">, </w:t>
      </w:r>
      <w:r>
        <w:rPr>
          <w:rFonts w:asciiTheme="majorHAnsi" w:hAnsiTheme="majorHAnsi"/>
          <w:sz w:val="22"/>
        </w:rPr>
        <w:t xml:space="preserve">started off with a background on the situation of MSM and transgender people in Bhutan. He noted </w:t>
      </w:r>
      <w:r w:rsidR="00BC120C">
        <w:rPr>
          <w:rFonts w:asciiTheme="majorHAnsi" w:hAnsiTheme="majorHAnsi"/>
          <w:sz w:val="22"/>
        </w:rPr>
        <w:t xml:space="preserve">there is a lack of awareness of MSM and transgender communities and their issues. </w:t>
      </w:r>
      <w:r>
        <w:rPr>
          <w:rFonts w:asciiTheme="majorHAnsi" w:hAnsiTheme="majorHAnsi"/>
          <w:sz w:val="22"/>
        </w:rPr>
        <w:t xml:space="preserve">Articles in the Penal Code technically criminalized sodomy, although in practice the laws are not widely enforced. </w:t>
      </w:r>
      <w:r w:rsidR="00BC120C">
        <w:rPr>
          <w:rFonts w:asciiTheme="majorHAnsi" w:hAnsiTheme="majorHAnsi"/>
          <w:sz w:val="22"/>
        </w:rPr>
        <w:t>These laws contribute to s</w:t>
      </w:r>
      <w:r>
        <w:rPr>
          <w:rFonts w:asciiTheme="majorHAnsi" w:hAnsiTheme="majorHAnsi"/>
          <w:sz w:val="22"/>
        </w:rPr>
        <w:t>tigma and discrimination in society. As a result, it is likely that STIs and HIV infections are left undiagnosed and untrea</w:t>
      </w:r>
      <w:r w:rsidR="00C2453C">
        <w:rPr>
          <w:rFonts w:asciiTheme="majorHAnsi" w:hAnsiTheme="majorHAnsi"/>
          <w:sz w:val="22"/>
        </w:rPr>
        <w:t xml:space="preserve">ted. </w:t>
      </w:r>
    </w:p>
    <w:p w14:paraId="4B7A65A7" w14:textId="77777777" w:rsidR="00C2453C" w:rsidRDefault="00C2453C" w:rsidP="00A81186">
      <w:pPr>
        <w:rPr>
          <w:rFonts w:asciiTheme="majorHAnsi" w:hAnsiTheme="majorHAnsi"/>
          <w:sz w:val="22"/>
        </w:rPr>
      </w:pPr>
    </w:p>
    <w:p w14:paraId="38C0367F" w14:textId="5CF443F7" w:rsidR="00374C19" w:rsidRDefault="00C2453C" w:rsidP="00A81186">
      <w:pPr>
        <w:rPr>
          <w:rFonts w:asciiTheme="majorHAnsi" w:hAnsiTheme="majorHAnsi"/>
          <w:sz w:val="22"/>
        </w:rPr>
      </w:pPr>
      <w:r>
        <w:rPr>
          <w:rFonts w:asciiTheme="majorHAnsi" w:hAnsiTheme="majorHAnsi"/>
          <w:sz w:val="22"/>
        </w:rPr>
        <w:t xml:space="preserve">Wangda </w:t>
      </w:r>
      <w:r w:rsidR="00DC3B0D">
        <w:rPr>
          <w:rFonts w:asciiTheme="majorHAnsi" w:hAnsiTheme="majorHAnsi"/>
          <w:sz w:val="22"/>
        </w:rPr>
        <w:t>shared</w:t>
      </w:r>
      <w:r w:rsidR="00374C19">
        <w:rPr>
          <w:rFonts w:asciiTheme="majorHAnsi" w:hAnsiTheme="majorHAnsi"/>
          <w:sz w:val="22"/>
        </w:rPr>
        <w:t xml:space="preserve"> an update</w:t>
      </w:r>
      <w:r w:rsidR="00DC3B0D">
        <w:rPr>
          <w:rFonts w:asciiTheme="majorHAnsi" w:hAnsiTheme="majorHAnsi"/>
          <w:sz w:val="22"/>
        </w:rPr>
        <w:t xml:space="preserve"> on financial progress, noting that the total amount of the signed grant with Lhak-Sam was US$48,000. Out of the first disbursement of US$16,702, some 85 percent has been spent. </w:t>
      </w:r>
      <w:r w:rsidR="00374C19">
        <w:rPr>
          <w:rFonts w:asciiTheme="majorHAnsi" w:hAnsiTheme="majorHAnsi"/>
          <w:sz w:val="22"/>
        </w:rPr>
        <w:t>With regards to challenges, Wangda referred to the many barriers that still need to be broken down in order to effectively address human rights, social issues and access to services for MSM and transgender people in Bhutan. However, despite this Lhak-Sam continues to move forward with advocating for change in Bhutan. MSM and transgender peo</w:t>
      </w:r>
      <w:r w:rsidR="00AC4161">
        <w:rPr>
          <w:rFonts w:asciiTheme="majorHAnsi" w:hAnsiTheme="majorHAnsi"/>
          <w:sz w:val="22"/>
        </w:rPr>
        <w:t xml:space="preserve">ple are becoming more empowered and increasingly </w:t>
      </w:r>
      <w:r w:rsidR="00BF492A">
        <w:rPr>
          <w:rFonts w:asciiTheme="majorHAnsi" w:hAnsiTheme="majorHAnsi"/>
          <w:sz w:val="22"/>
        </w:rPr>
        <w:t>peopl</w:t>
      </w:r>
      <w:r w:rsidR="00374C19">
        <w:rPr>
          <w:rFonts w:asciiTheme="majorHAnsi" w:hAnsiTheme="majorHAnsi"/>
          <w:sz w:val="22"/>
        </w:rPr>
        <w:t>e are coming out publicly in society and calling for equality.</w:t>
      </w:r>
      <w:r w:rsidR="0078492A">
        <w:rPr>
          <w:rFonts w:asciiTheme="majorHAnsi" w:hAnsiTheme="majorHAnsi"/>
          <w:sz w:val="22"/>
        </w:rPr>
        <w:t xml:space="preserve"> Finally, Wangda thanked Blue Diamond Society for the knowledge exchange visit that they collectively undertook which was seen as being of practical benefit to Lhak-Sam, as a new but promising community organization.</w:t>
      </w:r>
    </w:p>
    <w:p w14:paraId="09BE29CA" w14:textId="77777777" w:rsidR="00BF492A" w:rsidRDefault="00BF492A" w:rsidP="00A81186">
      <w:pPr>
        <w:rPr>
          <w:rFonts w:asciiTheme="majorHAnsi" w:hAnsiTheme="majorHAnsi"/>
          <w:sz w:val="22"/>
        </w:rPr>
      </w:pPr>
    </w:p>
    <w:p w14:paraId="5F55EC3E" w14:textId="1CFE959E" w:rsidR="00BF492A" w:rsidRPr="00BF492A" w:rsidRDefault="00BF492A" w:rsidP="00A81186">
      <w:pPr>
        <w:rPr>
          <w:rFonts w:asciiTheme="majorHAnsi" w:hAnsiTheme="majorHAnsi"/>
          <w:b/>
          <w:sz w:val="22"/>
        </w:rPr>
      </w:pPr>
      <w:r w:rsidRPr="00BF492A">
        <w:rPr>
          <w:rFonts w:asciiTheme="majorHAnsi" w:hAnsiTheme="majorHAnsi"/>
          <w:b/>
          <w:sz w:val="22"/>
        </w:rPr>
        <w:t>Discussion:</w:t>
      </w:r>
    </w:p>
    <w:p w14:paraId="0C719B89" w14:textId="5952E835" w:rsidR="0078492A" w:rsidRDefault="00AC4161" w:rsidP="0078492A">
      <w:pPr>
        <w:rPr>
          <w:rFonts w:asciiTheme="majorHAnsi" w:hAnsiTheme="majorHAnsi"/>
          <w:sz w:val="22"/>
        </w:rPr>
      </w:pPr>
      <w:r>
        <w:rPr>
          <w:rFonts w:asciiTheme="majorHAnsi" w:hAnsiTheme="majorHAnsi"/>
          <w:b/>
          <w:sz w:val="22"/>
        </w:rPr>
        <w:t>Ruben del Prado</w:t>
      </w:r>
      <w:r w:rsidR="00391C78">
        <w:rPr>
          <w:rFonts w:asciiTheme="majorHAnsi" w:hAnsiTheme="majorHAnsi"/>
          <w:b/>
          <w:sz w:val="22"/>
        </w:rPr>
        <w:t>, UNAIDS,</w:t>
      </w:r>
      <w:r w:rsidR="0078492A" w:rsidRPr="00A75D01">
        <w:rPr>
          <w:rFonts w:asciiTheme="majorHAnsi" w:hAnsiTheme="majorHAnsi"/>
          <w:b/>
          <w:sz w:val="22"/>
        </w:rPr>
        <w:t xml:space="preserve"> </w:t>
      </w:r>
      <w:r w:rsidR="0078492A">
        <w:rPr>
          <w:rFonts w:asciiTheme="majorHAnsi" w:hAnsiTheme="majorHAnsi"/>
          <w:sz w:val="22"/>
        </w:rPr>
        <w:t>intervened with a comment on stigma in Bhutan and the regi</w:t>
      </w:r>
      <w:r>
        <w:rPr>
          <w:rFonts w:asciiTheme="majorHAnsi" w:hAnsiTheme="majorHAnsi"/>
          <w:sz w:val="22"/>
        </w:rPr>
        <w:t>on. He stated that region-</w:t>
      </w:r>
      <w:r w:rsidR="0078492A">
        <w:rPr>
          <w:rFonts w:asciiTheme="majorHAnsi" w:hAnsiTheme="majorHAnsi"/>
          <w:sz w:val="22"/>
        </w:rPr>
        <w:t xml:space="preserve">wide there is a great deal of misunderstanding of these populations and their way of life. Stigma is a result of lack of understanding. Other participants, including </w:t>
      </w:r>
      <w:r w:rsidR="0078492A" w:rsidRPr="0078492A">
        <w:rPr>
          <w:rFonts w:asciiTheme="majorHAnsi" w:hAnsiTheme="majorHAnsi"/>
          <w:b/>
          <w:sz w:val="22"/>
        </w:rPr>
        <w:t>Shankar Silmula, Programme Manager, APCOM</w:t>
      </w:r>
      <w:r w:rsidR="0078492A">
        <w:rPr>
          <w:rFonts w:asciiTheme="majorHAnsi" w:hAnsiTheme="majorHAnsi"/>
          <w:sz w:val="22"/>
        </w:rPr>
        <w:t xml:space="preserve">, and </w:t>
      </w:r>
      <w:r w:rsidR="0078492A" w:rsidRPr="0078492A">
        <w:rPr>
          <w:rFonts w:asciiTheme="majorHAnsi" w:hAnsiTheme="majorHAnsi"/>
          <w:b/>
          <w:sz w:val="22"/>
        </w:rPr>
        <w:t>Md. Azam E Sadat, Deputy Secretary, Ministry of Health and Family Welfare</w:t>
      </w:r>
      <w:r w:rsidR="0078492A">
        <w:rPr>
          <w:rFonts w:asciiTheme="majorHAnsi" w:hAnsiTheme="majorHAnsi"/>
          <w:sz w:val="22"/>
        </w:rPr>
        <w:t xml:space="preserve">, </w:t>
      </w:r>
      <w:r w:rsidR="0078492A" w:rsidRPr="00820973">
        <w:rPr>
          <w:rFonts w:asciiTheme="majorHAnsi" w:hAnsiTheme="majorHAnsi"/>
          <w:b/>
          <w:sz w:val="22"/>
        </w:rPr>
        <w:t>Bangladesh</w:t>
      </w:r>
      <w:r w:rsidR="0078492A">
        <w:rPr>
          <w:rFonts w:asciiTheme="majorHAnsi" w:hAnsiTheme="majorHAnsi"/>
          <w:sz w:val="22"/>
        </w:rPr>
        <w:t xml:space="preserve">, echoed Ruben’s statement that stigma is a major impediment and is present throughout the region. </w:t>
      </w:r>
    </w:p>
    <w:p w14:paraId="7D689C86" w14:textId="77777777" w:rsidR="0078492A" w:rsidRDefault="0078492A" w:rsidP="0078492A">
      <w:pPr>
        <w:rPr>
          <w:rFonts w:asciiTheme="majorHAnsi" w:hAnsiTheme="majorHAnsi"/>
          <w:sz w:val="22"/>
        </w:rPr>
      </w:pPr>
    </w:p>
    <w:p w14:paraId="7E54F9C2" w14:textId="5F3D9A3C" w:rsidR="00BF492A" w:rsidRPr="00A81186" w:rsidRDefault="0078492A" w:rsidP="00A81186">
      <w:pPr>
        <w:rPr>
          <w:rFonts w:asciiTheme="majorHAnsi" w:hAnsiTheme="majorHAnsi"/>
          <w:sz w:val="22"/>
        </w:rPr>
      </w:pPr>
      <w:r w:rsidRPr="00FA7641">
        <w:rPr>
          <w:rFonts w:asciiTheme="majorHAnsi" w:hAnsiTheme="majorHAnsi"/>
          <w:b/>
          <w:sz w:val="22"/>
        </w:rPr>
        <w:t>Edmund Settle</w:t>
      </w:r>
      <w:r w:rsidR="00391C78">
        <w:rPr>
          <w:rFonts w:asciiTheme="majorHAnsi" w:hAnsiTheme="majorHAnsi"/>
          <w:b/>
          <w:sz w:val="22"/>
        </w:rPr>
        <w:t>, UNDP,</w:t>
      </w:r>
      <w:r>
        <w:rPr>
          <w:rFonts w:asciiTheme="majorHAnsi" w:hAnsiTheme="majorHAnsi"/>
          <w:sz w:val="22"/>
        </w:rPr>
        <w:t xml:space="preserve"> pointed out that </w:t>
      </w:r>
      <w:r w:rsidR="00617E91">
        <w:rPr>
          <w:rFonts w:asciiTheme="majorHAnsi" w:hAnsiTheme="majorHAnsi"/>
          <w:sz w:val="22"/>
        </w:rPr>
        <w:t>the Bhutan government recognized there was a lack of knowledge and data on these populations and stigma and discrimination. Over the past few years under this grant, size estimation studies and stigma at health care settings were undertaken</w:t>
      </w:r>
      <w:r w:rsidR="00AC4161">
        <w:rPr>
          <w:rFonts w:asciiTheme="majorHAnsi" w:hAnsiTheme="majorHAnsi"/>
          <w:sz w:val="22"/>
        </w:rPr>
        <w:t xml:space="preserve"> to help address this</w:t>
      </w:r>
      <w:r w:rsidR="00617E91">
        <w:rPr>
          <w:rFonts w:asciiTheme="majorHAnsi" w:hAnsiTheme="majorHAnsi"/>
          <w:sz w:val="22"/>
        </w:rPr>
        <w:t>. It is important that when governments request support in developing strategic information and agree to carry out the research that they also recognize that these populations exist in their countries.</w:t>
      </w:r>
    </w:p>
    <w:p w14:paraId="505B68FF" w14:textId="77777777" w:rsidR="00A81186" w:rsidRPr="00A81186" w:rsidRDefault="00A81186" w:rsidP="00A81186">
      <w:pPr>
        <w:rPr>
          <w:rFonts w:asciiTheme="majorHAnsi" w:hAnsiTheme="majorHAnsi"/>
          <w:sz w:val="22"/>
        </w:rPr>
      </w:pPr>
    </w:p>
    <w:p w14:paraId="70AFB62A" w14:textId="77777777" w:rsidR="005F08FE" w:rsidRPr="005F08FE" w:rsidRDefault="00A81186" w:rsidP="00A81186">
      <w:pPr>
        <w:rPr>
          <w:rFonts w:asciiTheme="majorHAnsi" w:hAnsiTheme="majorHAnsi"/>
          <w:b/>
          <w:sz w:val="22"/>
        </w:rPr>
      </w:pPr>
      <w:r w:rsidRPr="005F08FE">
        <w:rPr>
          <w:rFonts w:asciiTheme="majorHAnsi" w:hAnsiTheme="majorHAnsi"/>
          <w:b/>
          <w:sz w:val="22"/>
        </w:rPr>
        <w:t xml:space="preserve">India </w:t>
      </w:r>
    </w:p>
    <w:p w14:paraId="29388DBF" w14:textId="69929719" w:rsidR="009777EC" w:rsidRDefault="00A81186" w:rsidP="00A81186">
      <w:pPr>
        <w:rPr>
          <w:rFonts w:asciiTheme="majorHAnsi" w:hAnsiTheme="majorHAnsi"/>
          <w:sz w:val="22"/>
        </w:rPr>
      </w:pPr>
      <w:r w:rsidRPr="005F08FE">
        <w:rPr>
          <w:rFonts w:asciiTheme="majorHAnsi" w:hAnsiTheme="majorHAnsi"/>
          <w:b/>
          <w:sz w:val="22"/>
        </w:rPr>
        <w:t xml:space="preserve">Hemangi Mhaprolkar, </w:t>
      </w:r>
      <w:r w:rsidR="003D6FA4">
        <w:rPr>
          <w:rFonts w:asciiTheme="majorHAnsi" w:hAnsiTheme="majorHAnsi"/>
          <w:b/>
          <w:sz w:val="22"/>
        </w:rPr>
        <w:t>Project Director</w:t>
      </w:r>
      <w:r w:rsidRPr="005F08FE">
        <w:rPr>
          <w:rFonts w:asciiTheme="majorHAnsi" w:hAnsiTheme="majorHAnsi"/>
          <w:b/>
          <w:sz w:val="22"/>
        </w:rPr>
        <w:t>, Humsafar Trust</w:t>
      </w:r>
      <w:r w:rsidR="00BD5D6C">
        <w:rPr>
          <w:rFonts w:asciiTheme="majorHAnsi" w:hAnsiTheme="majorHAnsi"/>
          <w:b/>
          <w:sz w:val="22"/>
        </w:rPr>
        <w:t>.</w:t>
      </w:r>
      <w:r w:rsidR="003A6FDF">
        <w:rPr>
          <w:rFonts w:asciiTheme="majorHAnsi" w:hAnsiTheme="majorHAnsi"/>
          <w:sz w:val="22"/>
        </w:rPr>
        <w:t xml:space="preserve"> Humsafar Trust is India’s first community based organization of sexual minorities and focuses on four thematic areas of health, advocacy, research and capacity building. Since joining the grant, Humsafar Trust has been very active in implementing activities. </w:t>
      </w:r>
    </w:p>
    <w:p w14:paraId="6F23C931" w14:textId="77777777" w:rsidR="009777EC" w:rsidRDefault="009777EC" w:rsidP="00A81186">
      <w:pPr>
        <w:rPr>
          <w:rFonts w:asciiTheme="majorHAnsi" w:hAnsiTheme="majorHAnsi"/>
          <w:sz w:val="22"/>
        </w:rPr>
      </w:pPr>
    </w:p>
    <w:p w14:paraId="169AC58A" w14:textId="35EE955E" w:rsidR="00175C54" w:rsidRDefault="003A6FDF" w:rsidP="00A81186">
      <w:pPr>
        <w:rPr>
          <w:rFonts w:asciiTheme="majorHAnsi" w:hAnsiTheme="majorHAnsi"/>
          <w:sz w:val="22"/>
        </w:rPr>
      </w:pPr>
      <w:r>
        <w:rPr>
          <w:rFonts w:asciiTheme="majorHAnsi" w:hAnsiTheme="majorHAnsi"/>
          <w:sz w:val="22"/>
        </w:rPr>
        <w:t>Hemangi gave in</w:t>
      </w:r>
      <w:r w:rsidR="00BD5D6C">
        <w:rPr>
          <w:rFonts w:asciiTheme="majorHAnsi" w:hAnsiTheme="majorHAnsi"/>
          <w:sz w:val="22"/>
        </w:rPr>
        <w:t>-</w:t>
      </w:r>
      <w:r>
        <w:rPr>
          <w:rFonts w:asciiTheme="majorHAnsi" w:hAnsiTheme="majorHAnsi"/>
          <w:sz w:val="22"/>
        </w:rPr>
        <w:t xml:space="preserve">depth examples of some of the key activities </w:t>
      </w:r>
      <w:r w:rsidR="00533E17">
        <w:rPr>
          <w:rFonts w:asciiTheme="majorHAnsi" w:hAnsiTheme="majorHAnsi"/>
          <w:sz w:val="22"/>
        </w:rPr>
        <w:t xml:space="preserve">considered successes </w:t>
      </w:r>
      <w:r>
        <w:rPr>
          <w:rFonts w:asciiTheme="majorHAnsi" w:hAnsiTheme="majorHAnsi"/>
          <w:sz w:val="22"/>
        </w:rPr>
        <w:t>thus far, such as training</w:t>
      </w:r>
      <w:r w:rsidR="00533E17">
        <w:rPr>
          <w:rFonts w:asciiTheme="majorHAnsi" w:hAnsiTheme="majorHAnsi"/>
          <w:sz w:val="22"/>
        </w:rPr>
        <w:t>s</w:t>
      </w:r>
      <w:r>
        <w:rPr>
          <w:rFonts w:asciiTheme="majorHAnsi" w:hAnsiTheme="majorHAnsi"/>
          <w:sz w:val="22"/>
        </w:rPr>
        <w:t xml:space="preserve"> on sensitization of law enforcement agencies on HIV and human rights of MSM</w:t>
      </w:r>
      <w:r w:rsidR="00533E17">
        <w:rPr>
          <w:rFonts w:asciiTheme="majorHAnsi" w:hAnsiTheme="majorHAnsi"/>
          <w:sz w:val="22"/>
        </w:rPr>
        <w:t xml:space="preserve">; </w:t>
      </w:r>
      <w:r>
        <w:rPr>
          <w:rFonts w:asciiTheme="majorHAnsi" w:hAnsiTheme="majorHAnsi"/>
          <w:sz w:val="22"/>
        </w:rPr>
        <w:t xml:space="preserve">capacity </w:t>
      </w:r>
      <w:r w:rsidR="009777EC">
        <w:rPr>
          <w:rFonts w:asciiTheme="majorHAnsi" w:hAnsiTheme="majorHAnsi"/>
          <w:sz w:val="22"/>
        </w:rPr>
        <w:t xml:space="preserve">assessments and subsequent trainings of </w:t>
      </w:r>
      <w:r>
        <w:rPr>
          <w:rFonts w:asciiTheme="majorHAnsi" w:hAnsiTheme="majorHAnsi"/>
          <w:sz w:val="22"/>
        </w:rPr>
        <w:t>CBO</w:t>
      </w:r>
      <w:r w:rsidR="009777EC">
        <w:rPr>
          <w:rFonts w:asciiTheme="majorHAnsi" w:hAnsiTheme="majorHAnsi"/>
          <w:sz w:val="22"/>
        </w:rPr>
        <w:t>s implementing targeted interventions</w:t>
      </w:r>
      <w:r w:rsidR="009777EC" w:rsidRPr="009777EC">
        <w:rPr>
          <w:rFonts w:asciiTheme="majorHAnsi" w:hAnsiTheme="majorHAnsi"/>
          <w:sz w:val="22"/>
        </w:rPr>
        <w:t xml:space="preserve"> </w:t>
      </w:r>
      <w:r w:rsidR="009777EC">
        <w:rPr>
          <w:rFonts w:asciiTheme="majorHAnsi" w:hAnsiTheme="majorHAnsi"/>
          <w:sz w:val="22"/>
        </w:rPr>
        <w:t xml:space="preserve">to improve service delivery and organization development, some of which have been completed already and more are in the pipeline; orientation meetings with all </w:t>
      </w:r>
      <w:r w:rsidR="005B35F8">
        <w:rPr>
          <w:rFonts w:asciiTheme="majorHAnsi" w:hAnsiTheme="majorHAnsi"/>
          <w:sz w:val="22"/>
        </w:rPr>
        <w:t>State AIDS Control Societies (</w:t>
      </w:r>
      <w:r w:rsidR="009777EC">
        <w:rPr>
          <w:rFonts w:asciiTheme="majorHAnsi" w:hAnsiTheme="majorHAnsi"/>
          <w:sz w:val="22"/>
        </w:rPr>
        <w:t>SACS</w:t>
      </w:r>
      <w:r w:rsidR="005B35F8">
        <w:rPr>
          <w:rFonts w:asciiTheme="majorHAnsi" w:hAnsiTheme="majorHAnsi"/>
          <w:sz w:val="22"/>
        </w:rPr>
        <w:t>)</w:t>
      </w:r>
      <w:r w:rsidR="009777EC">
        <w:rPr>
          <w:rFonts w:asciiTheme="majorHAnsi" w:hAnsiTheme="majorHAnsi"/>
          <w:sz w:val="22"/>
        </w:rPr>
        <w:t xml:space="preserve"> have successfully been completed</w:t>
      </w:r>
      <w:r>
        <w:rPr>
          <w:rFonts w:asciiTheme="majorHAnsi" w:hAnsiTheme="majorHAnsi"/>
          <w:sz w:val="22"/>
        </w:rPr>
        <w:t xml:space="preserve">. </w:t>
      </w:r>
      <w:r w:rsidR="00175C54">
        <w:rPr>
          <w:rFonts w:asciiTheme="majorHAnsi" w:hAnsiTheme="majorHAnsi"/>
          <w:sz w:val="22"/>
        </w:rPr>
        <w:t xml:space="preserve">Hemangi also updated the group on progress on the city level mapping of health services to address HIV </w:t>
      </w:r>
      <w:r w:rsidR="00175C54">
        <w:rPr>
          <w:rFonts w:asciiTheme="majorHAnsi" w:hAnsiTheme="majorHAnsi"/>
          <w:sz w:val="22"/>
        </w:rPr>
        <w:lastRenderedPageBreak/>
        <w:t>issues among MSM and transgender people, which is proceeding smoothly with five out of six activities now completed.</w:t>
      </w:r>
      <w:r w:rsidR="009777EC">
        <w:rPr>
          <w:rFonts w:asciiTheme="majorHAnsi" w:hAnsiTheme="majorHAnsi"/>
          <w:sz w:val="22"/>
        </w:rPr>
        <w:t xml:space="preserve"> </w:t>
      </w:r>
      <w:r w:rsidR="00175C54">
        <w:rPr>
          <w:rFonts w:asciiTheme="majorHAnsi" w:hAnsiTheme="majorHAnsi"/>
          <w:sz w:val="22"/>
        </w:rPr>
        <w:t xml:space="preserve">On financial progress, she noted that the contract amount </w:t>
      </w:r>
      <w:r w:rsidR="00BD5D6C">
        <w:rPr>
          <w:rFonts w:asciiTheme="majorHAnsi" w:hAnsiTheme="majorHAnsi"/>
          <w:sz w:val="22"/>
        </w:rPr>
        <w:t>was for</w:t>
      </w:r>
      <w:r w:rsidR="00175C54">
        <w:rPr>
          <w:rFonts w:asciiTheme="majorHAnsi" w:hAnsiTheme="majorHAnsi"/>
          <w:sz w:val="22"/>
        </w:rPr>
        <w:t xml:space="preserve"> US$653,28</w:t>
      </w:r>
      <w:r w:rsidR="00461D5D">
        <w:rPr>
          <w:rFonts w:asciiTheme="majorHAnsi" w:hAnsiTheme="majorHAnsi"/>
          <w:sz w:val="22"/>
        </w:rPr>
        <w:t>8</w:t>
      </w:r>
      <w:r w:rsidR="00175C54">
        <w:rPr>
          <w:rFonts w:asciiTheme="majorHAnsi" w:hAnsiTheme="majorHAnsi"/>
          <w:sz w:val="22"/>
        </w:rPr>
        <w:t>, of which about US$</w:t>
      </w:r>
      <w:r w:rsidR="00175C54" w:rsidRPr="00175C54">
        <w:rPr>
          <w:rFonts w:asciiTheme="majorHAnsi" w:hAnsiTheme="majorHAnsi"/>
          <w:sz w:val="22"/>
        </w:rPr>
        <w:t>43,25</w:t>
      </w:r>
      <w:r w:rsidR="00461D5D">
        <w:rPr>
          <w:rFonts w:asciiTheme="majorHAnsi" w:hAnsiTheme="majorHAnsi"/>
          <w:sz w:val="22"/>
        </w:rPr>
        <w:t>7</w:t>
      </w:r>
      <w:r w:rsidR="00175C54">
        <w:rPr>
          <w:rFonts w:asciiTheme="majorHAnsi" w:hAnsiTheme="majorHAnsi"/>
          <w:sz w:val="22"/>
        </w:rPr>
        <w:t xml:space="preserve"> has been spent to date. </w:t>
      </w:r>
    </w:p>
    <w:p w14:paraId="4B064E39" w14:textId="77777777" w:rsidR="00D96837" w:rsidRDefault="00D96837" w:rsidP="00A81186">
      <w:pPr>
        <w:rPr>
          <w:rFonts w:asciiTheme="majorHAnsi" w:hAnsiTheme="majorHAnsi"/>
          <w:sz w:val="22"/>
        </w:rPr>
      </w:pPr>
    </w:p>
    <w:p w14:paraId="396A895B" w14:textId="1CE4FF02" w:rsidR="005B35F8" w:rsidRDefault="005B35F8" w:rsidP="00A81186">
      <w:pPr>
        <w:rPr>
          <w:rFonts w:asciiTheme="majorHAnsi" w:hAnsiTheme="majorHAnsi"/>
          <w:sz w:val="22"/>
        </w:rPr>
      </w:pPr>
      <w:r>
        <w:rPr>
          <w:rFonts w:asciiTheme="majorHAnsi" w:hAnsiTheme="majorHAnsi"/>
          <w:sz w:val="22"/>
        </w:rPr>
        <w:t>Key challenges reported include overcoming logistical hurdles associated with covering such a vast geographical area; the need to negotiate with SACS on training dates and curricul</w:t>
      </w:r>
      <w:r w:rsidR="00A363AF">
        <w:rPr>
          <w:rFonts w:asciiTheme="majorHAnsi" w:hAnsiTheme="majorHAnsi"/>
          <w:sz w:val="22"/>
        </w:rPr>
        <w:t>a</w:t>
      </w:r>
      <w:r w:rsidR="00BD5D6C">
        <w:rPr>
          <w:rFonts w:asciiTheme="majorHAnsi" w:hAnsiTheme="majorHAnsi"/>
          <w:sz w:val="22"/>
        </w:rPr>
        <w:t>,</w:t>
      </w:r>
      <w:r>
        <w:rPr>
          <w:rFonts w:asciiTheme="majorHAnsi" w:hAnsiTheme="majorHAnsi"/>
          <w:sz w:val="22"/>
        </w:rPr>
        <w:t xml:space="preserve"> and the need for participants to travel to a central location for trainings; as well as the reality of participant drop-outs from trainings. </w:t>
      </w:r>
    </w:p>
    <w:p w14:paraId="4BF3C2CA" w14:textId="77777777" w:rsidR="00D96837" w:rsidRPr="00A81186" w:rsidRDefault="00D96837" w:rsidP="00A81186">
      <w:pPr>
        <w:rPr>
          <w:rFonts w:asciiTheme="majorHAnsi" w:hAnsiTheme="majorHAnsi"/>
          <w:sz w:val="22"/>
        </w:rPr>
      </w:pPr>
    </w:p>
    <w:p w14:paraId="67B7DFFD" w14:textId="20E807E1" w:rsidR="00A81186" w:rsidRPr="005F08FE" w:rsidRDefault="00A81186" w:rsidP="00A81186">
      <w:pPr>
        <w:rPr>
          <w:rFonts w:asciiTheme="majorHAnsi" w:hAnsiTheme="majorHAnsi"/>
          <w:b/>
          <w:sz w:val="22"/>
        </w:rPr>
      </w:pPr>
      <w:r w:rsidRPr="005F08FE">
        <w:rPr>
          <w:rFonts w:asciiTheme="majorHAnsi" w:hAnsiTheme="majorHAnsi"/>
          <w:b/>
          <w:sz w:val="22"/>
        </w:rPr>
        <w:t>Arumugam Vijayaraman,</w:t>
      </w:r>
      <w:r w:rsidR="006D448B">
        <w:rPr>
          <w:rFonts w:asciiTheme="majorHAnsi" w:hAnsiTheme="majorHAnsi"/>
          <w:b/>
          <w:sz w:val="22"/>
        </w:rPr>
        <w:t xml:space="preserve"> </w:t>
      </w:r>
      <w:r w:rsidR="003D6FA4">
        <w:rPr>
          <w:rFonts w:asciiTheme="majorHAnsi" w:hAnsiTheme="majorHAnsi"/>
          <w:b/>
          <w:sz w:val="22"/>
        </w:rPr>
        <w:t>Deputy Director Programmes</w:t>
      </w:r>
      <w:r w:rsidR="006D448B">
        <w:rPr>
          <w:rFonts w:asciiTheme="majorHAnsi" w:hAnsiTheme="majorHAnsi"/>
          <w:b/>
          <w:sz w:val="22"/>
        </w:rPr>
        <w:t xml:space="preserve">, Voluntary Health Services (VHS), </w:t>
      </w:r>
      <w:r w:rsidR="00B974DE" w:rsidRPr="00B974DE">
        <w:rPr>
          <w:rFonts w:asciiTheme="majorHAnsi" w:hAnsiTheme="majorHAnsi"/>
          <w:sz w:val="22"/>
        </w:rPr>
        <w:t>shared an overview of VHS, which is a multi-</w:t>
      </w:r>
      <w:r w:rsidR="00BD5D6C" w:rsidRPr="00B974DE">
        <w:rPr>
          <w:rFonts w:asciiTheme="majorHAnsi" w:hAnsiTheme="majorHAnsi"/>
          <w:sz w:val="22"/>
        </w:rPr>
        <w:t>specialty</w:t>
      </w:r>
      <w:r w:rsidR="00B974DE" w:rsidRPr="00B974DE">
        <w:rPr>
          <w:rFonts w:asciiTheme="majorHAnsi" w:hAnsiTheme="majorHAnsi"/>
          <w:sz w:val="22"/>
        </w:rPr>
        <w:t xml:space="preserve"> hospital</w:t>
      </w:r>
      <w:r w:rsidR="00B974DE">
        <w:rPr>
          <w:rFonts w:asciiTheme="majorHAnsi" w:hAnsiTheme="majorHAnsi"/>
          <w:sz w:val="22"/>
        </w:rPr>
        <w:t xml:space="preserve"> and research institute</w:t>
      </w:r>
      <w:r w:rsidR="00B974DE" w:rsidRPr="00B974DE">
        <w:rPr>
          <w:rFonts w:asciiTheme="majorHAnsi" w:hAnsiTheme="majorHAnsi"/>
          <w:sz w:val="22"/>
        </w:rPr>
        <w:t xml:space="preserve"> based in </w:t>
      </w:r>
      <w:r w:rsidR="00B974DE">
        <w:rPr>
          <w:rFonts w:asciiTheme="majorHAnsi" w:hAnsiTheme="majorHAnsi"/>
          <w:sz w:val="22"/>
        </w:rPr>
        <w:t xml:space="preserve">Chennai </w:t>
      </w:r>
      <w:r w:rsidR="00B974DE" w:rsidRPr="00B974DE">
        <w:rPr>
          <w:rFonts w:asciiTheme="majorHAnsi" w:hAnsiTheme="majorHAnsi"/>
          <w:sz w:val="22"/>
        </w:rPr>
        <w:t>with experience in implementing HIV prevention projects</w:t>
      </w:r>
      <w:r w:rsidR="00B974DE">
        <w:rPr>
          <w:rFonts w:asciiTheme="majorHAnsi" w:hAnsiTheme="majorHAnsi"/>
          <w:sz w:val="22"/>
        </w:rPr>
        <w:t xml:space="preserve">, </w:t>
      </w:r>
      <w:r w:rsidR="00326167">
        <w:rPr>
          <w:rFonts w:asciiTheme="majorHAnsi" w:hAnsiTheme="majorHAnsi"/>
          <w:sz w:val="22"/>
        </w:rPr>
        <w:t>particularly</w:t>
      </w:r>
      <w:r w:rsidR="00B974DE">
        <w:rPr>
          <w:rFonts w:asciiTheme="majorHAnsi" w:hAnsiTheme="majorHAnsi"/>
          <w:sz w:val="22"/>
        </w:rPr>
        <w:t xml:space="preserve"> in Tamil Nadu with transgende</w:t>
      </w:r>
      <w:r w:rsidR="006863C2">
        <w:rPr>
          <w:rFonts w:asciiTheme="majorHAnsi" w:hAnsiTheme="majorHAnsi"/>
          <w:sz w:val="22"/>
        </w:rPr>
        <w:t>r</w:t>
      </w:r>
      <w:r w:rsidR="00B974DE">
        <w:rPr>
          <w:rFonts w:asciiTheme="majorHAnsi" w:hAnsiTheme="majorHAnsi"/>
          <w:sz w:val="22"/>
        </w:rPr>
        <w:t xml:space="preserve"> </w:t>
      </w:r>
      <w:r w:rsidR="001E6310">
        <w:rPr>
          <w:rFonts w:asciiTheme="majorHAnsi" w:hAnsiTheme="majorHAnsi"/>
          <w:sz w:val="22"/>
        </w:rPr>
        <w:t>populations</w:t>
      </w:r>
      <w:r w:rsidR="00B974DE" w:rsidRPr="00B974DE">
        <w:rPr>
          <w:rFonts w:asciiTheme="majorHAnsi" w:hAnsiTheme="majorHAnsi"/>
          <w:sz w:val="22"/>
        </w:rPr>
        <w:t xml:space="preserve">. </w:t>
      </w:r>
      <w:r w:rsidR="00E34B43">
        <w:rPr>
          <w:rFonts w:asciiTheme="majorHAnsi" w:hAnsiTheme="majorHAnsi"/>
          <w:sz w:val="22"/>
        </w:rPr>
        <w:t>Similar to the other India sub-recipient, VHS has been highly active in implementing activities since signing their contract with the grant.</w:t>
      </w:r>
      <w:r w:rsidR="00A17909">
        <w:rPr>
          <w:rFonts w:asciiTheme="majorHAnsi" w:hAnsiTheme="majorHAnsi"/>
          <w:sz w:val="22"/>
        </w:rPr>
        <w:t xml:space="preserve"> Arumugam gave examples of key successes that VHS achieved in 2014, especially the promising cooperation and support from </w:t>
      </w:r>
      <w:r w:rsidR="00461D5D" w:rsidRPr="00461D5D">
        <w:rPr>
          <w:rFonts w:asciiTheme="majorHAnsi" w:hAnsiTheme="majorHAnsi"/>
          <w:sz w:val="22"/>
        </w:rPr>
        <w:t>National AIDS Control Organisation</w:t>
      </w:r>
      <w:r w:rsidR="00461D5D">
        <w:rPr>
          <w:rFonts w:asciiTheme="majorHAnsi" w:hAnsiTheme="majorHAnsi"/>
          <w:sz w:val="22"/>
        </w:rPr>
        <w:t xml:space="preserve"> (</w:t>
      </w:r>
      <w:r w:rsidR="00A17909">
        <w:rPr>
          <w:rFonts w:asciiTheme="majorHAnsi" w:hAnsiTheme="majorHAnsi"/>
          <w:sz w:val="22"/>
        </w:rPr>
        <w:t>NACO</w:t>
      </w:r>
      <w:r w:rsidR="00461D5D">
        <w:rPr>
          <w:rFonts w:asciiTheme="majorHAnsi" w:hAnsiTheme="majorHAnsi"/>
          <w:sz w:val="22"/>
        </w:rPr>
        <w:t>)</w:t>
      </w:r>
      <w:r w:rsidR="00A17909">
        <w:rPr>
          <w:rFonts w:asciiTheme="majorHAnsi" w:hAnsiTheme="majorHAnsi"/>
          <w:sz w:val="22"/>
        </w:rPr>
        <w:t xml:space="preserve">, SACS, UNDP, and the TG Welfare Board. In terms of financial progress, VHS has a total budget of US$854,703 under the grant. So far, US$192,305 has been received and US$96,396 spent up to February 2015. </w:t>
      </w:r>
    </w:p>
    <w:p w14:paraId="3B9A60DE" w14:textId="77777777" w:rsidR="00904CAD" w:rsidRDefault="00904CAD" w:rsidP="00A81186">
      <w:pPr>
        <w:rPr>
          <w:rFonts w:asciiTheme="majorHAnsi" w:hAnsiTheme="majorHAnsi"/>
          <w:sz w:val="22"/>
        </w:rPr>
      </w:pPr>
    </w:p>
    <w:p w14:paraId="3FAC34F9" w14:textId="77777777" w:rsidR="008110B6" w:rsidRPr="00994BBC" w:rsidRDefault="008110B6" w:rsidP="005F08FE">
      <w:pPr>
        <w:rPr>
          <w:rFonts w:asciiTheme="majorHAnsi" w:hAnsiTheme="majorHAnsi"/>
          <w:b/>
          <w:sz w:val="22"/>
        </w:rPr>
      </w:pPr>
      <w:r w:rsidRPr="00994BBC">
        <w:rPr>
          <w:rFonts w:asciiTheme="majorHAnsi" w:hAnsiTheme="majorHAnsi"/>
          <w:b/>
          <w:sz w:val="22"/>
        </w:rPr>
        <w:t>Discussion:</w:t>
      </w:r>
    </w:p>
    <w:p w14:paraId="7293AB66" w14:textId="00830FB2" w:rsidR="005F08FE" w:rsidRPr="005F08FE" w:rsidRDefault="005F08FE" w:rsidP="005F08FE">
      <w:pPr>
        <w:rPr>
          <w:rFonts w:asciiTheme="majorHAnsi" w:hAnsiTheme="majorHAnsi"/>
          <w:sz w:val="22"/>
        </w:rPr>
      </w:pPr>
      <w:r w:rsidRPr="00FF3EE2">
        <w:rPr>
          <w:rFonts w:asciiTheme="majorHAnsi" w:hAnsiTheme="majorHAnsi"/>
          <w:b/>
          <w:sz w:val="22"/>
        </w:rPr>
        <w:t xml:space="preserve">Edmund </w:t>
      </w:r>
      <w:r w:rsidR="00994BBC" w:rsidRPr="00FF3EE2">
        <w:rPr>
          <w:rFonts w:asciiTheme="majorHAnsi" w:hAnsiTheme="majorHAnsi"/>
          <w:b/>
          <w:sz w:val="22"/>
        </w:rPr>
        <w:t>Settle</w:t>
      </w:r>
      <w:r w:rsidR="00391C78">
        <w:rPr>
          <w:rFonts w:asciiTheme="majorHAnsi" w:hAnsiTheme="majorHAnsi"/>
          <w:b/>
          <w:sz w:val="22"/>
        </w:rPr>
        <w:t>, UNDP,</w:t>
      </w:r>
      <w:r w:rsidR="00994BBC">
        <w:rPr>
          <w:rFonts w:asciiTheme="majorHAnsi" w:hAnsiTheme="majorHAnsi"/>
          <w:sz w:val="22"/>
        </w:rPr>
        <w:t xml:space="preserve"> </w:t>
      </w:r>
      <w:r w:rsidR="00AE3F30">
        <w:rPr>
          <w:rFonts w:asciiTheme="majorHAnsi" w:hAnsiTheme="majorHAnsi"/>
          <w:sz w:val="22"/>
        </w:rPr>
        <w:t xml:space="preserve">provided some background on the rationale for having two SRs in India. Originally there was one SR, but based on discussions with NACO and the Global Fund the decision was made to have two SRs with a division of labour amongst the two on target populations. He asked Arumugam if there has </w:t>
      </w:r>
      <w:r w:rsidRPr="005F08FE">
        <w:rPr>
          <w:rFonts w:asciiTheme="majorHAnsi" w:hAnsiTheme="majorHAnsi"/>
          <w:sz w:val="22"/>
        </w:rPr>
        <w:t>been any discussion with the national grant on p</w:t>
      </w:r>
      <w:r w:rsidR="00AE3F30">
        <w:rPr>
          <w:rFonts w:asciiTheme="majorHAnsi" w:hAnsiTheme="majorHAnsi"/>
          <w:sz w:val="22"/>
        </w:rPr>
        <w:t xml:space="preserve">artnering on certain activities. In response, </w:t>
      </w:r>
      <w:r w:rsidR="00AE3F30" w:rsidRPr="00AE3F30">
        <w:rPr>
          <w:rFonts w:asciiTheme="majorHAnsi" w:hAnsiTheme="majorHAnsi"/>
          <w:b/>
          <w:sz w:val="22"/>
        </w:rPr>
        <w:t>Arumugam</w:t>
      </w:r>
      <w:r w:rsidR="00AE3F30">
        <w:rPr>
          <w:rFonts w:asciiTheme="majorHAnsi" w:hAnsiTheme="majorHAnsi"/>
          <w:sz w:val="22"/>
        </w:rPr>
        <w:t xml:space="preserve"> explained how VHS is partnering with states and organizations whom are not included in the national grant, and pointed out that VHS is not duplicating work of the national grant in any way. </w:t>
      </w:r>
    </w:p>
    <w:p w14:paraId="6075BB6E" w14:textId="77777777" w:rsidR="005F08FE" w:rsidRPr="00A81186" w:rsidRDefault="005F08FE" w:rsidP="005F08FE">
      <w:pPr>
        <w:rPr>
          <w:rFonts w:asciiTheme="majorHAnsi" w:hAnsiTheme="majorHAnsi"/>
          <w:sz w:val="22"/>
        </w:rPr>
      </w:pPr>
    </w:p>
    <w:p w14:paraId="7CA2761F" w14:textId="77777777" w:rsidR="005F08FE" w:rsidRPr="005F08FE" w:rsidRDefault="005F08FE" w:rsidP="00A81186">
      <w:pPr>
        <w:rPr>
          <w:rFonts w:asciiTheme="majorHAnsi" w:hAnsiTheme="majorHAnsi"/>
          <w:b/>
          <w:sz w:val="22"/>
        </w:rPr>
      </w:pPr>
      <w:r w:rsidRPr="005F08FE">
        <w:rPr>
          <w:rFonts w:asciiTheme="majorHAnsi" w:hAnsiTheme="majorHAnsi"/>
          <w:b/>
          <w:sz w:val="22"/>
        </w:rPr>
        <w:t xml:space="preserve">Nepal </w:t>
      </w:r>
    </w:p>
    <w:p w14:paraId="15CCC294" w14:textId="27FC1BE3" w:rsidR="00A81186" w:rsidRDefault="00A81186" w:rsidP="00A81186">
      <w:pPr>
        <w:rPr>
          <w:rFonts w:asciiTheme="majorHAnsi" w:hAnsiTheme="majorHAnsi"/>
          <w:sz w:val="22"/>
        </w:rPr>
      </w:pPr>
      <w:r w:rsidRPr="005F08FE">
        <w:rPr>
          <w:rFonts w:asciiTheme="majorHAnsi" w:hAnsiTheme="majorHAnsi"/>
          <w:b/>
          <w:sz w:val="22"/>
        </w:rPr>
        <w:t xml:space="preserve">Manisha Dhakal, </w:t>
      </w:r>
      <w:r w:rsidR="00BD00C0">
        <w:rPr>
          <w:rFonts w:asciiTheme="majorHAnsi" w:hAnsiTheme="majorHAnsi"/>
          <w:b/>
          <w:sz w:val="22"/>
        </w:rPr>
        <w:t>Deputy</w:t>
      </w:r>
      <w:r w:rsidRPr="005F08FE">
        <w:rPr>
          <w:rFonts w:asciiTheme="majorHAnsi" w:hAnsiTheme="majorHAnsi"/>
          <w:b/>
          <w:sz w:val="22"/>
        </w:rPr>
        <w:t xml:space="preserve"> Director, Blue Diamond Society</w:t>
      </w:r>
      <w:r w:rsidR="000F01A1">
        <w:rPr>
          <w:rFonts w:asciiTheme="majorHAnsi" w:hAnsiTheme="majorHAnsi"/>
          <w:b/>
          <w:sz w:val="22"/>
        </w:rPr>
        <w:t xml:space="preserve"> (BDS)</w:t>
      </w:r>
      <w:r w:rsidR="00B14758">
        <w:rPr>
          <w:rFonts w:asciiTheme="majorHAnsi" w:hAnsiTheme="majorHAnsi"/>
          <w:b/>
          <w:sz w:val="22"/>
        </w:rPr>
        <w:t xml:space="preserve">. </w:t>
      </w:r>
      <w:r w:rsidR="00227E7F">
        <w:rPr>
          <w:rFonts w:asciiTheme="majorHAnsi" w:hAnsiTheme="majorHAnsi"/>
          <w:sz w:val="22"/>
        </w:rPr>
        <w:t>Man</w:t>
      </w:r>
      <w:r w:rsidR="003D6FA4">
        <w:rPr>
          <w:rFonts w:asciiTheme="majorHAnsi" w:hAnsiTheme="majorHAnsi"/>
          <w:sz w:val="22"/>
        </w:rPr>
        <w:t>isha</w:t>
      </w:r>
      <w:r w:rsidR="000F01A1" w:rsidRPr="000F01A1">
        <w:rPr>
          <w:rFonts w:asciiTheme="majorHAnsi" w:hAnsiTheme="majorHAnsi"/>
          <w:sz w:val="22"/>
        </w:rPr>
        <w:t xml:space="preserve"> </w:t>
      </w:r>
      <w:r w:rsidR="00B14758" w:rsidRPr="000F01A1">
        <w:rPr>
          <w:rFonts w:asciiTheme="majorHAnsi" w:hAnsiTheme="majorHAnsi"/>
          <w:sz w:val="22"/>
        </w:rPr>
        <w:t>gave</w:t>
      </w:r>
      <w:r w:rsidR="00B14758" w:rsidRPr="00B14758">
        <w:rPr>
          <w:rFonts w:asciiTheme="majorHAnsi" w:hAnsiTheme="majorHAnsi"/>
          <w:sz w:val="22"/>
        </w:rPr>
        <w:t xml:space="preserve"> an overview of the HIV situation and legal and policy environment background in Nepal</w:t>
      </w:r>
      <w:r w:rsidR="00B14758">
        <w:rPr>
          <w:rFonts w:asciiTheme="majorHAnsi" w:hAnsiTheme="majorHAnsi"/>
          <w:sz w:val="22"/>
        </w:rPr>
        <w:t xml:space="preserve">, noting in </w:t>
      </w:r>
      <w:r w:rsidR="003F4841">
        <w:rPr>
          <w:rFonts w:asciiTheme="majorHAnsi" w:hAnsiTheme="majorHAnsi"/>
          <w:sz w:val="22"/>
        </w:rPr>
        <w:t>particular</w:t>
      </w:r>
      <w:r w:rsidR="00B14758">
        <w:rPr>
          <w:rFonts w:asciiTheme="majorHAnsi" w:hAnsiTheme="majorHAnsi"/>
          <w:sz w:val="22"/>
        </w:rPr>
        <w:t xml:space="preserve"> the progress that has been achieved on legal recognition of LGBTI people</w:t>
      </w:r>
      <w:r w:rsidR="00B14758">
        <w:rPr>
          <w:rFonts w:asciiTheme="majorHAnsi" w:hAnsiTheme="majorHAnsi"/>
          <w:b/>
          <w:sz w:val="22"/>
        </w:rPr>
        <w:t xml:space="preserve">. </w:t>
      </w:r>
      <w:r w:rsidR="00F757B2" w:rsidRPr="008A1054">
        <w:rPr>
          <w:rFonts w:asciiTheme="majorHAnsi" w:hAnsiTheme="majorHAnsi"/>
          <w:sz w:val="22"/>
        </w:rPr>
        <w:t xml:space="preserve">The update provided details on </w:t>
      </w:r>
      <w:r w:rsidR="008A1054" w:rsidRPr="008A1054">
        <w:rPr>
          <w:rFonts w:asciiTheme="majorHAnsi" w:hAnsiTheme="majorHAnsi"/>
          <w:sz w:val="22"/>
        </w:rPr>
        <w:t>activities</w:t>
      </w:r>
      <w:r w:rsidR="00F757B2" w:rsidRPr="008A1054">
        <w:rPr>
          <w:rFonts w:asciiTheme="majorHAnsi" w:hAnsiTheme="majorHAnsi"/>
          <w:sz w:val="22"/>
        </w:rPr>
        <w:t xml:space="preserve"> aimed at </w:t>
      </w:r>
      <w:r w:rsidR="008A1054" w:rsidRPr="008A1054">
        <w:rPr>
          <w:rFonts w:asciiTheme="majorHAnsi" w:hAnsiTheme="majorHAnsi"/>
          <w:sz w:val="22"/>
        </w:rPr>
        <w:t>improving services through capacity building as well as creating an enabling policy environment.</w:t>
      </w:r>
      <w:r w:rsidR="008A1054">
        <w:rPr>
          <w:rFonts w:asciiTheme="majorHAnsi" w:hAnsiTheme="majorHAnsi"/>
          <w:b/>
          <w:sz w:val="22"/>
        </w:rPr>
        <w:t xml:space="preserve"> </w:t>
      </w:r>
      <w:r w:rsidR="0063210E">
        <w:rPr>
          <w:rFonts w:asciiTheme="majorHAnsi" w:hAnsiTheme="majorHAnsi"/>
          <w:sz w:val="22"/>
        </w:rPr>
        <w:t>Five out of the seven indicators for BDS were achieved or over achieved in the reporting period</w:t>
      </w:r>
      <w:r w:rsidR="00461D5D">
        <w:rPr>
          <w:rFonts w:asciiTheme="majorHAnsi" w:hAnsiTheme="majorHAnsi"/>
          <w:sz w:val="22"/>
        </w:rPr>
        <w:t xml:space="preserve"> ending December 2014</w:t>
      </w:r>
      <w:r w:rsidR="0063210E">
        <w:rPr>
          <w:rFonts w:asciiTheme="majorHAnsi" w:hAnsiTheme="majorHAnsi"/>
          <w:sz w:val="22"/>
        </w:rPr>
        <w:t xml:space="preserve">.  </w:t>
      </w:r>
    </w:p>
    <w:p w14:paraId="1A772A23" w14:textId="77777777" w:rsidR="0063210E" w:rsidRDefault="0063210E" w:rsidP="00A81186">
      <w:pPr>
        <w:rPr>
          <w:rFonts w:asciiTheme="majorHAnsi" w:hAnsiTheme="majorHAnsi"/>
          <w:sz w:val="22"/>
        </w:rPr>
      </w:pPr>
    </w:p>
    <w:p w14:paraId="6B517337" w14:textId="0F6B31BE" w:rsidR="00A81186" w:rsidRDefault="0063210E" w:rsidP="00A81186">
      <w:pPr>
        <w:rPr>
          <w:rFonts w:asciiTheme="majorHAnsi" w:hAnsiTheme="majorHAnsi"/>
          <w:sz w:val="22"/>
        </w:rPr>
      </w:pPr>
      <w:r>
        <w:rPr>
          <w:rFonts w:asciiTheme="majorHAnsi" w:hAnsiTheme="majorHAnsi"/>
          <w:sz w:val="22"/>
        </w:rPr>
        <w:t xml:space="preserve">In terms of key successes under the grant in 2014, Manisha highlighted the successful organization of the ‘South Asia Transgender and Hijra Consultation’, the health sector stigma training for health care providers, and the treatment as prevention training for PLHIV, MSM and transgender people. </w:t>
      </w:r>
      <w:r w:rsidR="00487108">
        <w:rPr>
          <w:rFonts w:asciiTheme="majorHAnsi" w:hAnsiTheme="majorHAnsi"/>
          <w:sz w:val="22"/>
        </w:rPr>
        <w:t>In addition, “Time Has Come” health sector stigma training package was translated into the local language for implementing in in-country trainings. S</w:t>
      </w:r>
      <w:r>
        <w:rPr>
          <w:rFonts w:asciiTheme="majorHAnsi" w:hAnsiTheme="majorHAnsi"/>
          <w:sz w:val="22"/>
        </w:rPr>
        <w:t xml:space="preserve">he </w:t>
      </w:r>
      <w:r w:rsidR="00487108">
        <w:rPr>
          <w:rFonts w:asciiTheme="majorHAnsi" w:hAnsiTheme="majorHAnsi"/>
          <w:sz w:val="22"/>
        </w:rPr>
        <w:t xml:space="preserve">also </w:t>
      </w:r>
      <w:r>
        <w:rPr>
          <w:rFonts w:asciiTheme="majorHAnsi" w:hAnsiTheme="majorHAnsi"/>
          <w:sz w:val="22"/>
        </w:rPr>
        <w:t xml:space="preserve">noted the strong coordination with government, ministries, </w:t>
      </w:r>
      <w:r w:rsidR="003F4841">
        <w:rPr>
          <w:rFonts w:asciiTheme="majorHAnsi" w:hAnsiTheme="majorHAnsi"/>
          <w:sz w:val="22"/>
        </w:rPr>
        <w:t xml:space="preserve">the </w:t>
      </w:r>
      <w:r>
        <w:rPr>
          <w:rFonts w:asciiTheme="majorHAnsi" w:hAnsiTheme="majorHAnsi"/>
          <w:sz w:val="22"/>
        </w:rPr>
        <w:t>National Human Rights Commis</w:t>
      </w:r>
      <w:r w:rsidR="00D4580E">
        <w:rPr>
          <w:rFonts w:asciiTheme="majorHAnsi" w:hAnsiTheme="majorHAnsi"/>
          <w:sz w:val="22"/>
        </w:rPr>
        <w:t>s</w:t>
      </w:r>
      <w:r>
        <w:rPr>
          <w:rFonts w:asciiTheme="majorHAnsi" w:hAnsiTheme="majorHAnsi"/>
          <w:sz w:val="22"/>
        </w:rPr>
        <w:t xml:space="preserve">ion and health care providers. </w:t>
      </w:r>
      <w:r w:rsidR="00CE6169">
        <w:rPr>
          <w:rFonts w:asciiTheme="majorHAnsi" w:hAnsiTheme="majorHAnsi"/>
          <w:sz w:val="22"/>
        </w:rPr>
        <w:t>Amongst the c</w:t>
      </w:r>
      <w:r>
        <w:rPr>
          <w:rFonts w:asciiTheme="majorHAnsi" w:hAnsiTheme="majorHAnsi"/>
          <w:sz w:val="22"/>
        </w:rPr>
        <w:t xml:space="preserve">hallenges </w:t>
      </w:r>
      <w:r w:rsidR="00CE6169">
        <w:rPr>
          <w:rFonts w:asciiTheme="majorHAnsi" w:hAnsiTheme="majorHAnsi"/>
          <w:sz w:val="22"/>
        </w:rPr>
        <w:t>encountered were</w:t>
      </w:r>
      <w:r>
        <w:rPr>
          <w:rFonts w:asciiTheme="majorHAnsi" w:hAnsiTheme="majorHAnsi"/>
          <w:sz w:val="22"/>
        </w:rPr>
        <w:t xml:space="preserve"> disruptive political unrest in the country</w:t>
      </w:r>
      <w:r w:rsidR="00A9512A">
        <w:rPr>
          <w:rFonts w:asciiTheme="majorHAnsi" w:hAnsiTheme="majorHAnsi"/>
          <w:sz w:val="22"/>
        </w:rPr>
        <w:t xml:space="preserve"> and high turnover of staff.</w:t>
      </w:r>
      <w:r w:rsidR="00E32114">
        <w:rPr>
          <w:rFonts w:asciiTheme="majorHAnsi" w:hAnsiTheme="majorHAnsi"/>
          <w:sz w:val="22"/>
        </w:rPr>
        <w:t xml:space="preserve"> On financial progress, the contract amount to December 2014 is US$304,653 and amount spent totaled 87.9 percent. </w:t>
      </w:r>
      <w:r w:rsidR="00A9512A">
        <w:rPr>
          <w:rFonts w:asciiTheme="majorHAnsi" w:hAnsiTheme="majorHAnsi"/>
          <w:sz w:val="22"/>
        </w:rPr>
        <w:t xml:space="preserve"> </w:t>
      </w:r>
    </w:p>
    <w:p w14:paraId="2E84E25B" w14:textId="77777777" w:rsidR="00B14758" w:rsidRDefault="00B14758" w:rsidP="00A81186">
      <w:pPr>
        <w:rPr>
          <w:rFonts w:asciiTheme="majorHAnsi" w:hAnsiTheme="majorHAnsi"/>
          <w:sz w:val="22"/>
        </w:rPr>
      </w:pPr>
    </w:p>
    <w:p w14:paraId="3C1E04F8" w14:textId="40B7A47B" w:rsidR="001237A3" w:rsidRPr="001237A3" w:rsidRDefault="001237A3" w:rsidP="00A81186">
      <w:pPr>
        <w:rPr>
          <w:rFonts w:asciiTheme="majorHAnsi" w:hAnsiTheme="majorHAnsi"/>
          <w:b/>
          <w:sz w:val="22"/>
        </w:rPr>
      </w:pPr>
      <w:r w:rsidRPr="001237A3">
        <w:rPr>
          <w:rFonts w:asciiTheme="majorHAnsi" w:hAnsiTheme="majorHAnsi"/>
          <w:b/>
          <w:sz w:val="22"/>
        </w:rPr>
        <w:t>Discussion:</w:t>
      </w:r>
    </w:p>
    <w:p w14:paraId="21C9EC97" w14:textId="5FEBC83F" w:rsidR="001237A3" w:rsidRDefault="001237A3" w:rsidP="001237A3">
      <w:pPr>
        <w:rPr>
          <w:rFonts w:asciiTheme="majorHAnsi" w:hAnsiTheme="majorHAnsi"/>
          <w:sz w:val="22"/>
        </w:rPr>
      </w:pPr>
      <w:r w:rsidRPr="00435559">
        <w:rPr>
          <w:rFonts w:asciiTheme="majorHAnsi" w:hAnsiTheme="majorHAnsi"/>
          <w:b/>
          <w:sz w:val="22"/>
        </w:rPr>
        <w:t>Ernest</w:t>
      </w:r>
      <w:r w:rsidR="00435559" w:rsidRPr="00435559">
        <w:rPr>
          <w:rFonts w:asciiTheme="majorHAnsi" w:hAnsiTheme="majorHAnsi"/>
          <w:b/>
          <w:sz w:val="22"/>
        </w:rPr>
        <w:t xml:space="preserve"> Noronha, </w:t>
      </w:r>
      <w:r w:rsidR="00470366">
        <w:rPr>
          <w:rFonts w:asciiTheme="majorHAnsi" w:hAnsiTheme="majorHAnsi"/>
          <w:b/>
          <w:sz w:val="22"/>
        </w:rPr>
        <w:t xml:space="preserve">Programme Officer, </w:t>
      </w:r>
      <w:r w:rsidR="00435559" w:rsidRPr="00435559">
        <w:rPr>
          <w:rFonts w:asciiTheme="majorHAnsi" w:hAnsiTheme="majorHAnsi"/>
          <w:b/>
          <w:sz w:val="22"/>
        </w:rPr>
        <w:t>UNDP India</w:t>
      </w:r>
      <w:r w:rsidR="00435559">
        <w:rPr>
          <w:rFonts w:asciiTheme="majorHAnsi" w:hAnsiTheme="majorHAnsi"/>
          <w:b/>
          <w:sz w:val="22"/>
        </w:rPr>
        <w:t>,</w:t>
      </w:r>
      <w:r w:rsidR="00435559">
        <w:rPr>
          <w:rFonts w:asciiTheme="majorHAnsi" w:hAnsiTheme="majorHAnsi"/>
          <w:sz w:val="22"/>
        </w:rPr>
        <w:t xml:space="preserve"> praised the regional transgender and hijra consultation organized by BDS, noting it was </w:t>
      </w:r>
      <w:r w:rsidRPr="001237A3">
        <w:rPr>
          <w:rFonts w:asciiTheme="majorHAnsi" w:hAnsiTheme="majorHAnsi"/>
          <w:sz w:val="22"/>
        </w:rPr>
        <w:t xml:space="preserve">the first time </w:t>
      </w:r>
      <w:r w:rsidR="003F4841">
        <w:rPr>
          <w:rFonts w:asciiTheme="majorHAnsi" w:hAnsiTheme="majorHAnsi"/>
          <w:sz w:val="22"/>
        </w:rPr>
        <w:t xml:space="preserve">it has been possible </w:t>
      </w:r>
      <w:r w:rsidRPr="001237A3">
        <w:rPr>
          <w:rFonts w:asciiTheme="majorHAnsi" w:hAnsiTheme="majorHAnsi"/>
          <w:sz w:val="22"/>
        </w:rPr>
        <w:t xml:space="preserve">to get so </w:t>
      </w:r>
      <w:r w:rsidRPr="001237A3">
        <w:rPr>
          <w:rFonts w:asciiTheme="majorHAnsi" w:hAnsiTheme="majorHAnsi"/>
          <w:sz w:val="22"/>
        </w:rPr>
        <w:lastRenderedPageBreak/>
        <w:t>many g</w:t>
      </w:r>
      <w:r w:rsidR="00435559">
        <w:rPr>
          <w:rFonts w:asciiTheme="majorHAnsi" w:hAnsiTheme="majorHAnsi"/>
          <w:sz w:val="22"/>
        </w:rPr>
        <w:t>overnments</w:t>
      </w:r>
      <w:r w:rsidRPr="001237A3">
        <w:rPr>
          <w:rFonts w:asciiTheme="majorHAnsi" w:hAnsiTheme="majorHAnsi"/>
          <w:sz w:val="22"/>
        </w:rPr>
        <w:t xml:space="preserve"> and </w:t>
      </w:r>
      <w:r w:rsidR="00435559" w:rsidRPr="001237A3">
        <w:rPr>
          <w:rFonts w:asciiTheme="majorHAnsi" w:hAnsiTheme="majorHAnsi"/>
          <w:sz w:val="22"/>
        </w:rPr>
        <w:t>countries</w:t>
      </w:r>
      <w:r w:rsidRPr="001237A3">
        <w:rPr>
          <w:rFonts w:asciiTheme="majorHAnsi" w:hAnsiTheme="majorHAnsi"/>
          <w:sz w:val="22"/>
        </w:rPr>
        <w:t xml:space="preserve"> to join </w:t>
      </w:r>
      <w:r w:rsidR="003F4841">
        <w:rPr>
          <w:rFonts w:asciiTheme="majorHAnsi" w:hAnsiTheme="majorHAnsi"/>
          <w:sz w:val="22"/>
        </w:rPr>
        <w:t xml:space="preserve">together </w:t>
      </w:r>
      <w:r w:rsidRPr="001237A3">
        <w:rPr>
          <w:rFonts w:asciiTheme="majorHAnsi" w:hAnsiTheme="majorHAnsi"/>
          <w:sz w:val="22"/>
        </w:rPr>
        <w:t xml:space="preserve">to </w:t>
      </w:r>
      <w:r w:rsidR="003F4841">
        <w:rPr>
          <w:rFonts w:asciiTheme="majorHAnsi" w:hAnsiTheme="majorHAnsi"/>
          <w:sz w:val="22"/>
        </w:rPr>
        <w:t>discuss</w:t>
      </w:r>
      <w:r w:rsidR="00435559">
        <w:rPr>
          <w:rFonts w:asciiTheme="majorHAnsi" w:hAnsiTheme="majorHAnsi"/>
          <w:sz w:val="22"/>
        </w:rPr>
        <w:t xml:space="preserve"> transgender</w:t>
      </w:r>
      <w:r w:rsidRPr="001237A3">
        <w:rPr>
          <w:rFonts w:asciiTheme="majorHAnsi" w:hAnsiTheme="majorHAnsi"/>
          <w:sz w:val="22"/>
        </w:rPr>
        <w:t xml:space="preserve"> rights and health</w:t>
      </w:r>
      <w:r w:rsidR="003F4841">
        <w:rPr>
          <w:rFonts w:asciiTheme="majorHAnsi" w:hAnsiTheme="majorHAnsi"/>
          <w:sz w:val="22"/>
        </w:rPr>
        <w:t xml:space="preserve"> issues</w:t>
      </w:r>
      <w:r w:rsidRPr="001237A3">
        <w:rPr>
          <w:rFonts w:asciiTheme="majorHAnsi" w:hAnsiTheme="majorHAnsi"/>
          <w:sz w:val="22"/>
        </w:rPr>
        <w:t xml:space="preserve">. </w:t>
      </w:r>
      <w:r w:rsidR="00435559">
        <w:rPr>
          <w:rFonts w:asciiTheme="majorHAnsi" w:hAnsiTheme="majorHAnsi"/>
          <w:sz w:val="22"/>
        </w:rPr>
        <w:t xml:space="preserve">He suggested </w:t>
      </w:r>
      <w:r w:rsidR="003F4841">
        <w:rPr>
          <w:rFonts w:asciiTheme="majorHAnsi" w:hAnsiTheme="majorHAnsi"/>
          <w:sz w:val="22"/>
        </w:rPr>
        <w:t>organizing</w:t>
      </w:r>
      <w:r w:rsidR="00435559">
        <w:rPr>
          <w:rFonts w:asciiTheme="majorHAnsi" w:hAnsiTheme="majorHAnsi"/>
          <w:sz w:val="22"/>
        </w:rPr>
        <w:t xml:space="preserve"> a follow up activity at the upcoming </w:t>
      </w:r>
      <w:r w:rsidR="00461D5D" w:rsidRPr="00461D5D">
        <w:rPr>
          <w:rFonts w:asciiTheme="majorHAnsi" w:hAnsiTheme="majorHAnsi"/>
          <w:sz w:val="22"/>
        </w:rPr>
        <w:t>International Congress on AIDS in Asia and the Pacific</w:t>
      </w:r>
      <w:r w:rsidR="00461D5D">
        <w:rPr>
          <w:rFonts w:asciiTheme="majorHAnsi" w:hAnsiTheme="majorHAnsi"/>
          <w:sz w:val="22"/>
        </w:rPr>
        <w:t xml:space="preserve"> (</w:t>
      </w:r>
      <w:r w:rsidR="00435559">
        <w:rPr>
          <w:rFonts w:asciiTheme="majorHAnsi" w:hAnsiTheme="majorHAnsi"/>
          <w:sz w:val="22"/>
        </w:rPr>
        <w:t>ICAAP</w:t>
      </w:r>
      <w:r w:rsidR="00461D5D">
        <w:rPr>
          <w:rFonts w:asciiTheme="majorHAnsi" w:hAnsiTheme="majorHAnsi"/>
          <w:sz w:val="22"/>
        </w:rPr>
        <w:t>)</w:t>
      </w:r>
      <w:r w:rsidR="00435559">
        <w:rPr>
          <w:rFonts w:asciiTheme="majorHAnsi" w:hAnsiTheme="majorHAnsi"/>
          <w:sz w:val="22"/>
        </w:rPr>
        <w:t xml:space="preserve"> in Dhaka later this year </w:t>
      </w:r>
      <w:r w:rsidR="000A0E7D">
        <w:rPr>
          <w:rFonts w:asciiTheme="majorHAnsi" w:hAnsiTheme="majorHAnsi"/>
          <w:sz w:val="22"/>
        </w:rPr>
        <w:t xml:space="preserve">to capitalize on </w:t>
      </w:r>
      <w:r w:rsidR="00435559">
        <w:rPr>
          <w:rFonts w:asciiTheme="majorHAnsi" w:hAnsiTheme="majorHAnsi"/>
          <w:sz w:val="22"/>
        </w:rPr>
        <w:t xml:space="preserve">the momentum </w:t>
      </w:r>
      <w:r w:rsidR="003F4841">
        <w:rPr>
          <w:rFonts w:asciiTheme="majorHAnsi" w:hAnsiTheme="majorHAnsi"/>
          <w:sz w:val="22"/>
        </w:rPr>
        <w:t>that has been generated</w:t>
      </w:r>
      <w:r w:rsidR="00435559">
        <w:rPr>
          <w:rFonts w:asciiTheme="majorHAnsi" w:hAnsiTheme="majorHAnsi"/>
          <w:sz w:val="22"/>
        </w:rPr>
        <w:t>.</w:t>
      </w:r>
    </w:p>
    <w:p w14:paraId="10AA044E" w14:textId="77777777" w:rsidR="003F4841" w:rsidRPr="001237A3" w:rsidRDefault="003F4841" w:rsidP="001237A3">
      <w:pPr>
        <w:rPr>
          <w:rFonts w:asciiTheme="majorHAnsi" w:hAnsiTheme="majorHAnsi"/>
          <w:sz w:val="22"/>
        </w:rPr>
      </w:pPr>
    </w:p>
    <w:p w14:paraId="68E1C85C" w14:textId="38617FA8" w:rsidR="001237A3" w:rsidRDefault="001237A3" w:rsidP="001237A3">
      <w:pPr>
        <w:rPr>
          <w:rFonts w:asciiTheme="majorHAnsi" w:hAnsiTheme="majorHAnsi"/>
          <w:sz w:val="22"/>
        </w:rPr>
      </w:pPr>
      <w:r w:rsidRPr="003F4841">
        <w:rPr>
          <w:rFonts w:asciiTheme="majorHAnsi" w:hAnsiTheme="majorHAnsi"/>
          <w:b/>
          <w:sz w:val="22"/>
        </w:rPr>
        <w:t xml:space="preserve">Marc </w:t>
      </w:r>
      <w:r w:rsidR="004B5B52" w:rsidRPr="003F4841">
        <w:rPr>
          <w:rFonts w:asciiTheme="majorHAnsi" w:hAnsiTheme="majorHAnsi"/>
          <w:b/>
          <w:sz w:val="22"/>
        </w:rPr>
        <w:t>Sab</w:t>
      </w:r>
      <w:r w:rsidR="003F4841" w:rsidRPr="003F4841">
        <w:rPr>
          <w:rFonts w:asciiTheme="majorHAnsi" w:hAnsiTheme="majorHAnsi"/>
          <w:b/>
          <w:sz w:val="22"/>
        </w:rPr>
        <w:t>a</w:t>
      </w:r>
      <w:r w:rsidR="007125D0">
        <w:rPr>
          <w:rFonts w:asciiTheme="majorHAnsi" w:hAnsiTheme="majorHAnsi"/>
          <w:b/>
          <w:sz w:val="22"/>
        </w:rPr>
        <w:t>, UNAIDS,</w:t>
      </w:r>
      <w:r w:rsidR="004B5B52">
        <w:rPr>
          <w:rFonts w:asciiTheme="majorHAnsi" w:hAnsiTheme="majorHAnsi"/>
          <w:sz w:val="22"/>
        </w:rPr>
        <w:t xml:space="preserve"> asked Manisha to elaborate on the resource centre initiative that BDS was running and suggested stronger collaboration with UNDP. In response, </w:t>
      </w:r>
      <w:r w:rsidR="004B5B52" w:rsidRPr="003F4841">
        <w:rPr>
          <w:rFonts w:asciiTheme="majorHAnsi" w:hAnsiTheme="majorHAnsi"/>
          <w:b/>
          <w:sz w:val="22"/>
        </w:rPr>
        <w:t>Manisha</w:t>
      </w:r>
      <w:r w:rsidR="004B5B52">
        <w:rPr>
          <w:rFonts w:asciiTheme="majorHAnsi" w:hAnsiTheme="majorHAnsi"/>
          <w:sz w:val="22"/>
        </w:rPr>
        <w:t xml:space="preserve"> explained the centre holds a collection of resources such as </w:t>
      </w:r>
      <w:r w:rsidR="004B5B52" w:rsidRPr="001237A3">
        <w:rPr>
          <w:rFonts w:asciiTheme="majorHAnsi" w:hAnsiTheme="majorHAnsi"/>
          <w:sz w:val="22"/>
        </w:rPr>
        <w:t>journal</w:t>
      </w:r>
      <w:r w:rsidRPr="001237A3">
        <w:rPr>
          <w:rFonts w:asciiTheme="majorHAnsi" w:hAnsiTheme="majorHAnsi"/>
          <w:sz w:val="22"/>
        </w:rPr>
        <w:t xml:space="preserve"> articles, </w:t>
      </w:r>
      <w:r w:rsidR="004B5B52">
        <w:rPr>
          <w:rFonts w:asciiTheme="majorHAnsi" w:hAnsiTheme="majorHAnsi"/>
          <w:sz w:val="22"/>
        </w:rPr>
        <w:t>books,</w:t>
      </w:r>
      <w:r w:rsidRPr="001237A3">
        <w:rPr>
          <w:rFonts w:asciiTheme="majorHAnsi" w:hAnsiTheme="majorHAnsi"/>
          <w:sz w:val="22"/>
        </w:rPr>
        <w:t xml:space="preserve"> </w:t>
      </w:r>
      <w:r w:rsidR="004B5B52">
        <w:rPr>
          <w:rFonts w:asciiTheme="majorHAnsi" w:hAnsiTheme="majorHAnsi"/>
          <w:sz w:val="22"/>
        </w:rPr>
        <w:t xml:space="preserve">materials, </w:t>
      </w:r>
      <w:r w:rsidRPr="001237A3">
        <w:rPr>
          <w:rFonts w:asciiTheme="majorHAnsi" w:hAnsiTheme="majorHAnsi"/>
          <w:sz w:val="22"/>
        </w:rPr>
        <w:t xml:space="preserve">videos, </w:t>
      </w:r>
      <w:r w:rsidR="004B5B52">
        <w:rPr>
          <w:rFonts w:asciiTheme="majorHAnsi" w:hAnsiTheme="majorHAnsi"/>
          <w:sz w:val="22"/>
        </w:rPr>
        <w:t xml:space="preserve">etc. </w:t>
      </w:r>
      <w:r w:rsidR="003F4841">
        <w:rPr>
          <w:rFonts w:asciiTheme="majorHAnsi" w:hAnsiTheme="majorHAnsi"/>
          <w:sz w:val="22"/>
        </w:rPr>
        <w:t>sourced</w:t>
      </w:r>
      <w:r w:rsidR="004B5B52">
        <w:rPr>
          <w:rFonts w:asciiTheme="majorHAnsi" w:hAnsiTheme="majorHAnsi"/>
          <w:sz w:val="22"/>
        </w:rPr>
        <w:t xml:space="preserve"> from Nepal, other countries in the region and international</w:t>
      </w:r>
      <w:r w:rsidR="003F4841">
        <w:rPr>
          <w:rFonts w:asciiTheme="majorHAnsi" w:hAnsiTheme="majorHAnsi"/>
          <w:sz w:val="22"/>
        </w:rPr>
        <w:t>ly</w:t>
      </w:r>
      <w:r w:rsidR="004B5B52">
        <w:rPr>
          <w:rFonts w:asciiTheme="majorHAnsi" w:hAnsiTheme="majorHAnsi"/>
          <w:sz w:val="22"/>
        </w:rPr>
        <w:t xml:space="preserve">. </w:t>
      </w:r>
      <w:r w:rsidRPr="001237A3">
        <w:rPr>
          <w:rFonts w:asciiTheme="majorHAnsi" w:hAnsiTheme="majorHAnsi"/>
          <w:sz w:val="22"/>
        </w:rPr>
        <w:t xml:space="preserve">University students </w:t>
      </w:r>
      <w:r w:rsidR="004B5B52">
        <w:rPr>
          <w:rFonts w:asciiTheme="majorHAnsi" w:hAnsiTheme="majorHAnsi"/>
          <w:sz w:val="22"/>
        </w:rPr>
        <w:t xml:space="preserve">visit </w:t>
      </w:r>
      <w:r w:rsidRPr="001237A3">
        <w:rPr>
          <w:rFonts w:asciiTheme="majorHAnsi" w:hAnsiTheme="majorHAnsi"/>
          <w:sz w:val="22"/>
        </w:rPr>
        <w:t>and</w:t>
      </w:r>
      <w:r w:rsidR="004B5B52">
        <w:rPr>
          <w:rFonts w:asciiTheme="majorHAnsi" w:hAnsiTheme="majorHAnsi"/>
          <w:sz w:val="22"/>
        </w:rPr>
        <w:t xml:space="preserve"> are</w:t>
      </w:r>
      <w:r w:rsidRPr="001237A3">
        <w:rPr>
          <w:rFonts w:asciiTheme="majorHAnsi" w:hAnsiTheme="majorHAnsi"/>
          <w:sz w:val="22"/>
        </w:rPr>
        <w:t xml:space="preserve"> being encouraged to </w:t>
      </w:r>
      <w:r w:rsidR="000A0E7D">
        <w:rPr>
          <w:rFonts w:asciiTheme="majorHAnsi" w:hAnsiTheme="majorHAnsi"/>
          <w:sz w:val="22"/>
        </w:rPr>
        <w:t>do their disser</w:t>
      </w:r>
      <w:r w:rsidR="00D4580E">
        <w:rPr>
          <w:rFonts w:asciiTheme="majorHAnsi" w:hAnsiTheme="majorHAnsi"/>
          <w:sz w:val="22"/>
        </w:rPr>
        <w:t>t</w:t>
      </w:r>
      <w:r w:rsidR="000A0E7D">
        <w:rPr>
          <w:rFonts w:asciiTheme="majorHAnsi" w:hAnsiTheme="majorHAnsi"/>
          <w:sz w:val="22"/>
        </w:rPr>
        <w:t>ations</w:t>
      </w:r>
      <w:r w:rsidRPr="001237A3">
        <w:rPr>
          <w:rFonts w:asciiTheme="majorHAnsi" w:hAnsiTheme="majorHAnsi"/>
          <w:sz w:val="22"/>
        </w:rPr>
        <w:t xml:space="preserve"> on related issues. </w:t>
      </w:r>
    </w:p>
    <w:p w14:paraId="3A589A56" w14:textId="77777777" w:rsidR="003F4841" w:rsidRPr="001237A3" w:rsidRDefault="003F4841" w:rsidP="001237A3">
      <w:pPr>
        <w:rPr>
          <w:rFonts w:asciiTheme="majorHAnsi" w:hAnsiTheme="majorHAnsi"/>
          <w:sz w:val="22"/>
        </w:rPr>
      </w:pPr>
    </w:p>
    <w:p w14:paraId="2F843A39" w14:textId="5565D1E5" w:rsidR="001237A3" w:rsidRPr="001237A3" w:rsidRDefault="001237A3" w:rsidP="001237A3">
      <w:pPr>
        <w:rPr>
          <w:rFonts w:asciiTheme="majorHAnsi" w:hAnsiTheme="majorHAnsi"/>
          <w:sz w:val="22"/>
        </w:rPr>
      </w:pPr>
      <w:r w:rsidRPr="00B71CE9">
        <w:rPr>
          <w:rFonts w:asciiTheme="majorHAnsi" w:hAnsiTheme="majorHAnsi"/>
          <w:b/>
          <w:sz w:val="22"/>
        </w:rPr>
        <w:t>Harry</w:t>
      </w:r>
      <w:r w:rsidR="00487108" w:rsidRPr="00B71CE9">
        <w:rPr>
          <w:rFonts w:asciiTheme="majorHAnsi" w:hAnsiTheme="majorHAnsi"/>
          <w:b/>
          <w:sz w:val="22"/>
        </w:rPr>
        <w:t xml:space="preserve"> Prabowo, </w:t>
      </w:r>
      <w:r w:rsidR="00461D5D">
        <w:rPr>
          <w:rFonts w:asciiTheme="majorHAnsi" w:hAnsiTheme="majorHAnsi"/>
          <w:b/>
          <w:sz w:val="22"/>
        </w:rPr>
        <w:t xml:space="preserve">Positive MSM Coordinator, </w:t>
      </w:r>
      <w:r w:rsidR="00487108" w:rsidRPr="00B71CE9">
        <w:rPr>
          <w:rFonts w:asciiTheme="majorHAnsi" w:hAnsiTheme="majorHAnsi"/>
          <w:b/>
          <w:sz w:val="22"/>
        </w:rPr>
        <w:t>APN+,</w:t>
      </w:r>
      <w:r w:rsidR="00487108">
        <w:rPr>
          <w:rFonts w:asciiTheme="majorHAnsi" w:hAnsiTheme="majorHAnsi"/>
          <w:sz w:val="22"/>
        </w:rPr>
        <w:t xml:space="preserve"> </w:t>
      </w:r>
      <w:r w:rsidR="00B71CE9">
        <w:rPr>
          <w:rFonts w:asciiTheme="majorHAnsi" w:hAnsiTheme="majorHAnsi"/>
          <w:sz w:val="22"/>
        </w:rPr>
        <w:t xml:space="preserve">asked what the approach </w:t>
      </w:r>
      <w:r w:rsidRPr="001237A3">
        <w:rPr>
          <w:rFonts w:asciiTheme="majorHAnsi" w:hAnsiTheme="majorHAnsi"/>
          <w:sz w:val="22"/>
        </w:rPr>
        <w:t xml:space="preserve">will </w:t>
      </w:r>
      <w:r w:rsidR="00B71CE9">
        <w:rPr>
          <w:rFonts w:asciiTheme="majorHAnsi" w:hAnsiTheme="majorHAnsi"/>
          <w:sz w:val="22"/>
        </w:rPr>
        <w:t xml:space="preserve">be to </w:t>
      </w:r>
      <w:r w:rsidRPr="001237A3">
        <w:rPr>
          <w:rFonts w:asciiTheme="majorHAnsi" w:hAnsiTheme="majorHAnsi"/>
          <w:sz w:val="22"/>
        </w:rPr>
        <w:t xml:space="preserve">convince </w:t>
      </w:r>
      <w:r w:rsidR="00B71CE9">
        <w:rPr>
          <w:rFonts w:asciiTheme="majorHAnsi" w:hAnsiTheme="majorHAnsi"/>
          <w:sz w:val="22"/>
        </w:rPr>
        <w:t>the Nepal government to adopt the health sector training package</w:t>
      </w:r>
      <w:r w:rsidR="00462716">
        <w:rPr>
          <w:rFonts w:asciiTheme="majorHAnsi" w:hAnsiTheme="majorHAnsi"/>
          <w:sz w:val="22"/>
        </w:rPr>
        <w:t xml:space="preserve">/curriculum. </w:t>
      </w:r>
      <w:r w:rsidR="00B71CE9" w:rsidRPr="00462716">
        <w:rPr>
          <w:rFonts w:asciiTheme="majorHAnsi" w:hAnsiTheme="majorHAnsi"/>
          <w:b/>
          <w:sz w:val="22"/>
        </w:rPr>
        <w:t>Manisha</w:t>
      </w:r>
      <w:r w:rsidR="00B71CE9">
        <w:rPr>
          <w:rFonts w:asciiTheme="majorHAnsi" w:hAnsiTheme="majorHAnsi"/>
          <w:sz w:val="22"/>
        </w:rPr>
        <w:t xml:space="preserve"> </w:t>
      </w:r>
      <w:r w:rsidR="00462716">
        <w:rPr>
          <w:rFonts w:asciiTheme="majorHAnsi" w:hAnsiTheme="majorHAnsi"/>
          <w:sz w:val="22"/>
        </w:rPr>
        <w:t xml:space="preserve">replied by explaining </w:t>
      </w:r>
      <w:r w:rsidR="00B71CE9">
        <w:rPr>
          <w:rFonts w:asciiTheme="majorHAnsi" w:hAnsiTheme="majorHAnsi"/>
          <w:sz w:val="22"/>
        </w:rPr>
        <w:t>that the modules have already been tested at the health sector stigma training. Government</w:t>
      </w:r>
      <w:r w:rsidRPr="001237A3">
        <w:rPr>
          <w:rFonts w:asciiTheme="majorHAnsi" w:hAnsiTheme="majorHAnsi"/>
          <w:sz w:val="22"/>
        </w:rPr>
        <w:t xml:space="preserve"> resour</w:t>
      </w:r>
      <w:r w:rsidR="00B71CE9">
        <w:rPr>
          <w:rFonts w:asciiTheme="majorHAnsi" w:hAnsiTheme="majorHAnsi"/>
          <w:sz w:val="22"/>
        </w:rPr>
        <w:t xml:space="preserve">ce people attended the training and subsequent </w:t>
      </w:r>
      <w:r w:rsidRPr="001237A3">
        <w:rPr>
          <w:rFonts w:asciiTheme="majorHAnsi" w:hAnsiTheme="majorHAnsi"/>
          <w:sz w:val="22"/>
        </w:rPr>
        <w:t xml:space="preserve">trainings </w:t>
      </w:r>
      <w:r w:rsidR="000A0E7D">
        <w:rPr>
          <w:rFonts w:asciiTheme="majorHAnsi" w:hAnsiTheme="majorHAnsi"/>
          <w:sz w:val="22"/>
        </w:rPr>
        <w:t xml:space="preserve">that </w:t>
      </w:r>
      <w:r w:rsidR="00B71CE9">
        <w:rPr>
          <w:rFonts w:asciiTheme="majorHAnsi" w:hAnsiTheme="majorHAnsi"/>
          <w:sz w:val="22"/>
        </w:rPr>
        <w:t>have been convened</w:t>
      </w:r>
      <w:r w:rsidRPr="001237A3">
        <w:rPr>
          <w:rFonts w:asciiTheme="majorHAnsi" w:hAnsiTheme="majorHAnsi"/>
          <w:sz w:val="22"/>
        </w:rPr>
        <w:t xml:space="preserve">. Based on feedback from </w:t>
      </w:r>
      <w:r w:rsidR="00B71CE9">
        <w:rPr>
          <w:rFonts w:asciiTheme="majorHAnsi" w:hAnsiTheme="majorHAnsi"/>
          <w:sz w:val="22"/>
        </w:rPr>
        <w:t xml:space="preserve">government the package will be adjusted to incorporate </w:t>
      </w:r>
      <w:r w:rsidR="00462716">
        <w:rPr>
          <w:rFonts w:asciiTheme="majorHAnsi" w:hAnsiTheme="majorHAnsi"/>
          <w:sz w:val="22"/>
        </w:rPr>
        <w:t>Nepal-</w:t>
      </w:r>
      <w:r w:rsidRPr="001237A3">
        <w:rPr>
          <w:rFonts w:asciiTheme="majorHAnsi" w:hAnsiTheme="majorHAnsi"/>
          <w:sz w:val="22"/>
        </w:rPr>
        <w:t>specific issues</w:t>
      </w:r>
      <w:r w:rsidR="00B71CE9">
        <w:rPr>
          <w:rFonts w:asciiTheme="majorHAnsi" w:hAnsiTheme="majorHAnsi"/>
          <w:sz w:val="22"/>
        </w:rPr>
        <w:t xml:space="preserve"> and will then </w:t>
      </w:r>
      <w:r w:rsidR="00462716">
        <w:rPr>
          <w:rFonts w:asciiTheme="majorHAnsi" w:hAnsiTheme="majorHAnsi"/>
          <w:sz w:val="22"/>
        </w:rPr>
        <w:t xml:space="preserve">culminate by </w:t>
      </w:r>
      <w:r w:rsidR="00B71CE9">
        <w:rPr>
          <w:rFonts w:asciiTheme="majorHAnsi" w:hAnsiTheme="majorHAnsi"/>
          <w:sz w:val="22"/>
        </w:rPr>
        <w:t>hopefully feed</w:t>
      </w:r>
      <w:r w:rsidR="00462716">
        <w:rPr>
          <w:rFonts w:asciiTheme="majorHAnsi" w:hAnsiTheme="majorHAnsi"/>
          <w:sz w:val="22"/>
        </w:rPr>
        <w:t>ing in</w:t>
      </w:r>
      <w:r w:rsidR="00B71CE9">
        <w:rPr>
          <w:rFonts w:asciiTheme="majorHAnsi" w:hAnsiTheme="majorHAnsi"/>
          <w:sz w:val="22"/>
        </w:rPr>
        <w:t>to the n</w:t>
      </w:r>
      <w:r w:rsidRPr="001237A3">
        <w:rPr>
          <w:rFonts w:asciiTheme="majorHAnsi" w:hAnsiTheme="majorHAnsi"/>
          <w:sz w:val="22"/>
        </w:rPr>
        <w:t>ational health sector training curriculum.</w:t>
      </w:r>
    </w:p>
    <w:p w14:paraId="66B173E2" w14:textId="77777777" w:rsidR="001237A3" w:rsidRPr="00A81186" w:rsidRDefault="001237A3" w:rsidP="00A81186">
      <w:pPr>
        <w:rPr>
          <w:rFonts w:asciiTheme="majorHAnsi" w:hAnsiTheme="majorHAnsi"/>
          <w:sz w:val="22"/>
        </w:rPr>
      </w:pPr>
    </w:p>
    <w:p w14:paraId="6035FDE2" w14:textId="77777777" w:rsidR="005F08FE" w:rsidRPr="005F08FE" w:rsidRDefault="005F08FE" w:rsidP="00A81186">
      <w:pPr>
        <w:rPr>
          <w:rFonts w:asciiTheme="majorHAnsi" w:hAnsiTheme="majorHAnsi"/>
          <w:b/>
          <w:sz w:val="22"/>
        </w:rPr>
      </w:pPr>
      <w:r w:rsidRPr="005F08FE">
        <w:rPr>
          <w:rFonts w:asciiTheme="majorHAnsi" w:hAnsiTheme="majorHAnsi"/>
          <w:b/>
          <w:sz w:val="22"/>
        </w:rPr>
        <w:t xml:space="preserve">Pakistan </w:t>
      </w:r>
    </w:p>
    <w:p w14:paraId="54C5794B" w14:textId="3C65FE76" w:rsidR="00FD2E96" w:rsidRDefault="00A81186" w:rsidP="009F1E92">
      <w:pPr>
        <w:rPr>
          <w:rFonts w:asciiTheme="majorHAnsi" w:hAnsiTheme="majorHAnsi"/>
          <w:sz w:val="22"/>
        </w:rPr>
      </w:pPr>
      <w:r w:rsidRPr="005F08FE">
        <w:rPr>
          <w:rFonts w:asciiTheme="majorHAnsi" w:hAnsiTheme="majorHAnsi"/>
          <w:b/>
          <w:sz w:val="22"/>
        </w:rPr>
        <w:t>Muhammad Osama, Programme Manager, N</w:t>
      </w:r>
      <w:r w:rsidR="009F1E92">
        <w:rPr>
          <w:rFonts w:asciiTheme="majorHAnsi" w:hAnsiTheme="majorHAnsi"/>
          <w:b/>
          <w:sz w:val="22"/>
        </w:rPr>
        <w:t>az Male Health Alliance (N</w:t>
      </w:r>
      <w:r w:rsidRPr="005F08FE">
        <w:rPr>
          <w:rFonts w:asciiTheme="majorHAnsi" w:hAnsiTheme="majorHAnsi"/>
          <w:b/>
          <w:sz w:val="22"/>
        </w:rPr>
        <w:t>MHA</w:t>
      </w:r>
      <w:r w:rsidR="009F1E92">
        <w:rPr>
          <w:rFonts w:asciiTheme="majorHAnsi" w:hAnsiTheme="majorHAnsi"/>
          <w:b/>
          <w:sz w:val="22"/>
        </w:rPr>
        <w:t>)</w:t>
      </w:r>
      <w:r w:rsidR="000A0E7D">
        <w:rPr>
          <w:rFonts w:asciiTheme="majorHAnsi" w:hAnsiTheme="majorHAnsi"/>
          <w:b/>
          <w:sz w:val="22"/>
        </w:rPr>
        <w:t>.</w:t>
      </w:r>
      <w:r w:rsidR="009F1E92" w:rsidRPr="009F1E92">
        <w:rPr>
          <w:rFonts w:asciiTheme="majorHAnsi" w:hAnsiTheme="majorHAnsi"/>
          <w:sz w:val="22"/>
        </w:rPr>
        <w:t xml:space="preserve"> </w:t>
      </w:r>
      <w:r w:rsidR="009F1E92">
        <w:rPr>
          <w:rFonts w:asciiTheme="majorHAnsi" w:hAnsiTheme="majorHAnsi"/>
          <w:sz w:val="22"/>
        </w:rPr>
        <w:t xml:space="preserve">Naz Male Health Alliance is </w:t>
      </w:r>
      <w:r w:rsidR="009F1E92" w:rsidRPr="009F1E92">
        <w:rPr>
          <w:rFonts w:asciiTheme="majorHAnsi" w:hAnsiTheme="majorHAnsi"/>
          <w:sz w:val="22"/>
        </w:rPr>
        <w:t xml:space="preserve">the first non-governmental </w:t>
      </w:r>
      <w:r w:rsidR="00BE239A">
        <w:rPr>
          <w:rFonts w:asciiTheme="majorHAnsi" w:hAnsiTheme="majorHAnsi"/>
          <w:sz w:val="22"/>
        </w:rPr>
        <w:t>organization</w:t>
      </w:r>
      <w:r w:rsidR="009F1E92" w:rsidRPr="009F1E92">
        <w:rPr>
          <w:rFonts w:asciiTheme="majorHAnsi" w:hAnsiTheme="majorHAnsi"/>
          <w:sz w:val="22"/>
        </w:rPr>
        <w:t xml:space="preserve"> in Pakistan that </w:t>
      </w:r>
      <w:r w:rsidR="009F1E92">
        <w:rPr>
          <w:rFonts w:asciiTheme="majorHAnsi" w:hAnsiTheme="majorHAnsi"/>
          <w:sz w:val="22"/>
        </w:rPr>
        <w:t>works</w:t>
      </w:r>
      <w:r w:rsidR="009F1E92" w:rsidRPr="009F1E92">
        <w:rPr>
          <w:rFonts w:asciiTheme="majorHAnsi" w:hAnsiTheme="majorHAnsi"/>
          <w:sz w:val="22"/>
        </w:rPr>
        <w:t xml:space="preserve"> to</w:t>
      </w:r>
      <w:r w:rsidR="009F1E92">
        <w:rPr>
          <w:rFonts w:asciiTheme="majorHAnsi" w:hAnsiTheme="majorHAnsi"/>
          <w:sz w:val="22"/>
        </w:rPr>
        <w:t xml:space="preserve"> </w:t>
      </w:r>
      <w:r w:rsidR="009F1E92" w:rsidRPr="009F1E92">
        <w:rPr>
          <w:rFonts w:asciiTheme="majorHAnsi" w:hAnsiTheme="majorHAnsi"/>
          <w:sz w:val="22"/>
        </w:rPr>
        <w:t xml:space="preserve">improve the sexual health, welfare and human rights for </w:t>
      </w:r>
      <w:r w:rsidR="009F1E92">
        <w:rPr>
          <w:rFonts w:asciiTheme="majorHAnsi" w:hAnsiTheme="majorHAnsi"/>
          <w:sz w:val="22"/>
        </w:rPr>
        <w:t>MSM, transgender people</w:t>
      </w:r>
      <w:r w:rsidR="009F1E92" w:rsidRPr="009F1E92">
        <w:rPr>
          <w:rFonts w:asciiTheme="majorHAnsi" w:hAnsiTheme="majorHAnsi"/>
          <w:sz w:val="22"/>
        </w:rPr>
        <w:t xml:space="preserve"> and other sexual minorities and their partners. </w:t>
      </w:r>
      <w:r w:rsidR="009F1E92">
        <w:rPr>
          <w:rFonts w:asciiTheme="majorHAnsi" w:hAnsiTheme="majorHAnsi"/>
          <w:sz w:val="22"/>
        </w:rPr>
        <w:t xml:space="preserve">Under the grant, NMHA operates six service delivery sites for MSM and transgender clients as well as undertakes programming to build an enabling policy environment and demonstrate the need for scaled up HIV related services for these marginalized groups. </w:t>
      </w:r>
    </w:p>
    <w:p w14:paraId="28C360D6" w14:textId="77777777" w:rsidR="00FD2E96" w:rsidRDefault="00FD2E96" w:rsidP="009F1E92">
      <w:pPr>
        <w:rPr>
          <w:rFonts w:asciiTheme="majorHAnsi" w:hAnsiTheme="majorHAnsi"/>
          <w:sz w:val="22"/>
        </w:rPr>
      </w:pPr>
    </w:p>
    <w:p w14:paraId="2038D349" w14:textId="08EBA375" w:rsidR="009F1E92" w:rsidRDefault="009F1E92" w:rsidP="009F1E92">
      <w:pPr>
        <w:rPr>
          <w:rFonts w:asciiTheme="majorHAnsi" w:hAnsiTheme="majorHAnsi"/>
          <w:sz w:val="22"/>
        </w:rPr>
      </w:pPr>
      <w:r>
        <w:rPr>
          <w:rFonts w:asciiTheme="majorHAnsi" w:hAnsiTheme="majorHAnsi"/>
          <w:sz w:val="22"/>
        </w:rPr>
        <w:t xml:space="preserve">Osama </w:t>
      </w:r>
      <w:r w:rsidR="00BE239A">
        <w:rPr>
          <w:rFonts w:asciiTheme="majorHAnsi" w:hAnsiTheme="majorHAnsi"/>
          <w:sz w:val="22"/>
        </w:rPr>
        <w:t>shared data</w:t>
      </w:r>
      <w:r w:rsidR="00FD2E96">
        <w:rPr>
          <w:rFonts w:asciiTheme="majorHAnsi" w:hAnsiTheme="majorHAnsi"/>
          <w:sz w:val="22"/>
        </w:rPr>
        <w:t xml:space="preserve"> collected from NMHA’s service delivery sites. </w:t>
      </w:r>
      <w:r w:rsidR="00BE239A">
        <w:rPr>
          <w:rFonts w:asciiTheme="majorHAnsi" w:hAnsiTheme="majorHAnsi"/>
          <w:sz w:val="22"/>
        </w:rPr>
        <w:t>The f</w:t>
      </w:r>
      <w:r w:rsidR="00FD2E96">
        <w:rPr>
          <w:rFonts w:asciiTheme="majorHAnsi" w:hAnsiTheme="majorHAnsi"/>
          <w:sz w:val="22"/>
        </w:rPr>
        <w:t>indings showed 3.17 percent out of 8,920 people tested</w:t>
      </w:r>
      <w:r w:rsidR="00BE239A">
        <w:rPr>
          <w:rFonts w:asciiTheme="majorHAnsi" w:hAnsiTheme="majorHAnsi"/>
          <w:sz w:val="22"/>
        </w:rPr>
        <w:t xml:space="preserve"> positive</w:t>
      </w:r>
      <w:r w:rsidR="00FD2E96">
        <w:rPr>
          <w:rFonts w:asciiTheme="majorHAnsi" w:hAnsiTheme="majorHAnsi"/>
          <w:sz w:val="22"/>
        </w:rPr>
        <w:t>. A chart of the ‘Treatment Cascade’ was quite sobering – demonstrating significant leakage in the process of reaching target populations to getting PLHIV registered at government treatment centres and on ART.</w:t>
      </w:r>
    </w:p>
    <w:p w14:paraId="291AAB7E" w14:textId="77777777" w:rsidR="009F1E92" w:rsidRDefault="009F1E92" w:rsidP="009F1E92">
      <w:pPr>
        <w:rPr>
          <w:rFonts w:asciiTheme="majorHAnsi" w:hAnsiTheme="majorHAnsi"/>
          <w:sz w:val="22"/>
        </w:rPr>
      </w:pPr>
    </w:p>
    <w:p w14:paraId="7F31B718" w14:textId="0DC69315" w:rsidR="009F1E92" w:rsidRPr="009F1E92" w:rsidRDefault="009F1E92" w:rsidP="009F1E92">
      <w:pPr>
        <w:rPr>
          <w:rFonts w:asciiTheme="majorHAnsi" w:hAnsiTheme="majorHAnsi"/>
          <w:sz w:val="22"/>
        </w:rPr>
      </w:pPr>
      <w:r>
        <w:rPr>
          <w:rFonts w:asciiTheme="majorHAnsi" w:hAnsiTheme="majorHAnsi"/>
          <w:sz w:val="22"/>
        </w:rPr>
        <w:t>In terms of achievement of indicators</w:t>
      </w:r>
      <w:r w:rsidR="00461D5D">
        <w:rPr>
          <w:rFonts w:asciiTheme="majorHAnsi" w:hAnsiTheme="majorHAnsi"/>
          <w:sz w:val="22"/>
        </w:rPr>
        <w:t xml:space="preserve"> in 2014</w:t>
      </w:r>
      <w:r>
        <w:rPr>
          <w:rFonts w:asciiTheme="majorHAnsi" w:hAnsiTheme="majorHAnsi"/>
          <w:sz w:val="22"/>
        </w:rPr>
        <w:t xml:space="preserve">, </w:t>
      </w:r>
      <w:r w:rsidR="00FD2E96">
        <w:rPr>
          <w:rFonts w:asciiTheme="majorHAnsi" w:hAnsiTheme="majorHAnsi"/>
          <w:sz w:val="22"/>
        </w:rPr>
        <w:t xml:space="preserve">seven out of nine were achieved or over achieved. </w:t>
      </w:r>
      <w:r w:rsidR="00BE239A">
        <w:rPr>
          <w:rFonts w:asciiTheme="majorHAnsi" w:hAnsiTheme="majorHAnsi"/>
          <w:sz w:val="22"/>
        </w:rPr>
        <w:t xml:space="preserve">Key challenges encountered included sustainability of the organization and services; socio-political and legal challenges; weak </w:t>
      </w:r>
      <w:r w:rsidR="009A6020">
        <w:rPr>
          <w:rFonts w:asciiTheme="majorHAnsi" w:hAnsiTheme="majorHAnsi"/>
          <w:sz w:val="22"/>
        </w:rPr>
        <w:t>management information system (</w:t>
      </w:r>
      <w:r w:rsidR="00BE239A">
        <w:rPr>
          <w:rFonts w:asciiTheme="majorHAnsi" w:hAnsiTheme="majorHAnsi"/>
          <w:sz w:val="22"/>
        </w:rPr>
        <w:t>MIS</w:t>
      </w:r>
      <w:r w:rsidR="009A6020">
        <w:rPr>
          <w:rFonts w:asciiTheme="majorHAnsi" w:hAnsiTheme="majorHAnsi"/>
          <w:sz w:val="22"/>
        </w:rPr>
        <w:t>)</w:t>
      </w:r>
      <w:r w:rsidR="00BE239A">
        <w:rPr>
          <w:rFonts w:asciiTheme="majorHAnsi" w:hAnsiTheme="majorHAnsi"/>
          <w:sz w:val="22"/>
        </w:rPr>
        <w:t xml:space="preserve"> on service delivery; delays in procurement of health commodities; and late disbursement of funds to the SR. Key successes included the successful lobbying of governments of Punjab and Sindh provinces to recognize MSM and transgender people in their 5 Year HIV Strategic Plans; addition of MSM and transgender in NACP mapping and IBBS 2015; recognition of MSM and transgender as high risk populations in the Pakistan AIDS Strategy III 2015-2019; passing of the HIV control, treatment and protection bill in 2013 by the Sindh Assembly; and launch of a new NMHA project on human rights of LGBT people, contributing to sust</w:t>
      </w:r>
      <w:r w:rsidR="009A6020">
        <w:rPr>
          <w:rFonts w:asciiTheme="majorHAnsi" w:hAnsiTheme="majorHAnsi"/>
          <w:sz w:val="22"/>
        </w:rPr>
        <w:t>ainability of the organization.</w:t>
      </w:r>
      <w:r w:rsidR="00BE239A">
        <w:rPr>
          <w:rFonts w:asciiTheme="majorHAnsi" w:hAnsiTheme="majorHAnsi"/>
          <w:sz w:val="22"/>
        </w:rPr>
        <w:t xml:space="preserve"> Financially, Osama reported that 50 percent of funds received in the reporting period were disbursed. </w:t>
      </w:r>
    </w:p>
    <w:p w14:paraId="4A5853B7" w14:textId="77777777" w:rsidR="00A81186" w:rsidRDefault="00A81186" w:rsidP="00A81186">
      <w:pPr>
        <w:rPr>
          <w:rFonts w:asciiTheme="majorHAnsi" w:hAnsiTheme="majorHAnsi"/>
          <w:sz w:val="22"/>
        </w:rPr>
      </w:pPr>
    </w:p>
    <w:p w14:paraId="5943EE7A" w14:textId="67A4B596" w:rsidR="001237A3" w:rsidRPr="001237A3" w:rsidRDefault="001237A3" w:rsidP="00A81186">
      <w:pPr>
        <w:rPr>
          <w:rFonts w:asciiTheme="majorHAnsi" w:hAnsiTheme="majorHAnsi"/>
          <w:b/>
          <w:sz w:val="22"/>
        </w:rPr>
      </w:pPr>
      <w:r w:rsidRPr="001237A3">
        <w:rPr>
          <w:rFonts w:asciiTheme="majorHAnsi" w:hAnsiTheme="majorHAnsi"/>
          <w:b/>
          <w:sz w:val="22"/>
        </w:rPr>
        <w:t>Discussion:</w:t>
      </w:r>
    </w:p>
    <w:p w14:paraId="001FDCEE" w14:textId="0E712EF8" w:rsidR="008E78C4" w:rsidRDefault="000A5DA8" w:rsidP="001237A3">
      <w:pPr>
        <w:rPr>
          <w:rFonts w:asciiTheme="majorHAnsi" w:hAnsiTheme="majorHAnsi"/>
          <w:sz w:val="22"/>
        </w:rPr>
      </w:pPr>
      <w:r>
        <w:rPr>
          <w:rFonts w:asciiTheme="majorHAnsi" w:hAnsiTheme="majorHAnsi"/>
          <w:sz w:val="22"/>
        </w:rPr>
        <w:t>Discussion focused</w:t>
      </w:r>
      <w:r w:rsidR="00F6493F">
        <w:rPr>
          <w:rFonts w:asciiTheme="majorHAnsi" w:hAnsiTheme="majorHAnsi"/>
          <w:sz w:val="22"/>
        </w:rPr>
        <w:t xml:space="preserve"> primarily on</w:t>
      </w:r>
      <w:r>
        <w:rPr>
          <w:rFonts w:asciiTheme="majorHAnsi" w:hAnsiTheme="majorHAnsi"/>
          <w:sz w:val="22"/>
        </w:rPr>
        <w:t xml:space="preserve"> </w:t>
      </w:r>
      <w:r w:rsidR="009B5343">
        <w:rPr>
          <w:rFonts w:asciiTheme="majorHAnsi" w:hAnsiTheme="majorHAnsi"/>
          <w:sz w:val="22"/>
        </w:rPr>
        <w:t xml:space="preserve">the </w:t>
      </w:r>
      <w:r w:rsidR="001237A3" w:rsidRPr="001237A3">
        <w:rPr>
          <w:rFonts w:asciiTheme="majorHAnsi" w:hAnsiTheme="majorHAnsi"/>
          <w:sz w:val="22"/>
        </w:rPr>
        <w:t>treatment cascade</w:t>
      </w:r>
      <w:r w:rsidR="009B5343">
        <w:rPr>
          <w:rFonts w:asciiTheme="majorHAnsi" w:hAnsiTheme="majorHAnsi"/>
          <w:sz w:val="22"/>
        </w:rPr>
        <w:t xml:space="preserve"> data slide shared by Osama</w:t>
      </w:r>
      <w:r w:rsidR="00F6493F">
        <w:rPr>
          <w:rFonts w:asciiTheme="majorHAnsi" w:hAnsiTheme="majorHAnsi"/>
          <w:sz w:val="22"/>
        </w:rPr>
        <w:t>, which showed significant leakage</w:t>
      </w:r>
      <w:r w:rsidR="009B5343">
        <w:rPr>
          <w:rFonts w:asciiTheme="majorHAnsi" w:hAnsiTheme="majorHAnsi"/>
          <w:sz w:val="22"/>
        </w:rPr>
        <w:t xml:space="preserve">. </w:t>
      </w:r>
      <w:r w:rsidR="008E78C4" w:rsidRPr="008E78C4">
        <w:rPr>
          <w:rFonts w:asciiTheme="majorHAnsi" w:hAnsiTheme="majorHAnsi"/>
          <w:b/>
          <w:sz w:val="22"/>
        </w:rPr>
        <w:t>Osama</w:t>
      </w:r>
      <w:r w:rsidR="008E78C4">
        <w:rPr>
          <w:rFonts w:asciiTheme="majorHAnsi" w:hAnsiTheme="majorHAnsi"/>
          <w:sz w:val="22"/>
        </w:rPr>
        <w:t xml:space="preserve"> clarified that the data on number of people reached </w:t>
      </w:r>
      <w:r w:rsidR="008E78C4">
        <w:rPr>
          <w:rFonts w:asciiTheme="majorHAnsi" w:hAnsiTheme="majorHAnsi"/>
          <w:sz w:val="22"/>
        </w:rPr>
        <w:lastRenderedPageBreak/>
        <w:t>actually includes duplicates.</w:t>
      </w:r>
      <w:r w:rsidR="00317F86">
        <w:rPr>
          <w:rFonts w:asciiTheme="majorHAnsi" w:hAnsiTheme="majorHAnsi"/>
          <w:sz w:val="22"/>
        </w:rPr>
        <w:t xml:space="preserve"> Further discussion was to be carried out in separate </w:t>
      </w:r>
      <w:r w:rsidR="00C84312">
        <w:rPr>
          <w:rFonts w:asciiTheme="majorHAnsi" w:hAnsiTheme="majorHAnsi"/>
          <w:sz w:val="22"/>
        </w:rPr>
        <w:t>conversations</w:t>
      </w:r>
      <w:r w:rsidR="00317F86">
        <w:rPr>
          <w:rFonts w:asciiTheme="majorHAnsi" w:hAnsiTheme="majorHAnsi"/>
          <w:sz w:val="22"/>
        </w:rPr>
        <w:t>.</w:t>
      </w:r>
    </w:p>
    <w:p w14:paraId="2A20DEED" w14:textId="77777777" w:rsidR="00965398" w:rsidRDefault="00965398" w:rsidP="001237A3">
      <w:pPr>
        <w:rPr>
          <w:rFonts w:asciiTheme="majorHAnsi" w:hAnsiTheme="majorHAnsi"/>
          <w:sz w:val="22"/>
        </w:rPr>
      </w:pPr>
    </w:p>
    <w:p w14:paraId="243CE899" w14:textId="184AA752" w:rsidR="001237A3" w:rsidRPr="001237A3" w:rsidRDefault="001237A3" w:rsidP="001237A3">
      <w:pPr>
        <w:rPr>
          <w:rFonts w:asciiTheme="majorHAnsi" w:hAnsiTheme="majorHAnsi"/>
          <w:sz w:val="22"/>
        </w:rPr>
      </w:pPr>
      <w:r w:rsidRPr="008E78C4">
        <w:rPr>
          <w:rFonts w:asciiTheme="majorHAnsi" w:hAnsiTheme="majorHAnsi"/>
          <w:b/>
          <w:sz w:val="22"/>
        </w:rPr>
        <w:t>Aurang</w:t>
      </w:r>
      <w:r w:rsidR="008E78C4" w:rsidRPr="008E78C4">
        <w:rPr>
          <w:rFonts w:asciiTheme="majorHAnsi" w:hAnsiTheme="majorHAnsi"/>
          <w:b/>
          <w:sz w:val="22"/>
        </w:rPr>
        <w:t xml:space="preserve"> Zeib, </w:t>
      </w:r>
      <w:r w:rsidR="00C275C8">
        <w:rPr>
          <w:rFonts w:asciiTheme="majorHAnsi" w:hAnsiTheme="majorHAnsi"/>
          <w:b/>
          <w:sz w:val="22"/>
        </w:rPr>
        <w:t xml:space="preserve">National Programme Officer, </w:t>
      </w:r>
      <w:r w:rsidR="008E78C4" w:rsidRPr="008E78C4">
        <w:rPr>
          <w:rFonts w:asciiTheme="majorHAnsi" w:hAnsiTheme="majorHAnsi"/>
          <w:b/>
          <w:sz w:val="22"/>
        </w:rPr>
        <w:t>UNDP Pakistan</w:t>
      </w:r>
      <w:r w:rsidR="008E78C4">
        <w:rPr>
          <w:rFonts w:asciiTheme="majorHAnsi" w:hAnsiTheme="majorHAnsi"/>
          <w:sz w:val="22"/>
        </w:rPr>
        <w:t xml:space="preserve">, also </w:t>
      </w:r>
      <w:r w:rsidRPr="001237A3">
        <w:rPr>
          <w:rFonts w:asciiTheme="majorHAnsi" w:hAnsiTheme="majorHAnsi"/>
          <w:sz w:val="22"/>
        </w:rPr>
        <w:t xml:space="preserve">pointed out that </w:t>
      </w:r>
      <w:r w:rsidR="008E78C4">
        <w:rPr>
          <w:rFonts w:asciiTheme="majorHAnsi" w:hAnsiTheme="majorHAnsi"/>
          <w:sz w:val="22"/>
        </w:rPr>
        <w:t>NMHA</w:t>
      </w:r>
      <w:r w:rsidRPr="001237A3">
        <w:rPr>
          <w:rFonts w:asciiTheme="majorHAnsi" w:hAnsiTheme="majorHAnsi"/>
          <w:sz w:val="22"/>
        </w:rPr>
        <w:t xml:space="preserve"> only operates in some cities </w:t>
      </w:r>
      <w:r w:rsidR="008E78C4">
        <w:rPr>
          <w:rFonts w:asciiTheme="majorHAnsi" w:hAnsiTheme="majorHAnsi"/>
          <w:sz w:val="22"/>
        </w:rPr>
        <w:t xml:space="preserve">in the country </w:t>
      </w:r>
      <w:r w:rsidRPr="001237A3">
        <w:rPr>
          <w:rFonts w:asciiTheme="majorHAnsi" w:hAnsiTheme="majorHAnsi"/>
          <w:sz w:val="22"/>
        </w:rPr>
        <w:t xml:space="preserve">so </w:t>
      </w:r>
      <w:r w:rsidR="008E78C4">
        <w:rPr>
          <w:rFonts w:asciiTheme="majorHAnsi" w:hAnsiTheme="majorHAnsi"/>
          <w:sz w:val="22"/>
        </w:rPr>
        <w:t xml:space="preserve">the </w:t>
      </w:r>
      <w:r w:rsidRPr="001237A3">
        <w:rPr>
          <w:rFonts w:asciiTheme="majorHAnsi" w:hAnsiTheme="majorHAnsi"/>
          <w:sz w:val="22"/>
        </w:rPr>
        <w:t xml:space="preserve">prevalence </w:t>
      </w:r>
      <w:r w:rsidR="008E78C4">
        <w:rPr>
          <w:rFonts w:asciiTheme="majorHAnsi" w:hAnsiTheme="majorHAnsi"/>
          <w:sz w:val="22"/>
        </w:rPr>
        <w:t xml:space="preserve">rates in their data </w:t>
      </w:r>
      <w:r w:rsidRPr="001237A3">
        <w:rPr>
          <w:rFonts w:asciiTheme="majorHAnsi" w:hAnsiTheme="majorHAnsi"/>
          <w:sz w:val="22"/>
        </w:rPr>
        <w:t>may not match national rates.</w:t>
      </w:r>
    </w:p>
    <w:p w14:paraId="1E20B3F6" w14:textId="77777777" w:rsidR="001237A3" w:rsidRPr="00A81186" w:rsidRDefault="001237A3" w:rsidP="00A81186">
      <w:pPr>
        <w:rPr>
          <w:rFonts w:asciiTheme="majorHAnsi" w:hAnsiTheme="majorHAnsi"/>
          <w:sz w:val="22"/>
        </w:rPr>
      </w:pPr>
    </w:p>
    <w:p w14:paraId="16DE1E07" w14:textId="77777777" w:rsidR="005F08FE" w:rsidRPr="005F08FE" w:rsidRDefault="005F08FE" w:rsidP="00A81186">
      <w:pPr>
        <w:rPr>
          <w:rFonts w:asciiTheme="majorHAnsi" w:hAnsiTheme="majorHAnsi"/>
          <w:b/>
          <w:sz w:val="22"/>
        </w:rPr>
      </w:pPr>
      <w:r w:rsidRPr="005F08FE">
        <w:rPr>
          <w:rFonts w:asciiTheme="majorHAnsi" w:hAnsiTheme="majorHAnsi"/>
          <w:b/>
          <w:sz w:val="22"/>
        </w:rPr>
        <w:t xml:space="preserve">Sri Lanka </w:t>
      </w:r>
    </w:p>
    <w:p w14:paraId="6EF0AC8B" w14:textId="462484F1" w:rsidR="00784CA7" w:rsidRDefault="00A81186" w:rsidP="00A81186">
      <w:pPr>
        <w:rPr>
          <w:rFonts w:asciiTheme="majorHAnsi" w:hAnsiTheme="majorHAnsi"/>
          <w:sz w:val="22"/>
        </w:rPr>
      </w:pPr>
      <w:r w:rsidRPr="005F08FE">
        <w:rPr>
          <w:rFonts w:asciiTheme="majorHAnsi" w:hAnsiTheme="majorHAnsi"/>
          <w:b/>
          <w:sz w:val="22"/>
        </w:rPr>
        <w:t xml:space="preserve">Madu Dissanayake, </w:t>
      </w:r>
      <w:r w:rsidR="00720C7C">
        <w:rPr>
          <w:rFonts w:asciiTheme="majorHAnsi" w:hAnsiTheme="majorHAnsi"/>
          <w:b/>
          <w:sz w:val="22"/>
        </w:rPr>
        <w:t>Programme Manager</w:t>
      </w:r>
      <w:r w:rsidRPr="005F08FE">
        <w:rPr>
          <w:rFonts w:asciiTheme="majorHAnsi" w:hAnsiTheme="majorHAnsi"/>
          <w:b/>
          <w:sz w:val="22"/>
        </w:rPr>
        <w:t xml:space="preserve">, </w:t>
      </w:r>
      <w:r w:rsidR="003A18C5">
        <w:rPr>
          <w:rFonts w:asciiTheme="majorHAnsi" w:hAnsiTheme="majorHAnsi"/>
          <w:b/>
          <w:sz w:val="22"/>
        </w:rPr>
        <w:t xml:space="preserve">Family Planning Association of Sri Lanka (FPA Sri Lanka). </w:t>
      </w:r>
      <w:r w:rsidR="003A18C5" w:rsidRPr="003A18C5">
        <w:rPr>
          <w:rFonts w:asciiTheme="majorHAnsi" w:hAnsiTheme="majorHAnsi"/>
          <w:sz w:val="22"/>
        </w:rPr>
        <w:t>FPA Sri Lanka is the most</w:t>
      </w:r>
      <w:r w:rsidR="003A18C5">
        <w:rPr>
          <w:rFonts w:asciiTheme="majorHAnsi" w:hAnsiTheme="majorHAnsi"/>
          <w:sz w:val="22"/>
        </w:rPr>
        <w:t xml:space="preserve"> recent SR to join the programme, however they </w:t>
      </w:r>
      <w:r w:rsidR="00784CA7">
        <w:rPr>
          <w:rFonts w:asciiTheme="majorHAnsi" w:hAnsiTheme="majorHAnsi"/>
          <w:sz w:val="22"/>
        </w:rPr>
        <w:t>have experience with the Global Fund as they are</w:t>
      </w:r>
      <w:r w:rsidR="003A18C5">
        <w:rPr>
          <w:rFonts w:asciiTheme="majorHAnsi" w:hAnsiTheme="majorHAnsi"/>
          <w:sz w:val="22"/>
        </w:rPr>
        <w:t xml:space="preserve"> also a Principal Recipient for a national </w:t>
      </w:r>
      <w:r w:rsidR="00784CA7">
        <w:rPr>
          <w:rFonts w:asciiTheme="majorHAnsi" w:hAnsiTheme="majorHAnsi"/>
          <w:sz w:val="22"/>
        </w:rPr>
        <w:t xml:space="preserve">round nine </w:t>
      </w:r>
      <w:r w:rsidR="003A18C5">
        <w:rPr>
          <w:rFonts w:asciiTheme="majorHAnsi" w:hAnsiTheme="majorHAnsi"/>
          <w:sz w:val="22"/>
        </w:rPr>
        <w:t xml:space="preserve">grant since 2013. She gave a brief overview of the HIV situation in her country, noting the HIV </w:t>
      </w:r>
      <w:r w:rsidR="00784CA7">
        <w:rPr>
          <w:rFonts w:asciiTheme="majorHAnsi" w:hAnsiTheme="majorHAnsi"/>
          <w:sz w:val="22"/>
        </w:rPr>
        <w:t>prevalence rate is low at 0.02 percent. Madu also presented the ‘Advocacy Development Model’ which FPA Sri Lanka implements in their advocacy work.</w:t>
      </w:r>
    </w:p>
    <w:p w14:paraId="17E2CB8A" w14:textId="77777777" w:rsidR="00784CA7" w:rsidRDefault="00784CA7" w:rsidP="00A81186">
      <w:pPr>
        <w:rPr>
          <w:rFonts w:asciiTheme="majorHAnsi" w:hAnsiTheme="majorHAnsi"/>
          <w:sz w:val="22"/>
        </w:rPr>
      </w:pPr>
    </w:p>
    <w:p w14:paraId="5EC71AC3" w14:textId="7650C842" w:rsidR="00784CA7" w:rsidRDefault="00784CA7" w:rsidP="00A81186">
      <w:pPr>
        <w:rPr>
          <w:rFonts w:asciiTheme="majorHAnsi" w:hAnsiTheme="majorHAnsi"/>
          <w:sz w:val="22"/>
        </w:rPr>
      </w:pPr>
      <w:r>
        <w:rPr>
          <w:rFonts w:asciiTheme="majorHAnsi" w:hAnsiTheme="majorHAnsi"/>
          <w:sz w:val="22"/>
        </w:rPr>
        <w:t>In terms of achievement of indicators, results were low owing to their recent contract signing (October</w:t>
      </w:r>
      <w:r w:rsidR="00461D5D">
        <w:rPr>
          <w:rFonts w:asciiTheme="majorHAnsi" w:hAnsiTheme="majorHAnsi"/>
          <w:sz w:val="22"/>
        </w:rPr>
        <w:t xml:space="preserve"> 2014</w:t>
      </w:r>
      <w:r>
        <w:rPr>
          <w:rFonts w:asciiTheme="majorHAnsi" w:hAnsiTheme="majorHAnsi"/>
          <w:sz w:val="22"/>
        </w:rPr>
        <w:t>). However, prospects for the next reporting period were very positive as FPA was rapidly rolling out their activities. Key successes included identification of stakeholders willing to advocate on the programme’s issues; networking and partnerships developed with the Ministry of Justice and affiliated bodies; and CSOs were assessed and</w:t>
      </w:r>
      <w:r w:rsidR="00720C7C">
        <w:rPr>
          <w:rFonts w:asciiTheme="majorHAnsi" w:hAnsiTheme="majorHAnsi"/>
          <w:sz w:val="22"/>
        </w:rPr>
        <w:t xml:space="preserve"> have begun taking part in </w:t>
      </w:r>
      <w:r>
        <w:rPr>
          <w:rFonts w:asciiTheme="majorHAnsi" w:hAnsiTheme="majorHAnsi"/>
          <w:sz w:val="22"/>
        </w:rPr>
        <w:t>organizational capacity building.</w:t>
      </w:r>
      <w:r w:rsidR="006D220D">
        <w:rPr>
          <w:rFonts w:asciiTheme="majorHAnsi" w:hAnsiTheme="majorHAnsi"/>
          <w:sz w:val="22"/>
        </w:rPr>
        <w:t xml:space="preserve"> </w:t>
      </w:r>
      <w:r w:rsidR="00324BF2">
        <w:rPr>
          <w:rFonts w:asciiTheme="majorHAnsi" w:hAnsiTheme="majorHAnsi"/>
          <w:sz w:val="22"/>
        </w:rPr>
        <w:t>Among the k</w:t>
      </w:r>
      <w:r w:rsidR="006D220D">
        <w:rPr>
          <w:rFonts w:asciiTheme="majorHAnsi" w:hAnsiTheme="majorHAnsi"/>
          <w:sz w:val="22"/>
        </w:rPr>
        <w:t>ey challenges were delay</w:t>
      </w:r>
      <w:r w:rsidR="00324BF2">
        <w:rPr>
          <w:rFonts w:asciiTheme="majorHAnsi" w:hAnsiTheme="majorHAnsi"/>
          <w:sz w:val="22"/>
        </w:rPr>
        <w:t>s</w:t>
      </w:r>
      <w:r w:rsidR="006D220D">
        <w:rPr>
          <w:rFonts w:asciiTheme="majorHAnsi" w:hAnsiTheme="majorHAnsi"/>
          <w:sz w:val="22"/>
        </w:rPr>
        <w:t xml:space="preserve"> in receiving funds from the PR; </w:t>
      </w:r>
      <w:r w:rsidR="00324BF2">
        <w:rPr>
          <w:rFonts w:asciiTheme="majorHAnsi" w:hAnsiTheme="majorHAnsi"/>
          <w:sz w:val="22"/>
        </w:rPr>
        <w:t xml:space="preserve">disruptions caused by the presidential election; </w:t>
      </w:r>
      <w:r w:rsidR="00720C7C">
        <w:rPr>
          <w:rFonts w:asciiTheme="majorHAnsi" w:hAnsiTheme="majorHAnsi"/>
          <w:sz w:val="22"/>
        </w:rPr>
        <w:t xml:space="preserve">and </w:t>
      </w:r>
      <w:r w:rsidR="00324BF2">
        <w:rPr>
          <w:rFonts w:asciiTheme="majorHAnsi" w:hAnsiTheme="majorHAnsi"/>
          <w:sz w:val="22"/>
        </w:rPr>
        <w:t>limited number of CSOs and NGOs working with MSM and transgender people.</w:t>
      </w:r>
    </w:p>
    <w:p w14:paraId="7661C325" w14:textId="77777777" w:rsidR="009B545B" w:rsidRDefault="009B545B" w:rsidP="00BC05E2">
      <w:pPr>
        <w:rPr>
          <w:rFonts w:asciiTheme="majorHAnsi" w:hAnsiTheme="majorHAnsi"/>
          <w:sz w:val="22"/>
        </w:rPr>
      </w:pPr>
    </w:p>
    <w:p w14:paraId="19EFE9C9" w14:textId="28B00FA3" w:rsidR="008A3C15" w:rsidRPr="008A3C15" w:rsidRDefault="008A3C15" w:rsidP="00BC05E2">
      <w:pPr>
        <w:rPr>
          <w:rFonts w:asciiTheme="majorHAnsi" w:hAnsiTheme="majorHAnsi"/>
          <w:b/>
          <w:sz w:val="22"/>
        </w:rPr>
      </w:pPr>
      <w:r w:rsidRPr="008A3C15">
        <w:rPr>
          <w:rFonts w:asciiTheme="majorHAnsi" w:hAnsiTheme="majorHAnsi"/>
          <w:b/>
          <w:sz w:val="22"/>
        </w:rPr>
        <w:t>ACTION:</w:t>
      </w:r>
    </w:p>
    <w:p w14:paraId="23E87A7F" w14:textId="29DAF1C0" w:rsidR="008A3C15" w:rsidRDefault="00BF5AB0" w:rsidP="00BF5AB0">
      <w:pPr>
        <w:pStyle w:val="ListParagraph"/>
        <w:numPr>
          <w:ilvl w:val="0"/>
          <w:numId w:val="8"/>
        </w:numPr>
        <w:rPr>
          <w:rFonts w:asciiTheme="majorHAnsi" w:hAnsiTheme="majorHAnsi"/>
          <w:color w:val="000000" w:themeColor="text1"/>
          <w:sz w:val="22"/>
        </w:rPr>
      </w:pPr>
      <w:r w:rsidRPr="00BF5AB0">
        <w:rPr>
          <w:rFonts w:asciiTheme="majorHAnsi" w:hAnsiTheme="majorHAnsi"/>
          <w:color w:val="000000" w:themeColor="text1"/>
          <w:sz w:val="22"/>
        </w:rPr>
        <w:t>UNDP to lead discussion on possibly organizing an event at ICAAP later this year on transgender health and rights, in follow up to the regional consultation held last year.</w:t>
      </w:r>
    </w:p>
    <w:p w14:paraId="4E6B72F4" w14:textId="2332EC98" w:rsidR="00666AAA" w:rsidRPr="000E33AD" w:rsidRDefault="00A363AF" w:rsidP="00BC05E2">
      <w:pPr>
        <w:pStyle w:val="ListParagraph"/>
        <w:numPr>
          <w:ilvl w:val="0"/>
          <w:numId w:val="8"/>
        </w:numPr>
        <w:rPr>
          <w:rFonts w:asciiTheme="majorHAnsi" w:hAnsiTheme="majorHAnsi"/>
          <w:sz w:val="22"/>
        </w:rPr>
      </w:pPr>
      <w:r w:rsidRPr="001D3947">
        <w:rPr>
          <w:rFonts w:asciiTheme="majorHAnsi" w:hAnsiTheme="majorHAnsi"/>
          <w:sz w:val="22"/>
        </w:rPr>
        <w:t>Treatment cascade results in Pakistan demonstrated the need to introduce new models of outreach testing and treatment follow up as a large number of patients are lost for testing and treatment</w:t>
      </w:r>
      <w:r w:rsidRPr="001D3947" w:rsidDel="00A363AF">
        <w:rPr>
          <w:rFonts w:asciiTheme="majorHAnsi" w:hAnsiTheme="majorHAnsi"/>
          <w:sz w:val="22"/>
        </w:rPr>
        <w:t xml:space="preserve"> </w:t>
      </w:r>
    </w:p>
    <w:p w14:paraId="2C41918A" w14:textId="77777777" w:rsidR="00333F22" w:rsidRPr="00D747A0" w:rsidRDefault="00333F22" w:rsidP="00BC05E2">
      <w:pPr>
        <w:rPr>
          <w:rFonts w:asciiTheme="majorHAnsi" w:hAnsiTheme="majorHAnsi"/>
          <w:sz w:val="22"/>
        </w:rPr>
      </w:pPr>
    </w:p>
    <w:p w14:paraId="0B66A725" w14:textId="4E51E35E" w:rsidR="007A6537" w:rsidRPr="009F44AB" w:rsidRDefault="007A6537" w:rsidP="000E33AD">
      <w:pPr>
        <w:pStyle w:val="Heading1"/>
      </w:pPr>
      <w:bookmarkStart w:id="4" w:name="_Toc415747403"/>
      <w:r w:rsidRPr="009F44AB">
        <w:t>Session</w:t>
      </w:r>
      <w:r w:rsidR="007F235B">
        <w:t xml:space="preserve"> 3</w:t>
      </w:r>
      <w:r w:rsidRPr="009F44AB">
        <w:t xml:space="preserve">: </w:t>
      </w:r>
      <w:r w:rsidR="007F235B">
        <w:t>CBOs Capacity Development, Knowledge Management and M&amp;E</w:t>
      </w:r>
      <w:bookmarkEnd w:id="4"/>
    </w:p>
    <w:p w14:paraId="7B306BC4" w14:textId="77777777" w:rsidR="00EF5F94" w:rsidRDefault="00EF5F94" w:rsidP="00BC05E2">
      <w:pPr>
        <w:rPr>
          <w:rFonts w:asciiTheme="majorHAnsi" w:hAnsiTheme="majorHAnsi"/>
          <w:b/>
          <w:sz w:val="22"/>
        </w:rPr>
      </w:pPr>
    </w:p>
    <w:p w14:paraId="5DBD1686" w14:textId="449D6C57" w:rsidR="004F25D5" w:rsidRPr="004F25D5" w:rsidRDefault="004F25D5" w:rsidP="004F25D5">
      <w:pPr>
        <w:rPr>
          <w:rFonts w:asciiTheme="majorHAnsi" w:hAnsiTheme="majorHAnsi"/>
          <w:sz w:val="22"/>
        </w:rPr>
      </w:pPr>
      <w:r w:rsidRPr="004F25D5">
        <w:rPr>
          <w:rFonts w:asciiTheme="majorHAnsi" w:hAnsiTheme="majorHAnsi"/>
          <w:sz w:val="22"/>
        </w:rPr>
        <w:t>The objective of the session</w:t>
      </w:r>
      <w:r w:rsidR="00615FEE">
        <w:rPr>
          <w:rFonts w:asciiTheme="majorHAnsi" w:hAnsiTheme="majorHAnsi"/>
          <w:sz w:val="22"/>
        </w:rPr>
        <w:t xml:space="preserve">, </w:t>
      </w:r>
      <w:r w:rsidR="0003220F">
        <w:rPr>
          <w:rFonts w:asciiTheme="majorHAnsi" w:hAnsiTheme="majorHAnsi"/>
          <w:sz w:val="22"/>
        </w:rPr>
        <w:t xml:space="preserve">which was </w:t>
      </w:r>
      <w:r w:rsidR="00615FEE">
        <w:rPr>
          <w:rFonts w:asciiTheme="majorHAnsi" w:hAnsiTheme="majorHAnsi"/>
          <w:sz w:val="22"/>
        </w:rPr>
        <w:t>moderated by</w:t>
      </w:r>
      <w:r w:rsidRPr="004F25D5">
        <w:rPr>
          <w:rFonts w:asciiTheme="majorHAnsi" w:hAnsiTheme="majorHAnsi"/>
          <w:sz w:val="22"/>
        </w:rPr>
        <w:t xml:space="preserve"> </w:t>
      </w:r>
      <w:r w:rsidR="00615FEE" w:rsidRPr="004F25D5">
        <w:rPr>
          <w:rFonts w:asciiTheme="majorHAnsi" w:hAnsiTheme="majorHAnsi"/>
          <w:b/>
          <w:sz w:val="22"/>
        </w:rPr>
        <w:t>Marc</w:t>
      </w:r>
      <w:r w:rsidR="00615FEE" w:rsidRPr="004F25D5">
        <w:rPr>
          <w:rFonts w:asciiTheme="majorHAnsi" w:hAnsiTheme="majorHAnsi"/>
          <w:sz w:val="22"/>
        </w:rPr>
        <w:t xml:space="preserve"> </w:t>
      </w:r>
      <w:r w:rsidR="00615FEE" w:rsidRPr="004F25D5">
        <w:rPr>
          <w:rFonts w:asciiTheme="majorHAnsi" w:hAnsiTheme="majorHAnsi"/>
          <w:b/>
          <w:sz w:val="22"/>
        </w:rPr>
        <w:t xml:space="preserve">Saba, UNAIDS Country </w:t>
      </w:r>
      <w:r w:rsidR="007125D0">
        <w:rPr>
          <w:rFonts w:asciiTheme="majorHAnsi" w:hAnsiTheme="majorHAnsi"/>
          <w:b/>
          <w:sz w:val="22"/>
        </w:rPr>
        <w:t>Coordinator</w:t>
      </w:r>
      <w:r w:rsidR="00615FEE" w:rsidRPr="004F25D5">
        <w:rPr>
          <w:rFonts w:asciiTheme="majorHAnsi" w:hAnsiTheme="majorHAnsi"/>
          <w:b/>
          <w:sz w:val="22"/>
        </w:rPr>
        <w:t xml:space="preserve"> for Pakistan and Afghanistan</w:t>
      </w:r>
      <w:r w:rsidR="00615FEE">
        <w:rPr>
          <w:rFonts w:asciiTheme="majorHAnsi" w:hAnsiTheme="majorHAnsi"/>
          <w:b/>
          <w:sz w:val="22"/>
        </w:rPr>
        <w:t>,</w:t>
      </w:r>
      <w:r w:rsidR="00615FEE">
        <w:rPr>
          <w:rFonts w:asciiTheme="majorHAnsi" w:hAnsiTheme="majorHAnsi"/>
          <w:sz w:val="22"/>
        </w:rPr>
        <w:t xml:space="preserve"> </w:t>
      </w:r>
      <w:r w:rsidRPr="004F25D5">
        <w:rPr>
          <w:rFonts w:asciiTheme="majorHAnsi" w:hAnsiTheme="majorHAnsi"/>
          <w:sz w:val="22"/>
        </w:rPr>
        <w:t xml:space="preserve">was to update the </w:t>
      </w:r>
      <w:r w:rsidR="0003220F">
        <w:rPr>
          <w:rFonts w:asciiTheme="majorHAnsi" w:hAnsiTheme="majorHAnsi"/>
          <w:sz w:val="22"/>
        </w:rPr>
        <w:t>group on the progress of SR</w:t>
      </w:r>
      <w:r w:rsidRPr="004F25D5">
        <w:rPr>
          <w:rFonts w:asciiTheme="majorHAnsi" w:hAnsiTheme="majorHAnsi"/>
          <w:sz w:val="22"/>
        </w:rPr>
        <w:t xml:space="preserve"> capacity development</w:t>
      </w:r>
      <w:r w:rsidR="00615FEE">
        <w:rPr>
          <w:rFonts w:asciiTheme="majorHAnsi" w:hAnsiTheme="majorHAnsi"/>
          <w:sz w:val="22"/>
        </w:rPr>
        <w:t>, knowledge management</w:t>
      </w:r>
      <w:r w:rsidR="0064437C">
        <w:rPr>
          <w:rFonts w:asciiTheme="majorHAnsi" w:hAnsiTheme="majorHAnsi"/>
          <w:sz w:val="22"/>
        </w:rPr>
        <w:t>, strategic information and communications,</w:t>
      </w:r>
      <w:r w:rsidR="00615FEE">
        <w:rPr>
          <w:rFonts w:asciiTheme="majorHAnsi" w:hAnsiTheme="majorHAnsi"/>
          <w:sz w:val="22"/>
        </w:rPr>
        <w:t xml:space="preserve"> and M&amp;E. </w:t>
      </w:r>
    </w:p>
    <w:p w14:paraId="3A15EB2C" w14:textId="77777777" w:rsidR="004F25D5" w:rsidRDefault="004F25D5" w:rsidP="004F25D5">
      <w:pPr>
        <w:rPr>
          <w:rFonts w:asciiTheme="majorHAnsi" w:hAnsiTheme="majorHAnsi"/>
          <w:b/>
          <w:sz w:val="22"/>
        </w:rPr>
      </w:pPr>
    </w:p>
    <w:p w14:paraId="47DEFDDD" w14:textId="271A30A2" w:rsidR="00825CBB" w:rsidRPr="004F25D5" w:rsidRDefault="00512496" w:rsidP="004F25D5">
      <w:pPr>
        <w:rPr>
          <w:rFonts w:asciiTheme="majorHAnsi" w:hAnsiTheme="majorHAnsi"/>
          <w:b/>
          <w:sz w:val="22"/>
        </w:rPr>
      </w:pPr>
      <w:r>
        <w:rPr>
          <w:rFonts w:asciiTheme="majorHAnsi" w:hAnsiTheme="majorHAnsi"/>
          <w:b/>
          <w:sz w:val="22"/>
        </w:rPr>
        <w:t xml:space="preserve">Sub-recipients </w:t>
      </w:r>
      <w:r w:rsidR="00825CBB">
        <w:rPr>
          <w:rFonts w:asciiTheme="majorHAnsi" w:hAnsiTheme="majorHAnsi"/>
          <w:b/>
          <w:sz w:val="22"/>
        </w:rPr>
        <w:t>Capacity Development Update</w:t>
      </w:r>
    </w:p>
    <w:p w14:paraId="414F03ED" w14:textId="77777777" w:rsidR="007D2E44" w:rsidRDefault="004F25D5" w:rsidP="004F25D5">
      <w:pPr>
        <w:rPr>
          <w:rFonts w:asciiTheme="majorHAnsi" w:hAnsiTheme="majorHAnsi"/>
          <w:sz w:val="22"/>
        </w:rPr>
      </w:pPr>
      <w:r w:rsidRPr="004F25D5">
        <w:rPr>
          <w:rFonts w:asciiTheme="majorHAnsi" w:hAnsiTheme="majorHAnsi"/>
          <w:b/>
          <w:sz w:val="22"/>
        </w:rPr>
        <w:t>Nunlada Punyarut, Programme Analyst</w:t>
      </w:r>
      <w:r w:rsidR="0028456A">
        <w:rPr>
          <w:rFonts w:asciiTheme="majorHAnsi" w:hAnsiTheme="majorHAnsi"/>
          <w:b/>
          <w:sz w:val="22"/>
        </w:rPr>
        <w:t>,</w:t>
      </w:r>
      <w:r w:rsidRPr="004F25D5">
        <w:rPr>
          <w:rFonts w:asciiTheme="majorHAnsi" w:hAnsiTheme="majorHAnsi"/>
          <w:b/>
          <w:sz w:val="22"/>
        </w:rPr>
        <w:t xml:space="preserve"> UNDP BRH</w:t>
      </w:r>
      <w:r w:rsidR="0028456A">
        <w:rPr>
          <w:rFonts w:asciiTheme="majorHAnsi" w:hAnsiTheme="majorHAnsi"/>
          <w:b/>
          <w:sz w:val="22"/>
        </w:rPr>
        <w:t>,</w:t>
      </w:r>
      <w:r w:rsidRPr="004F25D5">
        <w:rPr>
          <w:rFonts w:asciiTheme="majorHAnsi" w:hAnsiTheme="majorHAnsi"/>
          <w:sz w:val="22"/>
        </w:rPr>
        <w:t xml:space="preserve"> </w:t>
      </w:r>
      <w:r w:rsidR="0028456A">
        <w:rPr>
          <w:rFonts w:asciiTheme="majorHAnsi" w:hAnsiTheme="majorHAnsi"/>
          <w:sz w:val="22"/>
        </w:rPr>
        <w:t xml:space="preserve">provided an overview of the capacity assessment process that has been undertaken for all SRs, including the rationale behind it in terms of risk management, </w:t>
      </w:r>
      <w:r w:rsidRPr="004F25D5">
        <w:rPr>
          <w:rFonts w:asciiTheme="majorHAnsi" w:hAnsiTheme="majorHAnsi"/>
          <w:sz w:val="22"/>
        </w:rPr>
        <w:t>some of the key approaches to address capacity</w:t>
      </w:r>
      <w:r w:rsidR="0028456A">
        <w:rPr>
          <w:rFonts w:asciiTheme="majorHAnsi" w:hAnsiTheme="majorHAnsi"/>
          <w:sz w:val="22"/>
        </w:rPr>
        <w:t>, and shared</w:t>
      </w:r>
      <w:r w:rsidRPr="004F25D5">
        <w:rPr>
          <w:rFonts w:asciiTheme="majorHAnsi" w:hAnsiTheme="majorHAnsi"/>
          <w:sz w:val="22"/>
        </w:rPr>
        <w:t xml:space="preserve"> identified outcomes and results of the process conducted </w:t>
      </w:r>
      <w:r w:rsidR="0028456A">
        <w:rPr>
          <w:rFonts w:asciiTheme="majorHAnsi" w:hAnsiTheme="majorHAnsi"/>
          <w:sz w:val="22"/>
        </w:rPr>
        <w:t>as well as the way</w:t>
      </w:r>
      <w:r w:rsidRPr="004F25D5">
        <w:rPr>
          <w:rFonts w:asciiTheme="majorHAnsi" w:hAnsiTheme="majorHAnsi"/>
          <w:sz w:val="22"/>
        </w:rPr>
        <w:t xml:space="preserve"> forward for 2015. </w:t>
      </w:r>
    </w:p>
    <w:p w14:paraId="0349A76F" w14:textId="77777777" w:rsidR="007D2E44" w:rsidRDefault="007D2E44" w:rsidP="004F25D5">
      <w:pPr>
        <w:rPr>
          <w:rFonts w:asciiTheme="majorHAnsi" w:hAnsiTheme="majorHAnsi"/>
          <w:sz w:val="22"/>
        </w:rPr>
      </w:pPr>
    </w:p>
    <w:p w14:paraId="3F59CA22" w14:textId="1442B024" w:rsidR="0008341F" w:rsidRDefault="00A30F77" w:rsidP="004F25D5">
      <w:pPr>
        <w:rPr>
          <w:rFonts w:asciiTheme="majorHAnsi" w:hAnsiTheme="majorHAnsi"/>
          <w:sz w:val="22"/>
        </w:rPr>
      </w:pPr>
      <w:r>
        <w:rPr>
          <w:rFonts w:asciiTheme="majorHAnsi" w:hAnsiTheme="majorHAnsi"/>
          <w:sz w:val="22"/>
        </w:rPr>
        <w:t xml:space="preserve">Nunlada </w:t>
      </w:r>
      <w:r w:rsidR="007D2E44">
        <w:rPr>
          <w:rFonts w:asciiTheme="majorHAnsi" w:hAnsiTheme="majorHAnsi"/>
          <w:sz w:val="22"/>
        </w:rPr>
        <w:t>explained</w:t>
      </w:r>
      <w:r>
        <w:rPr>
          <w:rFonts w:asciiTheme="majorHAnsi" w:hAnsiTheme="majorHAnsi"/>
          <w:sz w:val="22"/>
        </w:rPr>
        <w:t xml:space="preserve"> the capacity development interventions that have been undertaken to mitigate risky capacity gaps that were identified in the SR assessments</w:t>
      </w:r>
      <w:r w:rsidR="0010360C">
        <w:rPr>
          <w:rFonts w:asciiTheme="majorHAnsi" w:hAnsiTheme="majorHAnsi"/>
          <w:sz w:val="22"/>
        </w:rPr>
        <w:t xml:space="preserve">. </w:t>
      </w:r>
      <w:r w:rsidR="00D4580E">
        <w:rPr>
          <w:rFonts w:asciiTheme="majorHAnsi" w:hAnsiTheme="majorHAnsi"/>
          <w:sz w:val="22"/>
        </w:rPr>
        <w:t xml:space="preserve">There has been considerable progress made. Of note, </w:t>
      </w:r>
      <w:r w:rsidR="0010360C">
        <w:rPr>
          <w:rFonts w:asciiTheme="majorHAnsi" w:hAnsiTheme="majorHAnsi"/>
          <w:sz w:val="22"/>
        </w:rPr>
        <w:t xml:space="preserve">all SRs have been officially registered in their countries and nearly all SRs have developed and submitted fraud and corruption policies. </w:t>
      </w:r>
      <w:r w:rsidR="0010360C">
        <w:rPr>
          <w:rFonts w:asciiTheme="majorHAnsi" w:hAnsiTheme="majorHAnsi"/>
          <w:sz w:val="22"/>
        </w:rPr>
        <w:lastRenderedPageBreak/>
        <w:t>Furthermore, both YHDO and NMHA have developed storage and health product management standard operating procedures.</w:t>
      </w:r>
    </w:p>
    <w:p w14:paraId="48FD599A" w14:textId="77777777" w:rsidR="0008341F" w:rsidRDefault="0008341F" w:rsidP="0008341F">
      <w:pPr>
        <w:rPr>
          <w:rFonts w:asciiTheme="majorHAnsi" w:hAnsiTheme="majorHAnsi"/>
          <w:sz w:val="22"/>
        </w:rPr>
      </w:pPr>
    </w:p>
    <w:p w14:paraId="355C2014" w14:textId="5F195B6D" w:rsidR="0008341F" w:rsidRDefault="0008341F" w:rsidP="0008341F">
      <w:pPr>
        <w:rPr>
          <w:rFonts w:asciiTheme="majorHAnsi" w:hAnsiTheme="majorHAnsi"/>
          <w:sz w:val="22"/>
        </w:rPr>
      </w:pPr>
      <w:r>
        <w:rPr>
          <w:rFonts w:asciiTheme="majorHAnsi" w:hAnsiTheme="majorHAnsi"/>
          <w:sz w:val="22"/>
        </w:rPr>
        <w:t xml:space="preserve">Moving forward into 2015, a number of initiatives are expected to improve capacity development. </w:t>
      </w:r>
      <w:r w:rsidR="007D2E44">
        <w:rPr>
          <w:rFonts w:asciiTheme="majorHAnsi" w:hAnsiTheme="majorHAnsi"/>
          <w:sz w:val="22"/>
        </w:rPr>
        <w:t>In-</w:t>
      </w:r>
      <w:r w:rsidR="00AF3EA1">
        <w:rPr>
          <w:rFonts w:asciiTheme="majorHAnsi" w:hAnsiTheme="majorHAnsi"/>
          <w:sz w:val="22"/>
        </w:rPr>
        <w:t xml:space="preserve">country grant support consultants are to provide full onsite verification for the PUDR and technical assistance on internal control frameworks. The </w:t>
      </w:r>
      <w:r w:rsidR="007D2E44">
        <w:rPr>
          <w:rFonts w:asciiTheme="majorHAnsi" w:hAnsiTheme="majorHAnsi"/>
          <w:sz w:val="22"/>
        </w:rPr>
        <w:t>programme management unit</w:t>
      </w:r>
      <w:r w:rsidR="00AF3EA1">
        <w:rPr>
          <w:rFonts w:asciiTheme="majorHAnsi" w:hAnsiTheme="majorHAnsi"/>
          <w:sz w:val="22"/>
        </w:rPr>
        <w:t xml:space="preserve"> is also introducing annual ‘performance letters’ to the SRs modelled on similar letters issued by the Global Fund to PRs that contain</w:t>
      </w:r>
      <w:r w:rsidR="00461D5D">
        <w:rPr>
          <w:rFonts w:asciiTheme="majorHAnsi" w:hAnsiTheme="majorHAnsi"/>
          <w:sz w:val="22"/>
        </w:rPr>
        <w:t xml:space="preserve"> praises and</w:t>
      </w:r>
      <w:r w:rsidR="00AF3EA1">
        <w:rPr>
          <w:rFonts w:asciiTheme="majorHAnsi" w:hAnsiTheme="majorHAnsi"/>
          <w:sz w:val="22"/>
        </w:rPr>
        <w:t xml:space="preserve"> constructive criticism of performance in several core areas.</w:t>
      </w:r>
    </w:p>
    <w:p w14:paraId="6FF10044" w14:textId="77777777" w:rsidR="004F25D5" w:rsidRDefault="004F25D5" w:rsidP="004F25D5">
      <w:pPr>
        <w:rPr>
          <w:rFonts w:asciiTheme="majorHAnsi" w:hAnsiTheme="majorHAnsi"/>
          <w:b/>
          <w:sz w:val="22"/>
        </w:rPr>
      </w:pPr>
    </w:p>
    <w:p w14:paraId="32C888D3" w14:textId="5235D58D" w:rsidR="00512496" w:rsidRPr="004F25D5" w:rsidRDefault="00512496" w:rsidP="004F25D5">
      <w:pPr>
        <w:rPr>
          <w:rFonts w:asciiTheme="majorHAnsi" w:hAnsiTheme="majorHAnsi"/>
          <w:b/>
          <w:sz w:val="22"/>
        </w:rPr>
      </w:pPr>
      <w:r>
        <w:rPr>
          <w:rFonts w:asciiTheme="majorHAnsi" w:hAnsiTheme="majorHAnsi"/>
          <w:b/>
          <w:sz w:val="22"/>
        </w:rPr>
        <w:t>Monitoring and Evaluation</w:t>
      </w:r>
    </w:p>
    <w:p w14:paraId="0ECC1FAD" w14:textId="34ADADE2" w:rsidR="00DD0190" w:rsidRDefault="004F25D5" w:rsidP="004F25D5">
      <w:pPr>
        <w:rPr>
          <w:rFonts w:asciiTheme="majorHAnsi" w:hAnsiTheme="majorHAnsi"/>
          <w:sz w:val="22"/>
        </w:rPr>
      </w:pPr>
      <w:r w:rsidRPr="004F25D5">
        <w:rPr>
          <w:rFonts w:asciiTheme="majorHAnsi" w:hAnsiTheme="majorHAnsi"/>
          <w:b/>
          <w:sz w:val="22"/>
        </w:rPr>
        <w:t>Vipat</w:t>
      </w:r>
      <w:r w:rsidR="00A03259">
        <w:rPr>
          <w:rFonts w:asciiTheme="majorHAnsi" w:hAnsiTheme="majorHAnsi"/>
          <w:b/>
          <w:sz w:val="22"/>
        </w:rPr>
        <w:t xml:space="preserve"> Kurruchittham, M&amp;E Analyst,</w:t>
      </w:r>
      <w:r w:rsidRPr="004F25D5">
        <w:rPr>
          <w:rFonts w:asciiTheme="majorHAnsi" w:hAnsiTheme="majorHAnsi"/>
          <w:b/>
          <w:sz w:val="22"/>
        </w:rPr>
        <w:t xml:space="preserve"> UNDP BRH</w:t>
      </w:r>
      <w:r w:rsidR="008A6A19">
        <w:rPr>
          <w:rFonts w:asciiTheme="majorHAnsi" w:hAnsiTheme="majorHAnsi"/>
          <w:b/>
          <w:sz w:val="22"/>
        </w:rPr>
        <w:t>,</w:t>
      </w:r>
      <w:r w:rsidRPr="004F25D5">
        <w:rPr>
          <w:rFonts w:asciiTheme="majorHAnsi" w:hAnsiTheme="majorHAnsi"/>
          <w:sz w:val="22"/>
        </w:rPr>
        <w:t xml:space="preserve"> talked about </w:t>
      </w:r>
      <w:r w:rsidR="008A6A19">
        <w:rPr>
          <w:rFonts w:asciiTheme="majorHAnsi" w:hAnsiTheme="majorHAnsi"/>
          <w:sz w:val="22"/>
        </w:rPr>
        <w:t xml:space="preserve">the </w:t>
      </w:r>
      <w:r w:rsidRPr="004F25D5">
        <w:rPr>
          <w:rFonts w:asciiTheme="majorHAnsi" w:hAnsiTheme="majorHAnsi"/>
          <w:sz w:val="22"/>
        </w:rPr>
        <w:t xml:space="preserve">key challenges in monitoring and evaluation to </w:t>
      </w:r>
      <w:r w:rsidR="007D2E44">
        <w:rPr>
          <w:rFonts w:asciiTheme="majorHAnsi" w:hAnsiTheme="majorHAnsi"/>
          <w:sz w:val="22"/>
        </w:rPr>
        <w:t>facilitate</w:t>
      </w:r>
      <w:r w:rsidR="008A6A19">
        <w:rPr>
          <w:rFonts w:asciiTheme="majorHAnsi" w:hAnsiTheme="majorHAnsi"/>
          <w:sz w:val="22"/>
        </w:rPr>
        <w:t xml:space="preserve"> </w:t>
      </w:r>
      <w:r w:rsidRPr="004F25D5">
        <w:rPr>
          <w:rFonts w:asciiTheme="majorHAnsi" w:hAnsiTheme="majorHAnsi"/>
          <w:sz w:val="22"/>
        </w:rPr>
        <w:t xml:space="preserve">better information </w:t>
      </w:r>
      <w:r w:rsidR="007D2E44">
        <w:rPr>
          <w:rFonts w:asciiTheme="majorHAnsi" w:hAnsiTheme="majorHAnsi"/>
          <w:sz w:val="22"/>
        </w:rPr>
        <w:t>getting into the</w:t>
      </w:r>
      <w:r w:rsidRPr="004F25D5">
        <w:rPr>
          <w:rFonts w:asciiTheme="majorHAnsi" w:hAnsiTheme="majorHAnsi"/>
          <w:sz w:val="22"/>
        </w:rPr>
        <w:t xml:space="preserve"> hands of managers </w:t>
      </w:r>
      <w:r w:rsidR="007D2E44">
        <w:rPr>
          <w:rFonts w:asciiTheme="majorHAnsi" w:hAnsiTheme="majorHAnsi"/>
          <w:sz w:val="22"/>
        </w:rPr>
        <w:t>to help with informed decision making</w:t>
      </w:r>
      <w:r w:rsidRPr="004F25D5">
        <w:rPr>
          <w:rFonts w:asciiTheme="majorHAnsi" w:hAnsiTheme="majorHAnsi"/>
          <w:sz w:val="22"/>
        </w:rPr>
        <w:t xml:space="preserve">. </w:t>
      </w:r>
      <w:r w:rsidR="004C0697">
        <w:rPr>
          <w:rFonts w:asciiTheme="majorHAnsi" w:hAnsiTheme="majorHAnsi"/>
          <w:sz w:val="22"/>
        </w:rPr>
        <w:t xml:space="preserve">Vipat has led several important improvements in the prgoramme’s monitoring and evaluation since he joined in August 2014. </w:t>
      </w:r>
      <w:r w:rsidR="00CE7A71">
        <w:rPr>
          <w:rFonts w:asciiTheme="majorHAnsi" w:hAnsiTheme="majorHAnsi"/>
          <w:sz w:val="22"/>
        </w:rPr>
        <w:t>Three broad areas targeted for improvement were the management information system</w:t>
      </w:r>
      <w:r w:rsidR="007D2E44">
        <w:rPr>
          <w:rFonts w:asciiTheme="majorHAnsi" w:hAnsiTheme="majorHAnsi"/>
          <w:sz w:val="22"/>
        </w:rPr>
        <w:t xml:space="preserve"> (MIS)</w:t>
      </w:r>
      <w:r w:rsidR="00CE7A71">
        <w:rPr>
          <w:rFonts w:asciiTheme="majorHAnsi" w:hAnsiTheme="majorHAnsi"/>
          <w:sz w:val="22"/>
        </w:rPr>
        <w:t xml:space="preserve">; unique identification codes; and quality assurance and data verification. </w:t>
      </w:r>
    </w:p>
    <w:p w14:paraId="28503E93" w14:textId="77777777" w:rsidR="00DD0190" w:rsidRDefault="00DD0190" w:rsidP="004F25D5">
      <w:pPr>
        <w:rPr>
          <w:rFonts w:asciiTheme="majorHAnsi" w:hAnsiTheme="majorHAnsi"/>
          <w:sz w:val="22"/>
        </w:rPr>
      </w:pPr>
    </w:p>
    <w:p w14:paraId="0867A854" w14:textId="15855645" w:rsidR="00DD0190" w:rsidRDefault="00DD0190" w:rsidP="004F25D5">
      <w:pPr>
        <w:rPr>
          <w:rFonts w:asciiTheme="majorHAnsi" w:hAnsiTheme="majorHAnsi"/>
          <w:sz w:val="22"/>
        </w:rPr>
      </w:pPr>
      <w:r>
        <w:rPr>
          <w:rFonts w:asciiTheme="majorHAnsi" w:hAnsiTheme="majorHAnsi"/>
          <w:sz w:val="22"/>
        </w:rPr>
        <w:t xml:space="preserve">Vipat’s work on improving the MIS in </w:t>
      </w:r>
      <w:r w:rsidR="00461D5D">
        <w:rPr>
          <w:rFonts w:asciiTheme="majorHAnsi" w:hAnsiTheme="majorHAnsi"/>
          <w:sz w:val="22"/>
        </w:rPr>
        <w:t xml:space="preserve">Afghanistan and </w:t>
      </w:r>
      <w:r>
        <w:rPr>
          <w:rFonts w:asciiTheme="majorHAnsi" w:hAnsiTheme="majorHAnsi"/>
          <w:sz w:val="22"/>
        </w:rPr>
        <w:t xml:space="preserve">Pakistan has focused on attempting to make the system easier to customize, more user friendly and with built-in data validation at the data entry stage – all of which were lacking in the existing system in place. Unique identification codes </w:t>
      </w:r>
      <w:r w:rsidR="00461D5D">
        <w:rPr>
          <w:rFonts w:asciiTheme="majorHAnsi" w:hAnsiTheme="majorHAnsi"/>
          <w:sz w:val="22"/>
        </w:rPr>
        <w:t>are retained for service provision as there was no documented issues, but the codes were replaced with key information (</w:t>
      </w:r>
      <w:r w:rsidR="00CF7084" w:rsidRPr="00CF7084">
        <w:rPr>
          <w:rFonts w:asciiTheme="majorHAnsi" w:hAnsiTheme="majorHAnsi"/>
          <w:sz w:val="22"/>
        </w:rPr>
        <w:t>full name, title, organi</w:t>
      </w:r>
      <w:r w:rsidR="00CF7084">
        <w:rPr>
          <w:rFonts w:asciiTheme="majorHAnsi" w:hAnsiTheme="majorHAnsi"/>
          <w:sz w:val="22"/>
        </w:rPr>
        <w:t>s</w:t>
      </w:r>
      <w:r w:rsidR="00CF7084" w:rsidRPr="00CF7084">
        <w:rPr>
          <w:rFonts w:asciiTheme="majorHAnsi" w:hAnsiTheme="majorHAnsi"/>
          <w:sz w:val="22"/>
        </w:rPr>
        <w:t>ation</w:t>
      </w:r>
      <w:r w:rsidR="00461D5D">
        <w:rPr>
          <w:rFonts w:asciiTheme="majorHAnsi" w:hAnsiTheme="majorHAnsi"/>
          <w:sz w:val="22"/>
        </w:rPr>
        <w:t>) for trainings</w:t>
      </w:r>
      <w:r>
        <w:rPr>
          <w:rFonts w:asciiTheme="majorHAnsi" w:hAnsiTheme="majorHAnsi"/>
          <w:sz w:val="22"/>
        </w:rPr>
        <w:t xml:space="preserve">. </w:t>
      </w:r>
      <w:r w:rsidR="008E0220">
        <w:rPr>
          <w:rFonts w:asciiTheme="majorHAnsi" w:hAnsiTheme="majorHAnsi"/>
          <w:sz w:val="22"/>
        </w:rPr>
        <w:t>Q</w:t>
      </w:r>
      <w:r>
        <w:rPr>
          <w:rFonts w:asciiTheme="majorHAnsi" w:hAnsiTheme="majorHAnsi"/>
          <w:sz w:val="22"/>
        </w:rPr>
        <w:t xml:space="preserve">uality assurance initiatives have involved engaging UNDP National Programme Officers (Afghanistan, Bhutan, India and Pakistan) as well as colleagues from APN+ to regularly participate in SR activities to provide </w:t>
      </w:r>
      <w:r w:rsidR="00CB719A">
        <w:rPr>
          <w:rFonts w:asciiTheme="majorHAnsi" w:hAnsiTheme="majorHAnsi"/>
          <w:sz w:val="22"/>
        </w:rPr>
        <w:t xml:space="preserve">supervision and </w:t>
      </w:r>
      <w:r>
        <w:rPr>
          <w:rFonts w:asciiTheme="majorHAnsi" w:hAnsiTheme="majorHAnsi"/>
          <w:sz w:val="22"/>
        </w:rPr>
        <w:t xml:space="preserve">onsite data verification. </w:t>
      </w:r>
    </w:p>
    <w:p w14:paraId="2FBCBA39" w14:textId="77777777" w:rsidR="00DC71AC" w:rsidRDefault="00DC71AC" w:rsidP="004F25D5">
      <w:pPr>
        <w:rPr>
          <w:rFonts w:asciiTheme="majorHAnsi" w:hAnsiTheme="majorHAnsi"/>
          <w:sz w:val="22"/>
        </w:rPr>
      </w:pPr>
    </w:p>
    <w:p w14:paraId="0BA41EA0" w14:textId="7736BE65" w:rsidR="004F25D5" w:rsidRPr="004F25D5" w:rsidRDefault="00704F25" w:rsidP="004F25D5">
      <w:pPr>
        <w:rPr>
          <w:rFonts w:asciiTheme="majorHAnsi" w:hAnsiTheme="majorHAnsi"/>
          <w:sz w:val="22"/>
        </w:rPr>
      </w:pPr>
      <w:r>
        <w:rPr>
          <w:rFonts w:asciiTheme="majorHAnsi" w:hAnsiTheme="majorHAnsi"/>
          <w:sz w:val="22"/>
        </w:rPr>
        <w:t xml:space="preserve">Going forward into 2015, Vipat seeks </w:t>
      </w:r>
      <w:r w:rsidR="004F25D5" w:rsidRPr="004F25D5">
        <w:rPr>
          <w:rFonts w:asciiTheme="majorHAnsi" w:hAnsiTheme="majorHAnsi"/>
          <w:sz w:val="22"/>
        </w:rPr>
        <w:t>to strengthen SRs on their organizational M&amp;E</w:t>
      </w:r>
      <w:r>
        <w:rPr>
          <w:rFonts w:asciiTheme="majorHAnsi" w:hAnsiTheme="majorHAnsi"/>
          <w:sz w:val="22"/>
        </w:rPr>
        <w:t>,</w:t>
      </w:r>
      <w:r w:rsidR="004F25D5" w:rsidRPr="004F25D5">
        <w:rPr>
          <w:rFonts w:asciiTheme="majorHAnsi" w:hAnsiTheme="majorHAnsi"/>
          <w:sz w:val="22"/>
        </w:rPr>
        <w:t xml:space="preserve"> especially on measuring and document</w:t>
      </w:r>
      <w:r>
        <w:rPr>
          <w:rFonts w:asciiTheme="majorHAnsi" w:hAnsiTheme="majorHAnsi"/>
          <w:sz w:val="22"/>
        </w:rPr>
        <w:t>ing advocacy work as well as making better</w:t>
      </w:r>
      <w:r w:rsidR="004F25D5" w:rsidRPr="004F25D5">
        <w:rPr>
          <w:rFonts w:asciiTheme="majorHAnsi" w:hAnsiTheme="majorHAnsi"/>
          <w:sz w:val="22"/>
        </w:rPr>
        <w:t xml:space="preserve"> use of their data.</w:t>
      </w:r>
    </w:p>
    <w:p w14:paraId="3237A596" w14:textId="77777777" w:rsidR="004F25D5" w:rsidRPr="004F25D5" w:rsidRDefault="004F25D5" w:rsidP="004F25D5">
      <w:pPr>
        <w:rPr>
          <w:rFonts w:asciiTheme="majorHAnsi" w:hAnsiTheme="majorHAnsi"/>
          <w:sz w:val="22"/>
        </w:rPr>
      </w:pPr>
    </w:p>
    <w:p w14:paraId="0A33315D" w14:textId="1DE7C8DA" w:rsidR="00704F25" w:rsidRDefault="00704F25" w:rsidP="004F25D5">
      <w:pPr>
        <w:rPr>
          <w:rFonts w:asciiTheme="majorHAnsi" w:hAnsiTheme="majorHAnsi"/>
          <w:b/>
          <w:sz w:val="22"/>
        </w:rPr>
      </w:pPr>
      <w:r>
        <w:rPr>
          <w:rFonts w:asciiTheme="majorHAnsi" w:hAnsiTheme="majorHAnsi"/>
          <w:b/>
          <w:sz w:val="22"/>
        </w:rPr>
        <w:t xml:space="preserve">Update on Knowledge Management, Strategic Information and </w:t>
      </w:r>
      <w:r w:rsidR="007D2E44">
        <w:rPr>
          <w:rFonts w:asciiTheme="majorHAnsi" w:hAnsiTheme="majorHAnsi"/>
          <w:b/>
          <w:sz w:val="22"/>
        </w:rPr>
        <w:t>Communications</w:t>
      </w:r>
    </w:p>
    <w:p w14:paraId="2043E000" w14:textId="2622496A" w:rsidR="00EA2C20" w:rsidRDefault="004F25D5" w:rsidP="004F25D5">
      <w:pPr>
        <w:rPr>
          <w:rFonts w:asciiTheme="majorHAnsi" w:hAnsiTheme="majorHAnsi"/>
          <w:sz w:val="22"/>
        </w:rPr>
      </w:pPr>
      <w:r w:rsidRPr="004F25D5">
        <w:rPr>
          <w:rFonts w:asciiTheme="majorHAnsi" w:hAnsiTheme="majorHAnsi"/>
          <w:b/>
          <w:sz w:val="22"/>
        </w:rPr>
        <w:t>Ian Mungall</w:t>
      </w:r>
      <w:r w:rsidR="00704F25">
        <w:rPr>
          <w:rFonts w:asciiTheme="majorHAnsi" w:hAnsiTheme="majorHAnsi"/>
          <w:b/>
          <w:sz w:val="22"/>
        </w:rPr>
        <w:t>, Knowledge Management and Strategic Information Officer, UNDP BRH</w:t>
      </w:r>
      <w:r w:rsidR="00AA5B55">
        <w:rPr>
          <w:rFonts w:asciiTheme="majorHAnsi" w:hAnsiTheme="majorHAnsi"/>
          <w:b/>
          <w:sz w:val="22"/>
        </w:rPr>
        <w:t xml:space="preserve">, </w:t>
      </w:r>
      <w:r w:rsidR="00AA5B55" w:rsidRPr="00AA5B55">
        <w:rPr>
          <w:rFonts w:asciiTheme="majorHAnsi" w:hAnsiTheme="majorHAnsi"/>
          <w:sz w:val="22"/>
        </w:rPr>
        <w:t>updated the group on what</w:t>
      </w:r>
      <w:r w:rsidR="007D2E44">
        <w:rPr>
          <w:rFonts w:asciiTheme="majorHAnsi" w:hAnsiTheme="majorHAnsi"/>
          <w:sz w:val="22"/>
        </w:rPr>
        <w:t xml:space="preserve"> has been accomplished in these three connected areas of work </w:t>
      </w:r>
      <w:r w:rsidR="00AA5B55" w:rsidRPr="00AA5B55">
        <w:rPr>
          <w:rFonts w:asciiTheme="majorHAnsi" w:hAnsiTheme="majorHAnsi"/>
          <w:sz w:val="22"/>
        </w:rPr>
        <w:t>in 2014.</w:t>
      </w:r>
      <w:r w:rsidR="00AA5B55">
        <w:rPr>
          <w:rFonts w:asciiTheme="majorHAnsi" w:hAnsiTheme="majorHAnsi"/>
          <w:b/>
          <w:sz w:val="22"/>
        </w:rPr>
        <w:t xml:space="preserve"> </w:t>
      </w:r>
      <w:r w:rsidR="00172890" w:rsidRPr="00172890">
        <w:rPr>
          <w:rFonts w:asciiTheme="majorHAnsi" w:hAnsiTheme="majorHAnsi"/>
          <w:sz w:val="22"/>
        </w:rPr>
        <w:t>Following a period of development and collecting feedback on drafts, in mid</w:t>
      </w:r>
      <w:r w:rsidR="00172890">
        <w:rPr>
          <w:rFonts w:asciiTheme="majorHAnsi" w:hAnsiTheme="majorHAnsi"/>
          <w:sz w:val="22"/>
        </w:rPr>
        <w:t xml:space="preserve"> 2014 the KM and Communications Strategy was finalized. The strategy provides a framework for all KM and communications work under the programme.</w:t>
      </w:r>
      <w:r w:rsidR="00EA2C20">
        <w:rPr>
          <w:rFonts w:asciiTheme="majorHAnsi" w:hAnsiTheme="majorHAnsi"/>
          <w:sz w:val="22"/>
        </w:rPr>
        <w:t xml:space="preserve"> </w:t>
      </w:r>
    </w:p>
    <w:p w14:paraId="644F119A" w14:textId="77777777" w:rsidR="00EA2C20" w:rsidRDefault="00EA2C20" w:rsidP="004F25D5">
      <w:pPr>
        <w:rPr>
          <w:rFonts w:asciiTheme="majorHAnsi" w:hAnsiTheme="majorHAnsi"/>
          <w:sz w:val="22"/>
        </w:rPr>
      </w:pPr>
    </w:p>
    <w:p w14:paraId="497054B0" w14:textId="01B3203E" w:rsidR="00172890" w:rsidRDefault="00EA2C20" w:rsidP="004F25D5">
      <w:pPr>
        <w:rPr>
          <w:rFonts w:asciiTheme="majorHAnsi" w:hAnsiTheme="majorHAnsi"/>
          <w:sz w:val="22"/>
        </w:rPr>
      </w:pPr>
      <w:r>
        <w:rPr>
          <w:rFonts w:asciiTheme="majorHAnsi" w:hAnsiTheme="majorHAnsi"/>
          <w:sz w:val="22"/>
        </w:rPr>
        <w:t xml:space="preserve">Ian shared the key knowledge products produced under the grant in the reporting period, including </w:t>
      </w:r>
      <w:hyperlink r:id="rId10" w:history="1">
        <w:r w:rsidRPr="00891819">
          <w:rPr>
            <w:rStyle w:val="Hyperlink"/>
            <w:rFonts w:asciiTheme="majorHAnsi" w:hAnsiTheme="majorHAnsi"/>
            <w:i/>
            <w:sz w:val="22"/>
          </w:rPr>
          <w:t>A framework for media engagement on human rights, sexual orientation and gender identity in South Asia</w:t>
        </w:r>
      </w:hyperlink>
      <w:r>
        <w:rPr>
          <w:rFonts w:asciiTheme="majorHAnsi" w:hAnsiTheme="majorHAnsi"/>
          <w:sz w:val="22"/>
        </w:rPr>
        <w:t xml:space="preserve">; </w:t>
      </w:r>
      <w:hyperlink r:id="rId11" w:history="1">
        <w:r w:rsidRPr="00891819">
          <w:rPr>
            <w:rStyle w:val="Hyperlink"/>
            <w:rFonts w:asciiTheme="majorHAnsi" w:hAnsiTheme="majorHAnsi"/>
            <w:i/>
            <w:sz w:val="22"/>
          </w:rPr>
          <w:t>Surveying Nepal’s sexual and gender minorities: An inclusive approach</w:t>
        </w:r>
      </w:hyperlink>
      <w:r>
        <w:rPr>
          <w:rFonts w:asciiTheme="majorHAnsi" w:hAnsiTheme="majorHAnsi"/>
          <w:sz w:val="22"/>
        </w:rPr>
        <w:t xml:space="preserve">; </w:t>
      </w:r>
      <w:hyperlink r:id="rId12" w:history="1">
        <w:r w:rsidRPr="00891819">
          <w:rPr>
            <w:rStyle w:val="Hyperlink"/>
            <w:rFonts w:asciiTheme="majorHAnsi" w:hAnsiTheme="majorHAnsi"/>
            <w:i/>
            <w:sz w:val="22"/>
          </w:rPr>
          <w:t>Scan of law and policies affecting human rights, discrimination and access to HIV and health services by key populations in Pakistan</w:t>
        </w:r>
      </w:hyperlink>
      <w:r>
        <w:rPr>
          <w:rFonts w:asciiTheme="majorHAnsi" w:hAnsiTheme="majorHAnsi"/>
          <w:sz w:val="22"/>
        </w:rPr>
        <w:t xml:space="preserve">; </w:t>
      </w:r>
      <w:r w:rsidRPr="00891819">
        <w:rPr>
          <w:rFonts w:asciiTheme="majorHAnsi" w:hAnsiTheme="majorHAnsi"/>
          <w:sz w:val="22"/>
        </w:rPr>
        <w:t xml:space="preserve">and </w:t>
      </w:r>
      <w:hyperlink r:id="rId13" w:history="1">
        <w:r w:rsidRPr="00FA2278">
          <w:rPr>
            <w:rStyle w:val="Hyperlink"/>
            <w:rFonts w:asciiTheme="majorHAnsi" w:hAnsiTheme="majorHAnsi"/>
            <w:i/>
            <w:sz w:val="22"/>
          </w:rPr>
          <w:t>South Asia Regional Advocacy Framework and Resource Guide: HIV, Human Rights and Sexual Orientation and Gender Identity</w:t>
        </w:r>
      </w:hyperlink>
      <w:r>
        <w:rPr>
          <w:rFonts w:asciiTheme="majorHAnsi" w:hAnsiTheme="majorHAnsi"/>
          <w:sz w:val="22"/>
        </w:rPr>
        <w:t xml:space="preserve"> (updated) and national advocacy frameworks for India, </w:t>
      </w:r>
      <w:hyperlink r:id="rId14" w:history="1">
        <w:r w:rsidRPr="00627C28">
          <w:rPr>
            <w:rStyle w:val="Hyperlink"/>
            <w:rFonts w:asciiTheme="majorHAnsi" w:hAnsiTheme="majorHAnsi"/>
            <w:sz w:val="22"/>
          </w:rPr>
          <w:t>Afghanistan</w:t>
        </w:r>
      </w:hyperlink>
      <w:r>
        <w:rPr>
          <w:rFonts w:asciiTheme="majorHAnsi" w:hAnsiTheme="majorHAnsi"/>
          <w:sz w:val="22"/>
        </w:rPr>
        <w:t xml:space="preserve"> and </w:t>
      </w:r>
      <w:hyperlink r:id="rId15" w:history="1">
        <w:r w:rsidR="008F306E" w:rsidRPr="00627C28">
          <w:rPr>
            <w:rStyle w:val="Hyperlink"/>
            <w:rFonts w:asciiTheme="majorHAnsi" w:hAnsiTheme="majorHAnsi"/>
            <w:sz w:val="22"/>
          </w:rPr>
          <w:t>Pakistan</w:t>
        </w:r>
      </w:hyperlink>
      <w:r w:rsidR="008F306E">
        <w:rPr>
          <w:rFonts w:asciiTheme="majorHAnsi" w:hAnsiTheme="majorHAnsi"/>
          <w:sz w:val="22"/>
        </w:rPr>
        <w:t>.</w:t>
      </w:r>
    </w:p>
    <w:p w14:paraId="15B2479B" w14:textId="77777777" w:rsidR="008B2A22" w:rsidRDefault="008B2A22" w:rsidP="004F25D5">
      <w:pPr>
        <w:rPr>
          <w:rFonts w:asciiTheme="majorHAnsi" w:hAnsiTheme="majorHAnsi"/>
          <w:sz w:val="22"/>
        </w:rPr>
      </w:pPr>
    </w:p>
    <w:p w14:paraId="7371D3AE" w14:textId="665D005A" w:rsidR="008B2A22" w:rsidRDefault="009F5963" w:rsidP="004F25D5">
      <w:pPr>
        <w:rPr>
          <w:rFonts w:asciiTheme="majorHAnsi" w:hAnsiTheme="majorHAnsi"/>
          <w:sz w:val="22"/>
        </w:rPr>
      </w:pPr>
      <w:r>
        <w:rPr>
          <w:rFonts w:asciiTheme="majorHAnsi" w:hAnsiTheme="majorHAnsi"/>
          <w:sz w:val="22"/>
        </w:rPr>
        <w:t>Ian then presented the initiatives related to internal and external communications being employed with the goal of keeping stakeholders well informed of progress and effectively communicating results of the programme. These include a monthly ‘Upcoming Activities’ email; a quarterly newsletter; use of social media (Facebook and Twitter); the issuu</w:t>
      </w:r>
      <w:r w:rsidR="00627C28">
        <w:rPr>
          <w:rFonts w:asciiTheme="majorHAnsi" w:hAnsiTheme="majorHAnsi"/>
          <w:sz w:val="22"/>
        </w:rPr>
        <w:t>.com</w:t>
      </w:r>
      <w:r>
        <w:rPr>
          <w:rFonts w:asciiTheme="majorHAnsi" w:hAnsiTheme="majorHAnsi"/>
          <w:sz w:val="22"/>
        </w:rPr>
        <w:t xml:space="preserve"> digital publishing platform; a project webpage on UNDP Asia-Pacific’s website; regular news </w:t>
      </w:r>
      <w:r>
        <w:rPr>
          <w:rFonts w:asciiTheme="majorHAnsi" w:hAnsiTheme="majorHAnsi"/>
          <w:sz w:val="22"/>
        </w:rPr>
        <w:lastRenderedPageBreak/>
        <w:t>stories, success stories and press releases on the UNDP website</w:t>
      </w:r>
      <w:r w:rsidR="00627C28">
        <w:rPr>
          <w:rFonts w:asciiTheme="majorHAnsi" w:hAnsiTheme="majorHAnsi"/>
          <w:sz w:val="22"/>
        </w:rPr>
        <w:t xml:space="preserve"> and SR websites</w:t>
      </w:r>
      <w:r>
        <w:rPr>
          <w:rFonts w:asciiTheme="majorHAnsi" w:hAnsiTheme="majorHAnsi"/>
          <w:sz w:val="22"/>
        </w:rPr>
        <w:t xml:space="preserve">; </w:t>
      </w:r>
      <w:r w:rsidR="00C314B8">
        <w:rPr>
          <w:rFonts w:asciiTheme="majorHAnsi" w:hAnsiTheme="majorHAnsi"/>
          <w:sz w:val="22"/>
        </w:rPr>
        <w:t xml:space="preserve">and use of video to communicate results, demonstrated with the production of two short films on </w:t>
      </w:r>
      <w:r w:rsidR="00627C28">
        <w:rPr>
          <w:rFonts w:asciiTheme="majorHAnsi" w:hAnsiTheme="majorHAnsi"/>
          <w:sz w:val="22"/>
        </w:rPr>
        <w:t>the achievements of</w:t>
      </w:r>
      <w:r w:rsidR="00C314B8">
        <w:rPr>
          <w:rFonts w:asciiTheme="majorHAnsi" w:hAnsiTheme="majorHAnsi"/>
          <w:sz w:val="22"/>
        </w:rPr>
        <w:t xml:space="preserve"> NMHA in Pakistan.</w:t>
      </w:r>
    </w:p>
    <w:p w14:paraId="6EF2A671" w14:textId="77777777" w:rsidR="009F5963" w:rsidRDefault="009F5963" w:rsidP="004F25D5">
      <w:pPr>
        <w:rPr>
          <w:rFonts w:asciiTheme="majorHAnsi" w:hAnsiTheme="majorHAnsi"/>
          <w:sz w:val="22"/>
        </w:rPr>
      </w:pPr>
    </w:p>
    <w:p w14:paraId="6DE8383B" w14:textId="577FBC9E" w:rsidR="009F5963" w:rsidRDefault="009F5963" w:rsidP="004F25D5">
      <w:pPr>
        <w:rPr>
          <w:rFonts w:asciiTheme="majorHAnsi" w:hAnsiTheme="majorHAnsi"/>
          <w:sz w:val="22"/>
        </w:rPr>
      </w:pPr>
      <w:r>
        <w:rPr>
          <w:rFonts w:asciiTheme="majorHAnsi" w:hAnsiTheme="majorHAnsi"/>
          <w:sz w:val="22"/>
        </w:rPr>
        <w:t xml:space="preserve">In terms of knowledge management, </w:t>
      </w:r>
      <w:r w:rsidR="00DD7FFD">
        <w:rPr>
          <w:rFonts w:asciiTheme="majorHAnsi" w:hAnsiTheme="majorHAnsi"/>
          <w:sz w:val="22"/>
        </w:rPr>
        <w:t xml:space="preserve">one of the core components used by the programme is ‘Teamworks’ – UNDP’s internal knowledge management platform. Ian explained how the programme is utilizing a programme workspace on the platform to facilitate knowledge sharing amongst the country partners. </w:t>
      </w:r>
    </w:p>
    <w:p w14:paraId="6320ADFB" w14:textId="77777777" w:rsidR="004F25D5" w:rsidRPr="004F25D5" w:rsidRDefault="004F25D5" w:rsidP="004F25D5">
      <w:pPr>
        <w:rPr>
          <w:rFonts w:asciiTheme="majorHAnsi" w:hAnsiTheme="majorHAnsi"/>
          <w:sz w:val="22"/>
        </w:rPr>
      </w:pPr>
    </w:p>
    <w:p w14:paraId="2119407D" w14:textId="47E14860" w:rsidR="00130D30" w:rsidRPr="00084160" w:rsidRDefault="004F25D5" w:rsidP="00130D30">
      <w:pPr>
        <w:rPr>
          <w:rFonts w:asciiTheme="majorHAnsi" w:hAnsiTheme="majorHAnsi"/>
          <w:b/>
          <w:sz w:val="22"/>
        </w:rPr>
      </w:pPr>
      <w:r w:rsidRPr="004F25D5">
        <w:rPr>
          <w:rFonts w:asciiTheme="majorHAnsi" w:hAnsiTheme="majorHAnsi"/>
          <w:b/>
          <w:sz w:val="22"/>
        </w:rPr>
        <w:t>Discussion</w:t>
      </w:r>
    </w:p>
    <w:p w14:paraId="60CBADFC" w14:textId="441740B2" w:rsidR="00130D30" w:rsidRPr="00130D30" w:rsidRDefault="00130D30" w:rsidP="00130D30">
      <w:pPr>
        <w:rPr>
          <w:rFonts w:asciiTheme="majorHAnsi" w:hAnsiTheme="majorHAnsi"/>
          <w:b/>
          <w:sz w:val="22"/>
        </w:rPr>
      </w:pPr>
      <w:r w:rsidRPr="00130D30">
        <w:rPr>
          <w:rFonts w:asciiTheme="majorHAnsi" w:hAnsiTheme="majorHAnsi"/>
          <w:b/>
          <w:sz w:val="22"/>
        </w:rPr>
        <w:t>Ruben F. del Prado</w:t>
      </w:r>
      <w:r w:rsidR="00A03259">
        <w:rPr>
          <w:rFonts w:asciiTheme="majorHAnsi" w:hAnsiTheme="majorHAnsi"/>
          <w:b/>
          <w:sz w:val="22"/>
        </w:rPr>
        <w:t>, UNAIDS,</w:t>
      </w:r>
      <w:r w:rsidRPr="00130D30">
        <w:rPr>
          <w:rFonts w:asciiTheme="majorHAnsi" w:hAnsiTheme="majorHAnsi"/>
          <w:b/>
          <w:sz w:val="22"/>
        </w:rPr>
        <w:t xml:space="preserve"> </w:t>
      </w:r>
      <w:r w:rsidR="00357C67" w:rsidRPr="00357C67">
        <w:rPr>
          <w:rFonts w:asciiTheme="majorHAnsi" w:hAnsiTheme="majorHAnsi"/>
          <w:sz w:val="22"/>
        </w:rPr>
        <w:t xml:space="preserve">made a point </w:t>
      </w:r>
      <w:r w:rsidR="00357C67">
        <w:rPr>
          <w:rFonts w:asciiTheme="majorHAnsi" w:hAnsiTheme="majorHAnsi"/>
          <w:sz w:val="22"/>
        </w:rPr>
        <w:t xml:space="preserve">on M&amp;E that emphasis must be placed on measuring </w:t>
      </w:r>
      <w:r w:rsidR="00357C67" w:rsidRPr="00357C67">
        <w:rPr>
          <w:rFonts w:asciiTheme="majorHAnsi" w:hAnsiTheme="majorHAnsi"/>
          <w:sz w:val="22"/>
        </w:rPr>
        <w:t>outcomes</w:t>
      </w:r>
      <w:r w:rsidR="00627C28">
        <w:rPr>
          <w:rFonts w:asciiTheme="majorHAnsi" w:hAnsiTheme="majorHAnsi"/>
          <w:sz w:val="22"/>
        </w:rPr>
        <w:t xml:space="preserve"> that either brings about change </w:t>
      </w:r>
      <w:r w:rsidR="00357C67" w:rsidRPr="00357C67">
        <w:rPr>
          <w:rFonts w:asciiTheme="majorHAnsi" w:hAnsiTheme="majorHAnsi"/>
          <w:sz w:val="22"/>
        </w:rPr>
        <w:t>that benefits the community being served or the country as a whole, rather than outputs, which are merely completion of activities.</w:t>
      </w:r>
      <w:r w:rsidR="00357C67">
        <w:rPr>
          <w:rFonts w:asciiTheme="majorHAnsi" w:hAnsiTheme="majorHAnsi"/>
          <w:b/>
          <w:sz w:val="22"/>
        </w:rPr>
        <w:t xml:space="preserve"> </w:t>
      </w:r>
    </w:p>
    <w:p w14:paraId="352CD7A0" w14:textId="77777777" w:rsidR="004F25D5" w:rsidRDefault="004F25D5" w:rsidP="004F25D5">
      <w:pPr>
        <w:rPr>
          <w:rFonts w:asciiTheme="majorHAnsi" w:hAnsiTheme="majorHAnsi"/>
          <w:sz w:val="22"/>
        </w:rPr>
      </w:pPr>
    </w:p>
    <w:p w14:paraId="6AD9ECA9" w14:textId="77777777" w:rsidR="00311AE1" w:rsidRDefault="00311AE1" w:rsidP="004F25D5">
      <w:pPr>
        <w:rPr>
          <w:rFonts w:asciiTheme="majorHAnsi" w:hAnsiTheme="majorHAnsi"/>
          <w:sz w:val="22"/>
        </w:rPr>
      </w:pPr>
    </w:p>
    <w:p w14:paraId="69BA242B" w14:textId="250A727E" w:rsidR="00627C28" w:rsidRPr="00627C28" w:rsidRDefault="00627C28" w:rsidP="004F25D5">
      <w:pPr>
        <w:rPr>
          <w:rFonts w:asciiTheme="majorHAnsi" w:hAnsiTheme="majorHAnsi"/>
          <w:b/>
        </w:rPr>
      </w:pPr>
      <w:r w:rsidRPr="00627C28">
        <w:rPr>
          <w:rFonts w:asciiTheme="majorHAnsi" w:hAnsiTheme="majorHAnsi"/>
          <w:b/>
        </w:rPr>
        <w:t>Day 1 Wrap-up</w:t>
      </w:r>
    </w:p>
    <w:p w14:paraId="1458F2DD" w14:textId="35F99D60" w:rsidR="004F25D5" w:rsidRPr="004F25D5" w:rsidRDefault="004F25D5" w:rsidP="004F25D5">
      <w:pPr>
        <w:rPr>
          <w:rFonts w:asciiTheme="majorHAnsi" w:hAnsiTheme="majorHAnsi"/>
          <w:sz w:val="22"/>
        </w:rPr>
      </w:pPr>
      <w:r w:rsidRPr="004F25D5">
        <w:rPr>
          <w:rFonts w:asciiTheme="majorHAnsi" w:hAnsiTheme="majorHAnsi"/>
          <w:b/>
          <w:sz w:val="22"/>
        </w:rPr>
        <w:t>Anna Cher</w:t>
      </w:r>
      <w:r w:rsidR="00084160">
        <w:rPr>
          <w:rFonts w:asciiTheme="majorHAnsi" w:hAnsiTheme="majorHAnsi"/>
          <w:b/>
          <w:sz w:val="22"/>
        </w:rPr>
        <w:t xml:space="preserve">nyshova, Programme Manager, </w:t>
      </w:r>
      <w:r w:rsidRPr="004F25D5">
        <w:rPr>
          <w:rFonts w:asciiTheme="majorHAnsi" w:hAnsiTheme="majorHAnsi"/>
          <w:b/>
          <w:sz w:val="22"/>
        </w:rPr>
        <w:t>UNDP BRH</w:t>
      </w:r>
      <w:r w:rsidR="00627C28">
        <w:rPr>
          <w:rFonts w:asciiTheme="majorHAnsi" w:hAnsiTheme="majorHAnsi"/>
          <w:b/>
          <w:sz w:val="22"/>
        </w:rPr>
        <w:t>,</w:t>
      </w:r>
      <w:r w:rsidRPr="004F25D5">
        <w:rPr>
          <w:rFonts w:asciiTheme="majorHAnsi" w:hAnsiTheme="majorHAnsi"/>
          <w:sz w:val="22"/>
        </w:rPr>
        <w:t xml:space="preserve"> </w:t>
      </w:r>
      <w:r w:rsidR="00084160">
        <w:rPr>
          <w:rFonts w:asciiTheme="majorHAnsi" w:hAnsiTheme="majorHAnsi"/>
          <w:sz w:val="22"/>
        </w:rPr>
        <w:t>concl</w:t>
      </w:r>
      <w:r w:rsidR="008B2A22">
        <w:rPr>
          <w:rFonts w:asciiTheme="majorHAnsi" w:hAnsiTheme="majorHAnsi"/>
          <w:sz w:val="22"/>
        </w:rPr>
        <w:t>ud</w:t>
      </w:r>
      <w:r w:rsidR="00084160">
        <w:rPr>
          <w:rFonts w:asciiTheme="majorHAnsi" w:hAnsiTheme="majorHAnsi"/>
          <w:sz w:val="22"/>
        </w:rPr>
        <w:t xml:space="preserve">ed with a short </w:t>
      </w:r>
      <w:r w:rsidRPr="004F25D5">
        <w:rPr>
          <w:rFonts w:asciiTheme="majorHAnsi" w:hAnsiTheme="majorHAnsi"/>
          <w:sz w:val="22"/>
        </w:rPr>
        <w:t xml:space="preserve">wrap-up </w:t>
      </w:r>
      <w:r w:rsidR="00084160">
        <w:rPr>
          <w:rFonts w:asciiTheme="majorHAnsi" w:hAnsiTheme="majorHAnsi"/>
          <w:sz w:val="22"/>
        </w:rPr>
        <w:t xml:space="preserve">of </w:t>
      </w:r>
      <w:r w:rsidRPr="004F25D5">
        <w:rPr>
          <w:rFonts w:asciiTheme="majorHAnsi" w:hAnsiTheme="majorHAnsi"/>
          <w:sz w:val="22"/>
        </w:rPr>
        <w:t xml:space="preserve">day 1, and thanked </w:t>
      </w:r>
      <w:r w:rsidR="00084160">
        <w:rPr>
          <w:rFonts w:asciiTheme="majorHAnsi" w:hAnsiTheme="majorHAnsi"/>
          <w:sz w:val="22"/>
        </w:rPr>
        <w:t>the</w:t>
      </w:r>
      <w:r w:rsidRPr="004F25D5">
        <w:rPr>
          <w:rFonts w:asciiTheme="majorHAnsi" w:hAnsiTheme="majorHAnsi"/>
          <w:sz w:val="22"/>
        </w:rPr>
        <w:t xml:space="preserve"> participants for their </w:t>
      </w:r>
      <w:r w:rsidR="00084160">
        <w:rPr>
          <w:rFonts w:asciiTheme="majorHAnsi" w:hAnsiTheme="majorHAnsi"/>
          <w:sz w:val="22"/>
        </w:rPr>
        <w:t>constructive</w:t>
      </w:r>
      <w:r w:rsidRPr="004F25D5">
        <w:rPr>
          <w:rFonts w:asciiTheme="majorHAnsi" w:hAnsiTheme="majorHAnsi"/>
          <w:sz w:val="22"/>
        </w:rPr>
        <w:t xml:space="preserve"> contributions.  </w:t>
      </w:r>
    </w:p>
    <w:p w14:paraId="5BCA30E8" w14:textId="77777777" w:rsidR="007F235B" w:rsidRDefault="007F235B" w:rsidP="00BC05E2">
      <w:pPr>
        <w:rPr>
          <w:rFonts w:asciiTheme="majorHAnsi" w:hAnsiTheme="majorHAnsi"/>
          <w:b/>
        </w:rPr>
      </w:pPr>
    </w:p>
    <w:p w14:paraId="451374BA" w14:textId="77777777" w:rsidR="00666AAA" w:rsidRDefault="00666AAA" w:rsidP="00BC05E2">
      <w:pPr>
        <w:rPr>
          <w:rFonts w:asciiTheme="majorHAnsi" w:hAnsiTheme="majorHAnsi"/>
          <w:b/>
        </w:rPr>
      </w:pPr>
    </w:p>
    <w:p w14:paraId="50328284" w14:textId="73AB49A6" w:rsidR="00573FA3" w:rsidRPr="000E33AD" w:rsidRDefault="007F235B" w:rsidP="00573FA3">
      <w:pPr>
        <w:rPr>
          <w:rFonts w:asciiTheme="majorHAnsi" w:hAnsiTheme="majorHAnsi"/>
          <w:b/>
          <w:sz w:val="28"/>
          <w:u w:val="single"/>
        </w:rPr>
      </w:pPr>
      <w:r w:rsidRPr="00787B84">
        <w:rPr>
          <w:rFonts w:asciiTheme="majorHAnsi" w:hAnsiTheme="majorHAnsi"/>
          <w:b/>
          <w:sz w:val="28"/>
          <w:u w:val="single"/>
        </w:rPr>
        <w:t xml:space="preserve">Day 2, </w:t>
      </w:r>
      <w:r>
        <w:rPr>
          <w:rFonts w:asciiTheme="majorHAnsi" w:hAnsiTheme="majorHAnsi"/>
          <w:b/>
          <w:sz w:val="28"/>
          <w:u w:val="single"/>
        </w:rPr>
        <w:t>10 March 2015</w:t>
      </w:r>
    </w:p>
    <w:p w14:paraId="2478B322" w14:textId="761BBC94" w:rsidR="008140DD" w:rsidRPr="004C6A68" w:rsidRDefault="007F235B" w:rsidP="000E33AD">
      <w:pPr>
        <w:pStyle w:val="Heading1"/>
      </w:pPr>
      <w:bookmarkStart w:id="5" w:name="_Toc415747404"/>
      <w:r w:rsidRPr="007F235B">
        <w:t>Session</w:t>
      </w:r>
      <w:r>
        <w:t xml:space="preserve"> 4: Regional Training and Advocacy Events, Way Forward</w:t>
      </w:r>
      <w:bookmarkEnd w:id="5"/>
    </w:p>
    <w:p w14:paraId="1A8C0DE4" w14:textId="77777777" w:rsidR="000561C9" w:rsidRDefault="000561C9" w:rsidP="00BC05E2">
      <w:pPr>
        <w:rPr>
          <w:rFonts w:asciiTheme="majorHAnsi" w:hAnsiTheme="majorHAnsi"/>
          <w:sz w:val="22"/>
        </w:rPr>
      </w:pPr>
    </w:p>
    <w:p w14:paraId="20A713EA" w14:textId="34AEEE52" w:rsidR="00C805BC" w:rsidRDefault="00C36CAC" w:rsidP="00BC05E2">
      <w:pPr>
        <w:rPr>
          <w:rFonts w:asciiTheme="majorHAnsi" w:hAnsiTheme="majorHAnsi"/>
          <w:sz w:val="22"/>
        </w:rPr>
      </w:pPr>
      <w:r w:rsidRPr="00C36CAC">
        <w:rPr>
          <w:rFonts w:asciiTheme="majorHAnsi" w:hAnsiTheme="majorHAnsi"/>
          <w:sz w:val="22"/>
        </w:rPr>
        <w:t xml:space="preserve">The objective of session 4, </w:t>
      </w:r>
      <w:r w:rsidR="009E5842">
        <w:rPr>
          <w:rFonts w:asciiTheme="majorHAnsi" w:hAnsiTheme="majorHAnsi"/>
          <w:sz w:val="22"/>
        </w:rPr>
        <w:t xml:space="preserve">which was </w:t>
      </w:r>
      <w:r w:rsidRPr="00C36CAC">
        <w:rPr>
          <w:rFonts w:asciiTheme="majorHAnsi" w:hAnsiTheme="majorHAnsi"/>
          <w:sz w:val="22"/>
        </w:rPr>
        <w:t xml:space="preserve">moderated by </w:t>
      </w:r>
      <w:r w:rsidRPr="00C36CAC">
        <w:rPr>
          <w:rFonts w:asciiTheme="majorHAnsi" w:hAnsiTheme="majorHAnsi"/>
          <w:b/>
          <w:sz w:val="22"/>
        </w:rPr>
        <w:t>Ernest Noronha,</w:t>
      </w:r>
      <w:r w:rsidR="00A03259">
        <w:rPr>
          <w:rFonts w:asciiTheme="majorHAnsi" w:hAnsiTheme="majorHAnsi"/>
          <w:b/>
          <w:sz w:val="22"/>
        </w:rPr>
        <w:t xml:space="preserve"> UNDP India,</w:t>
      </w:r>
      <w:r w:rsidRPr="00C36CAC">
        <w:rPr>
          <w:rFonts w:asciiTheme="majorHAnsi" w:hAnsiTheme="majorHAnsi"/>
          <w:b/>
          <w:sz w:val="22"/>
        </w:rPr>
        <w:t xml:space="preserve"> </w:t>
      </w:r>
      <w:r w:rsidRPr="00C36CAC">
        <w:rPr>
          <w:rFonts w:asciiTheme="majorHAnsi" w:hAnsiTheme="majorHAnsi"/>
          <w:sz w:val="22"/>
        </w:rPr>
        <w:t>was to</w:t>
      </w:r>
      <w:r>
        <w:rPr>
          <w:rFonts w:asciiTheme="majorHAnsi" w:hAnsiTheme="majorHAnsi"/>
          <w:b/>
          <w:sz w:val="22"/>
        </w:rPr>
        <w:t xml:space="preserve"> </w:t>
      </w:r>
      <w:r>
        <w:rPr>
          <w:rFonts w:asciiTheme="majorHAnsi" w:hAnsiTheme="majorHAnsi"/>
          <w:sz w:val="22"/>
        </w:rPr>
        <w:t>share experiences, feedback</w:t>
      </w:r>
      <w:r w:rsidR="00573FA3" w:rsidRPr="00573FA3">
        <w:rPr>
          <w:rFonts w:asciiTheme="majorHAnsi" w:hAnsiTheme="majorHAnsi"/>
          <w:sz w:val="22"/>
        </w:rPr>
        <w:t xml:space="preserve"> and lessons learnt f</w:t>
      </w:r>
      <w:r>
        <w:rPr>
          <w:rFonts w:asciiTheme="majorHAnsi" w:hAnsiTheme="majorHAnsi"/>
          <w:sz w:val="22"/>
        </w:rPr>
        <w:t xml:space="preserve">rom the </w:t>
      </w:r>
      <w:r w:rsidR="005E34FE">
        <w:rPr>
          <w:rFonts w:asciiTheme="majorHAnsi" w:hAnsiTheme="majorHAnsi"/>
          <w:sz w:val="22"/>
        </w:rPr>
        <w:t xml:space="preserve">major </w:t>
      </w:r>
      <w:r>
        <w:rPr>
          <w:rFonts w:asciiTheme="majorHAnsi" w:hAnsiTheme="majorHAnsi"/>
          <w:sz w:val="22"/>
        </w:rPr>
        <w:t xml:space="preserve">regional events </w:t>
      </w:r>
      <w:r w:rsidR="005E34FE">
        <w:rPr>
          <w:rFonts w:asciiTheme="majorHAnsi" w:hAnsiTheme="majorHAnsi"/>
          <w:sz w:val="22"/>
        </w:rPr>
        <w:t xml:space="preserve">that were </w:t>
      </w:r>
      <w:r w:rsidR="00367094">
        <w:rPr>
          <w:rFonts w:asciiTheme="majorHAnsi" w:hAnsiTheme="majorHAnsi"/>
          <w:sz w:val="22"/>
        </w:rPr>
        <w:t xml:space="preserve">organized </w:t>
      </w:r>
      <w:r>
        <w:rPr>
          <w:rFonts w:asciiTheme="majorHAnsi" w:hAnsiTheme="majorHAnsi"/>
          <w:sz w:val="22"/>
        </w:rPr>
        <w:t>in 2014, and t</w:t>
      </w:r>
      <w:r w:rsidR="00573FA3" w:rsidRPr="00573FA3">
        <w:rPr>
          <w:rFonts w:asciiTheme="majorHAnsi" w:hAnsiTheme="majorHAnsi"/>
          <w:sz w:val="22"/>
        </w:rPr>
        <w:t>o discuss way</w:t>
      </w:r>
      <w:r>
        <w:rPr>
          <w:rFonts w:asciiTheme="majorHAnsi" w:hAnsiTheme="majorHAnsi"/>
          <w:sz w:val="22"/>
        </w:rPr>
        <w:t>s</w:t>
      </w:r>
      <w:r w:rsidR="00573FA3" w:rsidRPr="00573FA3">
        <w:rPr>
          <w:rFonts w:asciiTheme="majorHAnsi" w:hAnsiTheme="majorHAnsi"/>
          <w:sz w:val="22"/>
        </w:rPr>
        <w:t xml:space="preserve"> forward and follow up activities in </w:t>
      </w:r>
      <w:r>
        <w:rPr>
          <w:rFonts w:asciiTheme="majorHAnsi" w:hAnsiTheme="majorHAnsi"/>
          <w:sz w:val="22"/>
        </w:rPr>
        <w:t>the p</w:t>
      </w:r>
      <w:r w:rsidR="00573FA3" w:rsidRPr="00573FA3">
        <w:rPr>
          <w:rFonts w:asciiTheme="majorHAnsi" w:hAnsiTheme="majorHAnsi"/>
          <w:sz w:val="22"/>
        </w:rPr>
        <w:t xml:space="preserve">rogramme </w:t>
      </w:r>
      <w:r>
        <w:rPr>
          <w:rFonts w:asciiTheme="majorHAnsi" w:hAnsiTheme="majorHAnsi"/>
          <w:sz w:val="22"/>
        </w:rPr>
        <w:t>c</w:t>
      </w:r>
      <w:r w:rsidR="00573FA3" w:rsidRPr="00573FA3">
        <w:rPr>
          <w:rFonts w:asciiTheme="majorHAnsi" w:hAnsiTheme="majorHAnsi"/>
          <w:sz w:val="22"/>
        </w:rPr>
        <w:t>ountries.</w:t>
      </w:r>
    </w:p>
    <w:p w14:paraId="0D48CF86" w14:textId="77777777" w:rsidR="00573FA3" w:rsidRDefault="00573FA3" w:rsidP="00BC05E2">
      <w:pPr>
        <w:rPr>
          <w:rFonts w:asciiTheme="majorHAnsi" w:hAnsiTheme="majorHAnsi"/>
          <w:b/>
          <w:sz w:val="22"/>
        </w:rPr>
      </w:pPr>
    </w:p>
    <w:p w14:paraId="2EAB9C61" w14:textId="174F5130" w:rsidR="00C36CAC" w:rsidRPr="00C36CAC" w:rsidRDefault="00C36CAC" w:rsidP="00C36CAC">
      <w:pPr>
        <w:rPr>
          <w:rFonts w:asciiTheme="majorHAnsi" w:hAnsiTheme="majorHAnsi"/>
          <w:b/>
          <w:sz w:val="22"/>
        </w:rPr>
      </w:pPr>
      <w:r w:rsidRPr="00C36CAC">
        <w:rPr>
          <w:rFonts w:asciiTheme="majorHAnsi" w:hAnsiTheme="majorHAnsi"/>
          <w:b/>
          <w:sz w:val="22"/>
        </w:rPr>
        <w:t>Faith and Sexual Dive</w:t>
      </w:r>
      <w:r w:rsidR="004137A6">
        <w:rPr>
          <w:rFonts w:asciiTheme="majorHAnsi" w:hAnsiTheme="majorHAnsi"/>
          <w:b/>
          <w:sz w:val="22"/>
        </w:rPr>
        <w:t>rsity</w:t>
      </w:r>
    </w:p>
    <w:p w14:paraId="01A48A95" w14:textId="18FE78D1" w:rsidR="007A31DF" w:rsidRDefault="00645CD8" w:rsidP="00C36CAC">
      <w:pPr>
        <w:rPr>
          <w:rFonts w:asciiTheme="majorHAnsi" w:hAnsiTheme="majorHAnsi"/>
          <w:sz w:val="22"/>
        </w:rPr>
      </w:pPr>
      <w:r w:rsidRPr="00BC5876">
        <w:rPr>
          <w:rFonts w:asciiTheme="majorHAnsi" w:hAnsiTheme="majorHAnsi"/>
          <w:b/>
          <w:sz w:val="22"/>
        </w:rPr>
        <w:t xml:space="preserve">Shale </w:t>
      </w:r>
      <w:r w:rsidR="00BC5876" w:rsidRPr="00BC5876">
        <w:rPr>
          <w:rFonts w:asciiTheme="majorHAnsi" w:hAnsiTheme="majorHAnsi"/>
          <w:b/>
          <w:sz w:val="22"/>
        </w:rPr>
        <w:t>Ahmed, BSWS</w:t>
      </w:r>
      <w:r w:rsidR="00BC5876">
        <w:rPr>
          <w:rFonts w:asciiTheme="majorHAnsi" w:hAnsiTheme="majorHAnsi"/>
          <w:sz w:val="22"/>
        </w:rPr>
        <w:t xml:space="preserve">, </w:t>
      </w:r>
      <w:r>
        <w:rPr>
          <w:rFonts w:asciiTheme="majorHAnsi" w:hAnsiTheme="majorHAnsi"/>
          <w:sz w:val="22"/>
        </w:rPr>
        <w:t>presented on the ‘</w:t>
      </w:r>
      <w:r w:rsidR="005E34FE">
        <w:rPr>
          <w:rFonts w:asciiTheme="majorHAnsi" w:hAnsiTheme="majorHAnsi"/>
          <w:sz w:val="22"/>
        </w:rPr>
        <w:t xml:space="preserve">Regional </w:t>
      </w:r>
      <w:r>
        <w:rPr>
          <w:rFonts w:asciiTheme="majorHAnsi" w:hAnsiTheme="majorHAnsi"/>
          <w:sz w:val="22"/>
        </w:rPr>
        <w:t xml:space="preserve">Consultation on Faith, Sexual Diversity and Access to Health and HIV’ which was held on 18-19 August </w:t>
      </w:r>
      <w:r w:rsidR="00CB719A">
        <w:rPr>
          <w:rFonts w:asciiTheme="majorHAnsi" w:hAnsiTheme="majorHAnsi"/>
          <w:sz w:val="22"/>
        </w:rPr>
        <w:t xml:space="preserve">2014 </w:t>
      </w:r>
      <w:r>
        <w:rPr>
          <w:rFonts w:asciiTheme="majorHAnsi" w:hAnsiTheme="majorHAnsi"/>
          <w:sz w:val="22"/>
        </w:rPr>
        <w:t xml:space="preserve">in Dhaka, Bangladesh. </w:t>
      </w:r>
      <w:r w:rsidR="007A31DF">
        <w:rPr>
          <w:rFonts w:asciiTheme="majorHAnsi" w:hAnsiTheme="majorHAnsi"/>
          <w:sz w:val="22"/>
        </w:rPr>
        <w:t>The consultation brought together 40 participants from government, civil society and community, the UN family, INGOs, faith leaders and regional networks. It sought to</w:t>
      </w:r>
      <w:r w:rsidR="00AD3527">
        <w:rPr>
          <w:rFonts w:asciiTheme="majorHAnsi" w:hAnsiTheme="majorHAnsi"/>
          <w:sz w:val="22"/>
        </w:rPr>
        <w:t xml:space="preserve"> </w:t>
      </w:r>
      <w:r w:rsidR="00AD3527" w:rsidRPr="00AD3527">
        <w:rPr>
          <w:rFonts w:asciiTheme="majorHAnsi" w:hAnsiTheme="majorHAnsi"/>
          <w:sz w:val="22"/>
        </w:rPr>
        <w:t>explore issues on</w:t>
      </w:r>
      <w:r w:rsidR="00AD3527">
        <w:rPr>
          <w:rFonts w:asciiTheme="majorHAnsi" w:hAnsiTheme="majorHAnsi"/>
          <w:sz w:val="22"/>
        </w:rPr>
        <w:t xml:space="preserve"> faith,</w:t>
      </w:r>
      <w:r w:rsidR="00AD3527" w:rsidRPr="00AD3527">
        <w:rPr>
          <w:rFonts w:asciiTheme="majorHAnsi" w:hAnsiTheme="majorHAnsi"/>
          <w:sz w:val="22"/>
        </w:rPr>
        <w:t xml:space="preserve"> especially </w:t>
      </w:r>
      <w:r w:rsidR="00AD3527">
        <w:rPr>
          <w:rFonts w:asciiTheme="majorHAnsi" w:hAnsiTheme="majorHAnsi"/>
          <w:sz w:val="22"/>
        </w:rPr>
        <w:t>in relation to</w:t>
      </w:r>
      <w:r w:rsidR="00AD3527" w:rsidRPr="00AD3527">
        <w:rPr>
          <w:rFonts w:asciiTheme="majorHAnsi" w:hAnsiTheme="majorHAnsi"/>
          <w:sz w:val="22"/>
        </w:rPr>
        <w:t xml:space="preserve"> sexual diversity and access to health</w:t>
      </w:r>
      <w:r w:rsidR="00AD3527">
        <w:rPr>
          <w:rFonts w:asciiTheme="majorHAnsi" w:hAnsiTheme="majorHAnsi"/>
          <w:sz w:val="22"/>
        </w:rPr>
        <w:t>. Furthermore, the meeting discussed p</w:t>
      </w:r>
      <w:r w:rsidR="007A31DF" w:rsidRPr="007A31DF">
        <w:rPr>
          <w:rFonts w:asciiTheme="majorHAnsi" w:hAnsiTheme="majorHAnsi"/>
          <w:sz w:val="22"/>
        </w:rPr>
        <w:t>sy</w:t>
      </w:r>
      <w:r w:rsidR="00AD3527">
        <w:rPr>
          <w:rFonts w:asciiTheme="majorHAnsi" w:hAnsiTheme="majorHAnsi"/>
          <w:sz w:val="22"/>
        </w:rPr>
        <w:t>chosexual, mental health</w:t>
      </w:r>
      <w:r w:rsidR="007A31DF" w:rsidRPr="007A31DF">
        <w:rPr>
          <w:rFonts w:asciiTheme="majorHAnsi" w:hAnsiTheme="majorHAnsi"/>
          <w:sz w:val="22"/>
        </w:rPr>
        <w:t xml:space="preserve"> and religious issues for MSM and other sexual minorities</w:t>
      </w:r>
      <w:r w:rsidR="00AD3527">
        <w:rPr>
          <w:rFonts w:asciiTheme="majorHAnsi" w:hAnsiTheme="majorHAnsi"/>
          <w:sz w:val="22"/>
        </w:rPr>
        <w:t xml:space="preserve">, and issues around how </w:t>
      </w:r>
      <w:r w:rsidR="007A31DF" w:rsidRPr="007A31DF">
        <w:rPr>
          <w:rFonts w:asciiTheme="majorHAnsi" w:hAnsiTheme="majorHAnsi"/>
          <w:sz w:val="22"/>
        </w:rPr>
        <w:t xml:space="preserve">gaps </w:t>
      </w:r>
      <w:r w:rsidR="00AD3527">
        <w:rPr>
          <w:rFonts w:asciiTheme="majorHAnsi" w:hAnsiTheme="majorHAnsi"/>
          <w:sz w:val="22"/>
        </w:rPr>
        <w:t xml:space="preserve">can be bridged </w:t>
      </w:r>
      <w:r w:rsidR="007A31DF" w:rsidRPr="007A31DF">
        <w:rPr>
          <w:rFonts w:asciiTheme="majorHAnsi" w:hAnsiTheme="majorHAnsi"/>
          <w:sz w:val="22"/>
        </w:rPr>
        <w:t>between faith lea</w:t>
      </w:r>
      <w:r w:rsidR="00AD3527">
        <w:rPr>
          <w:rFonts w:asciiTheme="majorHAnsi" w:hAnsiTheme="majorHAnsi"/>
          <w:sz w:val="22"/>
        </w:rPr>
        <w:t xml:space="preserve">ders, </w:t>
      </w:r>
      <w:r w:rsidR="007A31DF" w:rsidRPr="007A31DF">
        <w:rPr>
          <w:rFonts w:asciiTheme="majorHAnsi" w:hAnsiTheme="majorHAnsi"/>
          <w:sz w:val="22"/>
        </w:rPr>
        <w:t xml:space="preserve">faith-based organizations and MSM/transgender communities </w:t>
      </w:r>
      <w:r w:rsidR="007A31DF">
        <w:rPr>
          <w:rFonts w:asciiTheme="majorHAnsi" w:hAnsiTheme="majorHAnsi"/>
          <w:sz w:val="22"/>
        </w:rPr>
        <w:t>using scripture</w:t>
      </w:r>
      <w:r w:rsidR="007A31DF" w:rsidRPr="007A31DF">
        <w:rPr>
          <w:rFonts w:asciiTheme="majorHAnsi" w:hAnsiTheme="majorHAnsi"/>
          <w:sz w:val="22"/>
        </w:rPr>
        <w:t>, as well as empathetic dialogue that seeks to find mutual understanding and respect</w:t>
      </w:r>
      <w:r w:rsidR="007A31DF">
        <w:rPr>
          <w:rFonts w:asciiTheme="majorHAnsi" w:hAnsiTheme="majorHAnsi"/>
          <w:sz w:val="22"/>
        </w:rPr>
        <w:t>.</w:t>
      </w:r>
    </w:p>
    <w:p w14:paraId="7622066F" w14:textId="77777777" w:rsidR="007A31DF" w:rsidRDefault="007A31DF" w:rsidP="00C36CAC">
      <w:pPr>
        <w:rPr>
          <w:rFonts w:asciiTheme="majorHAnsi" w:hAnsiTheme="majorHAnsi"/>
          <w:sz w:val="22"/>
        </w:rPr>
      </w:pPr>
    </w:p>
    <w:p w14:paraId="089AFB9A" w14:textId="5D58F79B" w:rsidR="00C36CAC" w:rsidRDefault="007A31DF" w:rsidP="00C36CAC">
      <w:pPr>
        <w:rPr>
          <w:rFonts w:asciiTheme="majorHAnsi" w:hAnsiTheme="majorHAnsi"/>
          <w:sz w:val="22"/>
        </w:rPr>
      </w:pPr>
      <w:r>
        <w:rPr>
          <w:rFonts w:asciiTheme="majorHAnsi" w:hAnsiTheme="majorHAnsi"/>
          <w:sz w:val="22"/>
        </w:rPr>
        <w:t xml:space="preserve">Key outputs of the meeting were development of detailed roadmaps by the delegations from </w:t>
      </w:r>
      <w:r w:rsidR="00A20611">
        <w:rPr>
          <w:rFonts w:asciiTheme="majorHAnsi" w:hAnsiTheme="majorHAnsi"/>
          <w:sz w:val="22"/>
        </w:rPr>
        <w:t xml:space="preserve">Afghanistan, </w:t>
      </w:r>
      <w:r>
        <w:rPr>
          <w:rFonts w:asciiTheme="majorHAnsi" w:hAnsiTheme="majorHAnsi"/>
          <w:sz w:val="22"/>
        </w:rPr>
        <w:t>Bangladesh,</w:t>
      </w:r>
      <w:r w:rsidR="00A20611">
        <w:rPr>
          <w:rFonts w:asciiTheme="majorHAnsi" w:hAnsiTheme="majorHAnsi"/>
          <w:sz w:val="22"/>
        </w:rPr>
        <w:t xml:space="preserve"> Bhtuan,</w:t>
      </w:r>
      <w:r>
        <w:rPr>
          <w:rFonts w:asciiTheme="majorHAnsi" w:hAnsiTheme="majorHAnsi"/>
          <w:sz w:val="22"/>
        </w:rPr>
        <w:t xml:space="preserve"> Nepal</w:t>
      </w:r>
      <w:r w:rsidR="00A20611">
        <w:rPr>
          <w:rFonts w:asciiTheme="majorHAnsi" w:hAnsiTheme="majorHAnsi"/>
          <w:sz w:val="22"/>
        </w:rPr>
        <w:t xml:space="preserve"> and </w:t>
      </w:r>
      <w:r>
        <w:rPr>
          <w:rFonts w:asciiTheme="majorHAnsi" w:hAnsiTheme="majorHAnsi"/>
          <w:sz w:val="22"/>
        </w:rPr>
        <w:t>Sri Lanka for short term and long term work with faith leaders in their countries.</w:t>
      </w:r>
    </w:p>
    <w:p w14:paraId="3606EEA4" w14:textId="77777777" w:rsidR="00645CD8" w:rsidRDefault="00645CD8" w:rsidP="00C36CAC">
      <w:pPr>
        <w:rPr>
          <w:rFonts w:asciiTheme="majorHAnsi" w:hAnsiTheme="majorHAnsi"/>
          <w:sz w:val="22"/>
        </w:rPr>
      </w:pPr>
    </w:p>
    <w:p w14:paraId="42FDC958" w14:textId="6F6932D5" w:rsidR="00645CD8" w:rsidRPr="00645CD8" w:rsidRDefault="00645CD8" w:rsidP="00C36CAC">
      <w:pPr>
        <w:rPr>
          <w:rFonts w:asciiTheme="majorHAnsi" w:hAnsiTheme="majorHAnsi"/>
          <w:b/>
          <w:sz w:val="22"/>
        </w:rPr>
      </w:pPr>
      <w:r w:rsidRPr="00645CD8">
        <w:rPr>
          <w:rFonts w:asciiTheme="majorHAnsi" w:hAnsiTheme="majorHAnsi"/>
          <w:b/>
          <w:sz w:val="22"/>
        </w:rPr>
        <w:t>Discussion:</w:t>
      </w:r>
    </w:p>
    <w:p w14:paraId="1D21FE8D" w14:textId="2BF36D25" w:rsidR="00645CD8" w:rsidRDefault="00FF4F87" w:rsidP="00C36CAC">
      <w:pPr>
        <w:rPr>
          <w:rFonts w:asciiTheme="majorHAnsi" w:hAnsiTheme="majorHAnsi"/>
          <w:sz w:val="22"/>
        </w:rPr>
      </w:pPr>
      <w:r w:rsidRPr="00FF4F87">
        <w:rPr>
          <w:rFonts w:asciiTheme="majorHAnsi" w:hAnsiTheme="majorHAnsi"/>
          <w:b/>
          <w:sz w:val="22"/>
        </w:rPr>
        <w:t xml:space="preserve">Abdul </w:t>
      </w:r>
      <w:r w:rsidR="003435C6" w:rsidRPr="00FF4F87">
        <w:rPr>
          <w:rFonts w:asciiTheme="majorHAnsi" w:hAnsiTheme="majorHAnsi"/>
          <w:b/>
          <w:sz w:val="22"/>
        </w:rPr>
        <w:t>Rasheed</w:t>
      </w:r>
      <w:r w:rsidR="00A03259">
        <w:rPr>
          <w:rFonts w:asciiTheme="majorHAnsi" w:hAnsiTheme="majorHAnsi"/>
          <w:b/>
          <w:sz w:val="22"/>
        </w:rPr>
        <w:t>, YHDO,</w:t>
      </w:r>
      <w:r w:rsidR="003435C6">
        <w:rPr>
          <w:rFonts w:asciiTheme="majorHAnsi" w:hAnsiTheme="majorHAnsi"/>
          <w:sz w:val="22"/>
        </w:rPr>
        <w:t xml:space="preserve"> </w:t>
      </w:r>
      <w:r>
        <w:rPr>
          <w:rFonts w:asciiTheme="majorHAnsi" w:hAnsiTheme="majorHAnsi"/>
          <w:sz w:val="22"/>
        </w:rPr>
        <w:t xml:space="preserve">suggested that when working with faith based organizations and faith leaders that we focus on the strong points in religion that can be exploited, rather than focusing on the negatives. </w:t>
      </w:r>
      <w:r w:rsidR="00B17DF8">
        <w:rPr>
          <w:rFonts w:asciiTheme="majorHAnsi" w:hAnsiTheme="majorHAnsi"/>
          <w:sz w:val="22"/>
        </w:rPr>
        <w:t xml:space="preserve">He pointed to </w:t>
      </w:r>
      <w:r>
        <w:rPr>
          <w:rFonts w:asciiTheme="majorHAnsi" w:hAnsiTheme="majorHAnsi"/>
          <w:sz w:val="22"/>
        </w:rPr>
        <w:t xml:space="preserve">the opportunities that </w:t>
      </w:r>
      <w:r w:rsidR="00B17DF8">
        <w:rPr>
          <w:rFonts w:asciiTheme="majorHAnsi" w:hAnsiTheme="majorHAnsi"/>
          <w:sz w:val="22"/>
        </w:rPr>
        <w:t xml:space="preserve">exist that </w:t>
      </w:r>
      <w:r>
        <w:rPr>
          <w:rFonts w:asciiTheme="majorHAnsi" w:hAnsiTheme="majorHAnsi"/>
          <w:sz w:val="22"/>
        </w:rPr>
        <w:t xml:space="preserve">can help us to reduce stigma and discrimination and promote human rights. </w:t>
      </w:r>
    </w:p>
    <w:p w14:paraId="0D5EA45C" w14:textId="77777777" w:rsidR="003435C6" w:rsidRDefault="003435C6" w:rsidP="00C36CAC">
      <w:pPr>
        <w:rPr>
          <w:rFonts w:asciiTheme="majorHAnsi" w:hAnsiTheme="majorHAnsi"/>
          <w:sz w:val="22"/>
        </w:rPr>
      </w:pPr>
    </w:p>
    <w:p w14:paraId="02D425F5" w14:textId="19205F84" w:rsidR="003435C6" w:rsidRPr="00645CD8" w:rsidRDefault="003435C6" w:rsidP="00C36CAC">
      <w:pPr>
        <w:rPr>
          <w:rFonts w:asciiTheme="majorHAnsi" w:hAnsiTheme="majorHAnsi"/>
          <w:sz w:val="22"/>
        </w:rPr>
      </w:pPr>
      <w:r w:rsidRPr="00D7240F">
        <w:rPr>
          <w:rFonts w:asciiTheme="majorHAnsi" w:hAnsiTheme="majorHAnsi"/>
          <w:b/>
          <w:sz w:val="22"/>
        </w:rPr>
        <w:lastRenderedPageBreak/>
        <w:t>Harry Prabowo, APN+,</w:t>
      </w:r>
      <w:r>
        <w:rPr>
          <w:rFonts w:asciiTheme="majorHAnsi" w:hAnsiTheme="majorHAnsi"/>
          <w:sz w:val="22"/>
        </w:rPr>
        <w:t xml:space="preserve"> </w:t>
      </w:r>
      <w:r w:rsidR="00A92393">
        <w:rPr>
          <w:rFonts w:asciiTheme="majorHAnsi" w:hAnsiTheme="majorHAnsi"/>
          <w:sz w:val="22"/>
        </w:rPr>
        <w:t xml:space="preserve">commented on the situation in his home country of Indonesia which is the largest Muslim state in the world. </w:t>
      </w:r>
      <w:r w:rsidR="001F4797">
        <w:rPr>
          <w:rFonts w:asciiTheme="majorHAnsi" w:hAnsiTheme="majorHAnsi"/>
          <w:sz w:val="22"/>
        </w:rPr>
        <w:t xml:space="preserve">He stated that much can be learned from other countries and regions in this area. </w:t>
      </w:r>
      <w:r w:rsidR="00A92393">
        <w:rPr>
          <w:rFonts w:asciiTheme="majorHAnsi" w:hAnsiTheme="majorHAnsi"/>
          <w:sz w:val="22"/>
        </w:rPr>
        <w:t xml:space="preserve">In follow up a </w:t>
      </w:r>
      <w:hyperlink r:id="rId16" w:history="1">
        <w:r w:rsidR="00A92393" w:rsidRPr="009F7B66">
          <w:rPr>
            <w:rStyle w:val="Hyperlink"/>
            <w:rFonts w:asciiTheme="majorHAnsi" w:hAnsiTheme="majorHAnsi"/>
            <w:sz w:val="22"/>
          </w:rPr>
          <w:t>short film</w:t>
        </w:r>
      </w:hyperlink>
      <w:r w:rsidR="00A92393">
        <w:rPr>
          <w:rFonts w:asciiTheme="majorHAnsi" w:hAnsiTheme="majorHAnsi"/>
          <w:sz w:val="22"/>
        </w:rPr>
        <w:t xml:space="preserve"> </w:t>
      </w:r>
      <w:r w:rsidR="001F4797">
        <w:rPr>
          <w:rFonts w:asciiTheme="majorHAnsi" w:hAnsiTheme="majorHAnsi"/>
          <w:sz w:val="22"/>
        </w:rPr>
        <w:t xml:space="preserve">by B-Change Foundation and UNDP </w:t>
      </w:r>
      <w:r w:rsidR="00A92393">
        <w:rPr>
          <w:rFonts w:asciiTheme="majorHAnsi" w:hAnsiTheme="majorHAnsi"/>
          <w:sz w:val="22"/>
        </w:rPr>
        <w:t>was shown</w:t>
      </w:r>
      <w:r w:rsidR="001F4797">
        <w:rPr>
          <w:rFonts w:asciiTheme="majorHAnsi" w:hAnsiTheme="majorHAnsi"/>
          <w:sz w:val="22"/>
        </w:rPr>
        <w:t xml:space="preserve"> about a gay Indonesian man named </w:t>
      </w:r>
      <w:r w:rsidR="001F4797" w:rsidRPr="001F4797">
        <w:rPr>
          <w:rFonts w:asciiTheme="majorHAnsi" w:hAnsiTheme="majorHAnsi"/>
          <w:sz w:val="22"/>
        </w:rPr>
        <w:t>Imam Wahyudi who talks about t</w:t>
      </w:r>
      <w:r w:rsidR="001F4797">
        <w:rPr>
          <w:rFonts w:asciiTheme="majorHAnsi" w:hAnsiTheme="majorHAnsi"/>
          <w:sz w:val="22"/>
        </w:rPr>
        <w:t>he diversity of life in Jakarta and</w:t>
      </w:r>
      <w:r w:rsidR="001F4797" w:rsidRPr="001F4797">
        <w:rPr>
          <w:rFonts w:asciiTheme="majorHAnsi" w:hAnsiTheme="majorHAnsi"/>
          <w:sz w:val="22"/>
        </w:rPr>
        <w:t xml:space="preserve"> his views on faith and </w:t>
      </w:r>
      <w:r w:rsidR="001F4797">
        <w:rPr>
          <w:rFonts w:asciiTheme="majorHAnsi" w:hAnsiTheme="majorHAnsi"/>
          <w:sz w:val="22"/>
        </w:rPr>
        <w:t>the commonalities of</w:t>
      </w:r>
      <w:r w:rsidR="001F4797" w:rsidRPr="001F4797">
        <w:rPr>
          <w:rFonts w:asciiTheme="majorHAnsi" w:hAnsiTheme="majorHAnsi"/>
          <w:sz w:val="22"/>
        </w:rPr>
        <w:t xml:space="preserve"> LGBT </w:t>
      </w:r>
      <w:r w:rsidR="001F4797">
        <w:rPr>
          <w:rFonts w:asciiTheme="majorHAnsi" w:hAnsiTheme="majorHAnsi"/>
          <w:sz w:val="22"/>
        </w:rPr>
        <w:t>and</w:t>
      </w:r>
      <w:r w:rsidR="001F4797" w:rsidRPr="001F4797">
        <w:rPr>
          <w:rFonts w:asciiTheme="majorHAnsi" w:hAnsiTheme="majorHAnsi"/>
          <w:sz w:val="22"/>
        </w:rPr>
        <w:t xml:space="preserve"> the wider community.</w:t>
      </w:r>
    </w:p>
    <w:p w14:paraId="3CB2E590" w14:textId="77777777" w:rsidR="00C36CAC" w:rsidRPr="00C36CAC" w:rsidRDefault="00C36CAC" w:rsidP="00C36CAC">
      <w:pPr>
        <w:rPr>
          <w:rFonts w:asciiTheme="majorHAnsi" w:hAnsiTheme="majorHAnsi"/>
          <w:b/>
          <w:sz w:val="22"/>
        </w:rPr>
      </w:pPr>
    </w:p>
    <w:p w14:paraId="5DDEEE9D" w14:textId="5B442771" w:rsidR="00BC5876" w:rsidRDefault="00C36CAC" w:rsidP="00C36CAC">
      <w:pPr>
        <w:rPr>
          <w:rFonts w:asciiTheme="majorHAnsi" w:hAnsiTheme="majorHAnsi"/>
          <w:b/>
          <w:sz w:val="22"/>
        </w:rPr>
      </w:pPr>
      <w:r w:rsidRPr="00C36CAC">
        <w:rPr>
          <w:rFonts w:asciiTheme="majorHAnsi" w:hAnsiTheme="majorHAnsi"/>
          <w:b/>
          <w:sz w:val="22"/>
        </w:rPr>
        <w:t>STI Trea</w:t>
      </w:r>
      <w:r w:rsidR="00831B20">
        <w:rPr>
          <w:rFonts w:asciiTheme="majorHAnsi" w:hAnsiTheme="majorHAnsi"/>
          <w:b/>
          <w:sz w:val="22"/>
        </w:rPr>
        <w:t>tment</w:t>
      </w:r>
    </w:p>
    <w:p w14:paraId="361D9C01" w14:textId="46A85331" w:rsidR="00C36CAC" w:rsidRDefault="00C36CAC" w:rsidP="00C36CAC">
      <w:pPr>
        <w:rPr>
          <w:rFonts w:asciiTheme="majorHAnsi" w:hAnsiTheme="majorHAnsi"/>
          <w:sz w:val="22"/>
        </w:rPr>
      </w:pPr>
      <w:r w:rsidRPr="00C36CAC">
        <w:rPr>
          <w:rFonts w:asciiTheme="majorHAnsi" w:hAnsiTheme="majorHAnsi"/>
          <w:b/>
          <w:sz w:val="22"/>
        </w:rPr>
        <w:t>Muhammad Osama, NMHA</w:t>
      </w:r>
      <w:r w:rsidR="00BC5876">
        <w:rPr>
          <w:rFonts w:asciiTheme="majorHAnsi" w:hAnsiTheme="majorHAnsi"/>
          <w:b/>
          <w:sz w:val="22"/>
        </w:rPr>
        <w:t xml:space="preserve">, </w:t>
      </w:r>
      <w:r w:rsidR="005E34FE">
        <w:rPr>
          <w:rFonts w:asciiTheme="majorHAnsi" w:hAnsiTheme="majorHAnsi"/>
          <w:sz w:val="22"/>
        </w:rPr>
        <w:t>presented on the ‘Regional Training of Trainers on STI Syndromic Management’, held in Lahore, Pakistan on</w:t>
      </w:r>
      <w:r w:rsidR="000A27F6">
        <w:rPr>
          <w:rFonts w:asciiTheme="majorHAnsi" w:hAnsiTheme="majorHAnsi"/>
          <w:sz w:val="22"/>
        </w:rPr>
        <w:t xml:space="preserve"> 8-12</w:t>
      </w:r>
      <w:r w:rsidR="005E34FE">
        <w:rPr>
          <w:rFonts w:asciiTheme="majorHAnsi" w:hAnsiTheme="majorHAnsi"/>
          <w:sz w:val="22"/>
        </w:rPr>
        <w:t xml:space="preserve"> September 2014</w:t>
      </w:r>
      <w:r w:rsidR="000A27F6">
        <w:rPr>
          <w:rFonts w:asciiTheme="majorHAnsi" w:hAnsiTheme="majorHAnsi"/>
          <w:sz w:val="22"/>
        </w:rPr>
        <w:t xml:space="preserve"> in cooperation with UNDP, UNAIDS and WHO</w:t>
      </w:r>
      <w:r w:rsidR="005E34FE">
        <w:rPr>
          <w:rFonts w:asciiTheme="majorHAnsi" w:hAnsiTheme="majorHAnsi"/>
          <w:sz w:val="22"/>
        </w:rPr>
        <w:t>.</w:t>
      </w:r>
      <w:r w:rsidR="000A27F6">
        <w:rPr>
          <w:rFonts w:asciiTheme="majorHAnsi" w:hAnsiTheme="majorHAnsi"/>
          <w:sz w:val="22"/>
        </w:rPr>
        <w:t xml:space="preserve"> The workshop aimed to</w:t>
      </w:r>
      <w:r w:rsidR="000A27F6" w:rsidRPr="000A27F6">
        <w:rPr>
          <w:rFonts w:asciiTheme="majorHAnsi" w:hAnsiTheme="majorHAnsi"/>
          <w:sz w:val="22"/>
        </w:rPr>
        <w:t xml:space="preserve"> improve the technical knowledge of health care providers on STI </w:t>
      </w:r>
      <w:r w:rsidR="000A27F6">
        <w:rPr>
          <w:rFonts w:asciiTheme="majorHAnsi" w:hAnsiTheme="majorHAnsi"/>
          <w:sz w:val="22"/>
        </w:rPr>
        <w:t>s</w:t>
      </w:r>
      <w:r w:rsidR="000A27F6" w:rsidRPr="000A27F6">
        <w:rPr>
          <w:rFonts w:asciiTheme="majorHAnsi" w:hAnsiTheme="majorHAnsi"/>
          <w:sz w:val="22"/>
        </w:rPr>
        <w:t xml:space="preserve">yndromic </w:t>
      </w:r>
      <w:r w:rsidR="000A27F6">
        <w:rPr>
          <w:rFonts w:asciiTheme="majorHAnsi" w:hAnsiTheme="majorHAnsi"/>
          <w:sz w:val="22"/>
        </w:rPr>
        <w:t>m</w:t>
      </w:r>
      <w:r w:rsidR="000A27F6" w:rsidRPr="000A27F6">
        <w:rPr>
          <w:rFonts w:asciiTheme="majorHAnsi" w:hAnsiTheme="majorHAnsi"/>
          <w:sz w:val="22"/>
        </w:rPr>
        <w:t xml:space="preserve">anagement and </w:t>
      </w:r>
      <w:r w:rsidR="000A27F6">
        <w:rPr>
          <w:rFonts w:asciiTheme="majorHAnsi" w:hAnsiTheme="majorHAnsi"/>
          <w:sz w:val="22"/>
        </w:rPr>
        <w:t xml:space="preserve">the </w:t>
      </w:r>
      <w:r w:rsidR="000A27F6" w:rsidRPr="000A27F6">
        <w:rPr>
          <w:rFonts w:asciiTheme="majorHAnsi" w:hAnsiTheme="majorHAnsi"/>
          <w:sz w:val="22"/>
        </w:rPr>
        <w:t>HIV treatment ca</w:t>
      </w:r>
      <w:r w:rsidR="000A27F6">
        <w:rPr>
          <w:rFonts w:asciiTheme="majorHAnsi" w:hAnsiTheme="majorHAnsi"/>
          <w:sz w:val="22"/>
        </w:rPr>
        <w:t xml:space="preserve">scade, and to </w:t>
      </w:r>
      <w:r w:rsidR="00FB5471">
        <w:rPr>
          <w:rFonts w:asciiTheme="majorHAnsi" w:hAnsiTheme="majorHAnsi"/>
          <w:sz w:val="22"/>
        </w:rPr>
        <w:t xml:space="preserve">promote </w:t>
      </w:r>
      <w:r w:rsidR="000A27F6" w:rsidRPr="000A27F6">
        <w:rPr>
          <w:rFonts w:asciiTheme="majorHAnsi" w:hAnsiTheme="majorHAnsi"/>
          <w:sz w:val="22"/>
        </w:rPr>
        <w:t xml:space="preserve">treatment </w:t>
      </w:r>
      <w:r w:rsidR="00FB5471">
        <w:rPr>
          <w:rFonts w:asciiTheme="majorHAnsi" w:hAnsiTheme="majorHAnsi"/>
          <w:sz w:val="22"/>
        </w:rPr>
        <w:t>that is</w:t>
      </w:r>
      <w:r w:rsidR="000A27F6">
        <w:rPr>
          <w:rFonts w:asciiTheme="majorHAnsi" w:hAnsiTheme="majorHAnsi"/>
          <w:sz w:val="22"/>
        </w:rPr>
        <w:t xml:space="preserve"> </w:t>
      </w:r>
      <w:r w:rsidR="009F55E9">
        <w:rPr>
          <w:rFonts w:asciiTheme="majorHAnsi" w:hAnsiTheme="majorHAnsi"/>
          <w:sz w:val="22"/>
        </w:rPr>
        <w:t>non-</w:t>
      </w:r>
      <w:r w:rsidR="000A27F6">
        <w:rPr>
          <w:rFonts w:asciiTheme="majorHAnsi" w:hAnsiTheme="majorHAnsi"/>
          <w:sz w:val="22"/>
        </w:rPr>
        <w:t xml:space="preserve">stigmatizing </w:t>
      </w:r>
      <w:r w:rsidR="00FB5471">
        <w:rPr>
          <w:rFonts w:asciiTheme="majorHAnsi" w:hAnsiTheme="majorHAnsi"/>
          <w:sz w:val="22"/>
        </w:rPr>
        <w:t>and</w:t>
      </w:r>
      <w:r w:rsidR="000A27F6">
        <w:rPr>
          <w:rFonts w:asciiTheme="majorHAnsi" w:hAnsiTheme="majorHAnsi"/>
          <w:sz w:val="22"/>
        </w:rPr>
        <w:t xml:space="preserve"> with appropriate confidentiality. </w:t>
      </w:r>
      <w:r w:rsidR="000A27F6" w:rsidRPr="000A27F6">
        <w:rPr>
          <w:rFonts w:asciiTheme="majorHAnsi" w:hAnsiTheme="majorHAnsi"/>
          <w:sz w:val="22"/>
        </w:rPr>
        <w:t>T</w:t>
      </w:r>
      <w:r w:rsidR="000A27F6">
        <w:rPr>
          <w:rFonts w:asciiTheme="majorHAnsi" w:hAnsiTheme="majorHAnsi"/>
          <w:sz w:val="22"/>
        </w:rPr>
        <w:t>he t</w:t>
      </w:r>
      <w:r w:rsidR="000A27F6" w:rsidRPr="000A27F6">
        <w:rPr>
          <w:rFonts w:asciiTheme="majorHAnsi" w:hAnsiTheme="majorHAnsi"/>
          <w:sz w:val="22"/>
        </w:rPr>
        <w:t xml:space="preserve">raining </w:t>
      </w:r>
      <w:r w:rsidR="000A27F6">
        <w:rPr>
          <w:rFonts w:asciiTheme="majorHAnsi" w:hAnsiTheme="majorHAnsi"/>
          <w:sz w:val="22"/>
        </w:rPr>
        <w:t xml:space="preserve">brought together </w:t>
      </w:r>
      <w:r w:rsidR="000A27F6" w:rsidRPr="000A27F6">
        <w:rPr>
          <w:rFonts w:asciiTheme="majorHAnsi" w:hAnsiTheme="majorHAnsi"/>
          <w:sz w:val="22"/>
        </w:rPr>
        <w:t xml:space="preserve">STI doctors from </w:t>
      </w:r>
      <w:r w:rsidR="000A27F6">
        <w:rPr>
          <w:rFonts w:asciiTheme="majorHAnsi" w:hAnsiTheme="majorHAnsi"/>
          <w:sz w:val="22"/>
        </w:rPr>
        <w:t>g</w:t>
      </w:r>
      <w:r w:rsidR="000A27F6" w:rsidRPr="000A27F6">
        <w:rPr>
          <w:rFonts w:asciiTheme="majorHAnsi" w:hAnsiTheme="majorHAnsi"/>
          <w:sz w:val="22"/>
        </w:rPr>
        <w:t xml:space="preserve">overnment health settings, </w:t>
      </w:r>
      <w:r w:rsidR="00CB719A" w:rsidRPr="00CB719A">
        <w:rPr>
          <w:rFonts w:asciiTheme="majorHAnsi" w:hAnsiTheme="majorHAnsi"/>
          <w:sz w:val="22"/>
        </w:rPr>
        <w:t xml:space="preserve">Punjab AIDS Control Programme </w:t>
      </w:r>
      <w:r w:rsidR="00CB719A">
        <w:rPr>
          <w:rFonts w:asciiTheme="majorHAnsi" w:hAnsiTheme="majorHAnsi"/>
          <w:sz w:val="22"/>
        </w:rPr>
        <w:t>(</w:t>
      </w:r>
      <w:r w:rsidR="000A27F6" w:rsidRPr="000A27F6">
        <w:rPr>
          <w:rFonts w:asciiTheme="majorHAnsi" w:hAnsiTheme="majorHAnsi"/>
          <w:sz w:val="22"/>
        </w:rPr>
        <w:t>PA</w:t>
      </w:r>
      <w:r w:rsidR="000A27F6">
        <w:rPr>
          <w:rFonts w:asciiTheme="majorHAnsi" w:hAnsiTheme="majorHAnsi"/>
          <w:sz w:val="22"/>
        </w:rPr>
        <w:t>CPs</w:t>
      </w:r>
      <w:r w:rsidR="00CB719A">
        <w:rPr>
          <w:rFonts w:asciiTheme="majorHAnsi" w:hAnsiTheme="majorHAnsi"/>
          <w:sz w:val="22"/>
        </w:rPr>
        <w:t>)</w:t>
      </w:r>
      <w:r w:rsidR="000A27F6">
        <w:rPr>
          <w:rFonts w:asciiTheme="majorHAnsi" w:hAnsiTheme="majorHAnsi"/>
          <w:sz w:val="22"/>
        </w:rPr>
        <w:t xml:space="preserve"> and CSOs from </w:t>
      </w:r>
      <w:r w:rsidR="000A27F6" w:rsidRPr="000A27F6">
        <w:rPr>
          <w:rFonts w:asciiTheme="majorHAnsi" w:hAnsiTheme="majorHAnsi"/>
          <w:sz w:val="22"/>
        </w:rPr>
        <w:t>Afghanistan, Bhutan, Sr</w:t>
      </w:r>
      <w:r w:rsidR="000A27F6">
        <w:rPr>
          <w:rFonts w:asciiTheme="majorHAnsi" w:hAnsiTheme="majorHAnsi"/>
          <w:sz w:val="22"/>
        </w:rPr>
        <w:t>i</w:t>
      </w:r>
      <w:r w:rsidR="008A74EA">
        <w:rPr>
          <w:rFonts w:asciiTheme="majorHAnsi" w:hAnsiTheme="majorHAnsi"/>
          <w:sz w:val="22"/>
        </w:rPr>
        <w:t xml:space="preserve"> L</w:t>
      </w:r>
      <w:r w:rsidR="000A27F6">
        <w:rPr>
          <w:rFonts w:asciiTheme="majorHAnsi" w:hAnsiTheme="majorHAnsi"/>
          <w:sz w:val="22"/>
        </w:rPr>
        <w:t>anka and Maldives.</w:t>
      </w:r>
    </w:p>
    <w:p w14:paraId="24A303AB" w14:textId="77777777" w:rsidR="000A27F6" w:rsidRDefault="000A27F6" w:rsidP="00C36CAC">
      <w:pPr>
        <w:rPr>
          <w:rFonts w:asciiTheme="majorHAnsi" w:hAnsiTheme="majorHAnsi"/>
          <w:sz w:val="22"/>
        </w:rPr>
      </w:pPr>
    </w:p>
    <w:p w14:paraId="28F6B246" w14:textId="1A32CE80" w:rsidR="00C36CAC" w:rsidRDefault="000A27F6" w:rsidP="00C36CAC">
      <w:pPr>
        <w:rPr>
          <w:rFonts w:asciiTheme="majorHAnsi" w:hAnsiTheme="majorHAnsi"/>
          <w:sz w:val="22"/>
        </w:rPr>
      </w:pPr>
      <w:r>
        <w:rPr>
          <w:rFonts w:asciiTheme="majorHAnsi" w:hAnsiTheme="majorHAnsi"/>
          <w:sz w:val="22"/>
        </w:rPr>
        <w:t>Commitments were made by doctors attending the training</w:t>
      </w:r>
      <w:r w:rsidR="00FB5471">
        <w:rPr>
          <w:rFonts w:asciiTheme="majorHAnsi" w:hAnsiTheme="majorHAnsi"/>
          <w:sz w:val="22"/>
        </w:rPr>
        <w:t>,</w:t>
      </w:r>
      <w:r>
        <w:rPr>
          <w:rFonts w:asciiTheme="majorHAnsi" w:hAnsiTheme="majorHAnsi"/>
          <w:sz w:val="22"/>
        </w:rPr>
        <w:t xml:space="preserve"> who work at government treatment centres in their countries</w:t>
      </w:r>
      <w:r w:rsidR="00FB5471">
        <w:rPr>
          <w:rFonts w:asciiTheme="majorHAnsi" w:hAnsiTheme="majorHAnsi"/>
          <w:sz w:val="22"/>
        </w:rPr>
        <w:t>,</w:t>
      </w:r>
      <w:r>
        <w:rPr>
          <w:rFonts w:asciiTheme="majorHAnsi" w:hAnsiTheme="majorHAnsi"/>
          <w:sz w:val="22"/>
        </w:rPr>
        <w:t xml:space="preserve"> to work towards stigma free access to treatment for MSM and transgender people. Since the ToT, two follow up trainings have been organized in Pakistan in Lahore and Karachi. </w:t>
      </w:r>
    </w:p>
    <w:p w14:paraId="3AAC8424" w14:textId="77777777" w:rsidR="00512546" w:rsidRDefault="00512546" w:rsidP="00C36CAC">
      <w:pPr>
        <w:rPr>
          <w:rFonts w:asciiTheme="majorHAnsi" w:hAnsiTheme="majorHAnsi"/>
          <w:sz w:val="22"/>
        </w:rPr>
      </w:pPr>
    </w:p>
    <w:p w14:paraId="27328397" w14:textId="57EEFF69" w:rsidR="00D30A38" w:rsidRPr="00D30A38" w:rsidRDefault="00D30A38" w:rsidP="00C36CAC">
      <w:pPr>
        <w:rPr>
          <w:rFonts w:asciiTheme="majorHAnsi" w:hAnsiTheme="majorHAnsi"/>
          <w:b/>
          <w:sz w:val="22"/>
        </w:rPr>
      </w:pPr>
      <w:r w:rsidRPr="00D30A38">
        <w:rPr>
          <w:rFonts w:asciiTheme="majorHAnsi" w:hAnsiTheme="majorHAnsi"/>
          <w:b/>
          <w:sz w:val="22"/>
        </w:rPr>
        <w:t>Discussion:</w:t>
      </w:r>
    </w:p>
    <w:p w14:paraId="07562356" w14:textId="186A428C" w:rsidR="00512546" w:rsidRDefault="00512546" w:rsidP="00C36CAC">
      <w:pPr>
        <w:rPr>
          <w:rFonts w:asciiTheme="majorHAnsi" w:hAnsiTheme="majorHAnsi"/>
          <w:sz w:val="22"/>
        </w:rPr>
      </w:pPr>
      <w:r w:rsidRPr="00380921">
        <w:rPr>
          <w:rFonts w:asciiTheme="majorHAnsi" w:hAnsiTheme="majorHAnsi"/>
          <w:b/>
          <w:sz w:val="22"/>
        </w:rPr>
        <w:t xml:space="preserve">Ruben </w:t>
      </w:r>
      <w:r w:rsidR="00831B20">
        <w:rPr>
          <w:rFonts w:asciiTheme="majorHAnsi" w:hAnsiTheme="majorHAnsi"/>
          <w:b/>
          <w:sz w:val="22"/>
        </w:rPr>
        <w:t xml:space="preserve">F. </w:t>
      </w:r>
      <w:r w:rsidR="00380921" w:rsidRPr="00380921">
        <w:rPr>
          <w:rFonts w:asciiTheme="majorHAnsi" w:hAnsiTheme="majorHAnsi"/>
          <w:b/>
          <w:sz w:val="22"/>
        </w:rPr>
        <w:t>del Prado</w:t>
      </w:r>
      <w:r w:rsidR="00831B20">
        <w:rPr>
          <w:rFonts w:asciiTheme="majorHAnsi" w:hAnsiTheme="majorHAnsi"/>
          <w:b/>
          <w:sz w:val="22"/>
        </w:rPr>
        <w:t>, UNAIDS,</w:t>
      </w:r>
      <w:r w:rsidR="00DF3954">
        <w:rPr>
          <w:rFonts w:asciiTheme="majorHAnsi" w:hAnsiTheme="majorHAnsi"/>
          <w:b/>
          <w:sz w:val="22"/>
        </w:rPr>
        <w:t xml:space="preserve"> </w:t>
      </w:r>
      <w:r>
        <w:rPr>
          <w:rFonts w:asciiTheme="majorHAnsi" w:hAnsiTheme="majorHAnsi"/>
          <w:sz w:val="22"/>
        </w:rPr>
        <w:t>intervened with a call for activities to influence health care sector curricul</w:t>
      </w:r>
      <w:r w:rsidR="00D4580E">
        <w:rPr>
          <w:rFonts w:asciiTheme="majorHAnsi" w:hAnsiTheme="majorHAnsi"/>
          <w:sz w:val="22"/>
        </w:rPr>
        <w:t>a</w:t>
      </w:r>
      <w:r>
        <w:rPr>
          <w:rFonts w:asciiTheme="majorHAnsi" w:hAnsiTheme="majorHAnsi"/>
          <w:sz w:val="22"/>
        </w:rPr>
        <w:t xml:space="preserve"> </w:t>
      </w:r>
      <w:r w:rsidR="00D30A38">
        <w:rPr>
          <w:rFonts w:asciiTheme="majorHAnsi" w:hAnsiTheme="majorHAnsi"/>
          <w:sz w:val="22"/>
        </w:rPr>
        <w:t>in countries, with particular focus on people who are being trained as doctors, nurses and health care professionals. We must go beyond merely doing sensitization trainings if we want to have impact.</w:t>
      </w:r>
    </w:p>
    <w:p w14:paraId="54243BA6" w14:textId="77777777" w:rsidR="002A7366" w:rsidRDefault="002A7366" w:rsidP="00C36CAC">
      <w:pPr>
        <w:rPr>
          <w:rFonts w:asciiTheme="majorHAnsi" w:hAnsiTheme="majorHAnsi"/>
          <w:sz w:val="22"/>
        </w:rPr>
      </w:pPr>
    </w:p>
    <w:p w14:paraId="0428D9BA" w14:textId="77777777" w:rsidR="005E34FE" w:rsidRDefault="005E34FE" w:rsidP="00C36CAC">
      <w:pPr>
        <w:rPr>
          <w:rFonts w:asciiTheme="majorHAnsi" w:hAnsiTheme="majorHAnsi"/>
          <w:b/>
          <w:sz w:val="22"/>
        </w:rPr>
      </w:pPr>
      <w:r>
        <w:rPr>
          <w:rFonts w:asciiTheme="majorHAnsi" w:hAnsiTheme="majorHAnsi"/>
          <w:b/>
          <w:sz w:val="22"/>
        </w:rPr>
        <w:t xml:space="preserve">Stigma in Health Settings </w:t>
      </w:r>
    </w:p>
    <w:p w14:paraId="3A886360" w14:textId="77777777" w:rsidR="009A018B" w:rsidRDefault="00C36CAC" w:rsidP="00C36CAC">
      <w:pPr>
        <w:rPr>
          <w:rFonts w:asciiTheme="majorHAnsi" w:hAnsiTheme="majorHAnsi"/>
          <w:sz w:val="22"/>
        </w:rPr>
      </w:pPr>
      <w:r w:rsidRPr="00C36CAC">
        <w:rPr>
          <w:rFonts w:asciiTheme="majorHAnsi" w:hAnsiTheme="majorHAnsi"/>
          <w:b/>
          <w:sz w:val="22"/>
        </w:rPr>
        <w:t>Madu Dissanayake, FPA Sri Lanka</w:t>
      </w:r>
      <w:r w:rsidR="005E34FE">
        <w:rPr>
          <w:rFonts w:asciiTheme="majorHAnsi" w:hAnsiTheme="majorHAnsi"/>
          <w:b/>
          <w:sz w:val="22"/>
        </w:rPr>
        <w:t>,</w:t>
      </w:r>
      <w:r w:rsidR="005E34FE" w:rsidRPr="005E34FE">
        <w:rPr>
          <w:rFonts w:asciiTheme="majorHAnsi" w:hAnsiTheme="majorHAnsi"/>
          <w:sz w:val="22"/>
        </w:rPr>
        <w:t xml:space="preserve"> presented on the </w:t>
      </w:r>
      <w:r w:rsidR="005E34FE">
        <w:rPr>
          <w:rFonts w:asciiTheme="majorHAnsi" w:hAnsiTheme="majorHAnsi"/>
          <w:sz w:val="22"/>
        </w:rPr>
        <w:t xml:space="preserve">‘Regional Training of Trainers Workshop on Health Sector Stigma’, held in </w:t>
      </w:r>
      <w:r w:rsidR="009F059C">
        <w:rPr>
          <w:rFonts w:asciiTheme="majorHAnsi" w:hAnsiTheme="majorHAnsi"/>
          <w:sz w:val="22"/>
        </w:rPr>
        <w:t xml:space="preserve">Bangkok, Thailand on 19-22 November 2014. The workshop was jointly organized by </w:t>
      </w:r>
      <w:r w:rsidR="009F059C" w:rsidRPr="009F059C">
        <w:rPr>
          <w:rFonts w:asciiTheme="majorHAnsi" w:hAnsiTheme="majorHAnsi"/>
          <w:sz w:val="22"/>
        </w:rPr>
        <w:t xml:space="preserve">UNDP and </w:t>
      </w:r>
      <w:r w:rsidR="009A018B">
        <w:rPr>
          <w:rFonts w:asciiTheme="majorHAnsi" w:hAnsiTheme="majorHAnsi"/>
          <w:sz w:val="22"/>
        </w:rPr>
        <w:t>WHO</w:t>
      </w:r>
      <w:r w:rsidR="009F059C" w:rsidRPr="009F059C">
        <w:rPr>
          <w:rFonts w:asciiTheme="majorHAnsi" w:hAnsiTheme="majorHAnsi"/>
          <w:sz w:val="22"/>
        </w:rPr>
        <w:t xml:space="preserve"> </w:t>
      </w:r>
      <w:r w:rsidR="009F059C">
        <w:rPr>
          <w:rFonts w:asciiTheme="majorHAnsi" w:hAnsiTheme="majorHAnsi"/>
          <w:sz w:val="22"/>
        </w:rPr>
        <w:t>and f</w:t>
      </w:r>
      <w:r w:rsidR="009F059C" w:rsidRPr="009F059C">
        <w:rPr>
          <w:rFonts w:asciiTheme="majorHAnsi" w:hAnsiTheme="majorHAnsi"/>
          <w:sz w:val="22"/>
        </w:rPr>
        <w:t>acilitated by Dr</w:t>
      </w:r>
      <w:r w:rsidR="009F059C">
        <w:rPr>
          <w:rFonts w:asciiTheme="majorHAnsi" w:hAnsiTheme="majorHAnsi"/>
          <w:sz w:val="22"/>
        </w:rPr>
        <w:t>. Donn Colby. It</w:t>
      </w:r>
      <w:r w:rsidR="009F059C" w:rsidRPr="009F059C">
        <w:rPr>
          <w:rFonts w:asciiTheme="majorHAnsi" w:hAnsiTheme="majorHAnsi"/>
          <w:sz w:val="22"/>
        </w:rPr>
        <w:t xml:space="preserve"> brought together participants from the health sector from all of the </w:t>
      </w:r>
      <w:r w:rsidR="009F059C">
        <w:rPr>
          <w:rFonts w:asciiTheme="majorHAnsi" w:hAnsiTheme="majorHAnsi"/>
          <w:sz w:val="22"/>
        </w:rPr>
        <w:t>programme’s</w:t>
      </w:r>
      <w:r w:rsidR="009F059C" w:rsidRPr="009F059C">
        <w:rPr>
          <w:rFonts w:asciiTheme="majorHAnsi" w:hAnsiTheme="majorHAnsi"/>
          <w:sz w:val="22"/>
        </w:rPr>
        <w:t xml:space="preserve"> eight countries</w:t>
      </w:r>
      <w:r w:rsidR="009F059C">
        <w:rPr>
          <w:rFonts w:asciiTheme="majorHAnsi" w:hAnsiTheme="majorHAnsi"/>
          <w:sz w:val="22"/>
        </w:rPr>
        <w:t>. P</w:t>
      </w:r>
      <w:r w:rsidR="009F059C" w:rsidRPr="009F059C">
        <w:rPr>
          <w:rFonts w:asciiTheme="majorHAnsi" w:hAnsiTheme="majorHAnsi"/>
          <w:sz w:val="22"/>
        </w:rPr>
        <w:t>articipants received in-depth training as master trainers using the </w:t>
      </w:r>
      <w:hyperlink r:id="rId17" w:tgtFrame="_blank" w:history="1">
        <w:r w:rsidR="009F059C" w:rsidRPr="009F059C">
          <w:rPr>
            <w:rStyle w:val="Hyperlink"/>
            <w:rFonts w:asciiTheme="majorHAnsi" w:hAnsiTheme="majorHAnsi"/>
            <w:i/>
            <w:iCs/>
            <w:sz w:val="22"/>
          </w:rPr>
          <w:t>The has Come: Enhancing HIV, STI and other Sexual Health Services for MSM and Transgender people in Asia and the Pacific</w:t>
        </w:r>
      </w:hyperlink>
      <w:r w:rsidR="009F059C" w:rsidRPr="009F059C">
        <w:rPr>
          <w:rFonts w:asciiTheme="majorHAnsi" w:hAnsiTheme="majorHAnsi"/>
          <w:sz w:val="22"/>
        </w:rPr>
        <w:t> </w:t>
      </w:r>
      <w:r w:rsidR="009A018B">
        <w:rPr>
          <w:rFonts w:asciiTheme="majorHAnsi" w:hAnsiTheme="majorHAnsi"/>
          <w:sz w:val="22"/>
        </w:rPr>
        <w:t xml:space="preserve"> </w:t>
      </w:r>
      <w:r w:rsidR="009F059C" w:rsidRPr="009F059C">
        <w:rPr>
          <w:rFonts w:asciiTheme="majorHAnsi" w:hAnsiTheme="majorHAnsi"/>
          <w:sz w:val="22"/>
        </w:rPr>
        <w:t>training package developed by UNDP and WHO Southeast Asia Regional Office (SEARO) and WHO Western Pacific Regional Office (WPRO) in Phase 1 of the Programme. </w:t>
      </w:r>
    </w:p>
    <w:p w14:paraId="03F92FF2" w14:textId="77777777" w:rsidR="009A018B" w:rsidRDefault="009A018B" w:rsidP="00C36CAC">
      <w:pPr>
        <w:rPr>
          <w:rFonts w:asciiTheme="majorHAnsi" w:hAnsiTheme="majorHAnsi"/>
          <w:sz w:val="22"/>
        </w:rPr>
      </w:pPr>
    </w:p>
    <w:p w14:paraId="66345279" w14:textId="1D594001" w:rsidR="005E34FE" w:rsidRPr="00E10F15" w:rsidRDefault="009F059C" w:rsidP="00C36CAC">
      <w:pPr>
        <w:rPr>
          <w:rFonts w:asciiTheme="majorHAnsi" w:hAnsiTheme="majorHAnsi"/>
          <w:sz w:val="22"/>
        </w:rPr>
      </w:pPr>
      <w:r w:rsidRPr="009F059C">
        <w:rPr>
          <w:rFonts w:asciiTheme="majorHAnsi" w:hAnsiTheme="majorHAnsi"/>
          <w:sz w:val="22"/>
        </w:rPr>
        <w:t xml:space="preserve">It is expected the national trainers will expand and strengthen the capacities of health care providers to advocate for and support </w:t>
      </w:r>
      <w:r>
        <w:rPr>
          <w:rFonts w:asciiTheme="majorHAnsi" w:hAnsiTheme="majorHAnsi"/>
          <w:sz w:val="22"/>
        </w:rPr>
        <w:t>MSM</w:t>
      </w:r>
      <w:r w:rsidRPr="009F059C">
        <w:rPr>
          <w:rFonts w:asciiTheme="majorHAnsi" w:hAnsiTheme="majorHAnsi"/>
          <w:sz w:val="22"/>
        </w:rPr>
        <w:t xml:space="preserve"> and transgender HIV-related programmes and deepen understanding of the HIV prevention, care and treatment response for these key populations in each country.</w:t>
      </w:r>
      <w:r w:rsidR="00A27155">
        <w:rPr>
          <w:rFonts w:asciiTheme="majorHAnsi" w:hAnsiTheme="majorHAnsi"/>
          <w:sz w:val="22"/>
        </w:rPr>
        <w:t xml:space="preserve"> </w:t>
      </w:r>
      <w:r w:rsidR="000644E3">
        <w:rPr>
          <w:rFonts w:asciiTheme="majorHAnsi" w:hAnsiTheme="majorHAnsi"/>
          <w:sz w:val="22"/>
        </w:rPr>
        <w:t>Participants were able to learn from the interventions in place in other countries of the region, which will be useful in modifying/designing local programmes. She also noted that capacity was strengthened to</w:t>
      </w:r>
      <w:r w:rsidR="000644E3" w:rsidRPr="000644E3">
        <w:rPr>
          <w:rFonts w:asciiTheme="majorHAnsi" w:hAnsiTheme="majorHAnsi"/>
          <w:sz w:val="22"/>
        </w:rPr>
        <w:t xml:space="preserve"> advocate to higher authorities about </w:t>
      </w:r>
      <w:r w:rsidR="009A018B">
        <w:rPr>
          <w:rFonts w:asciiTheme="majorHAnsi" w:hAnsiTheme="majorHAnsi"/>
          <w:sz w:val="22"/>
        </w:rPr>
        <w:t xml:space="preserve">importance of changing policies and </w:t>
      </w:r>
      <w:r w:rsidR="000644E3" w:rsidRPr="000644E3">
        <w:rPr>
          <w:rFonts w:asciiTheme="majorHAnsi" w:hAnsiTheme="majorHAnsi"/>
          <w:sz w:val="22"/>
        </w:rPr>
        <w:t xml:space="preserve">legal frameworks which will ultimately reduce the stigma and </w:t>
      </w:r>
      <w:r w:rsidR="00E10F15">
        <w:rPr>
          <w:rFonts w:asciiTheme="majorHAnsi" w:hAnsiTheme="majorHAnsi"/>
          <w:sz w:val="22"/>
        </w:rPr>
        <w:t>discrimination faced by these marginalized groups.</w:t>
      </w:r>
    </w:p>
    <w:p w14:paraId="7078FA7C" w14:textId="77777777" w:rsidR="00C36CAC" w:rsidRPr="00C36CAC" w:rsidRDefault="00C36CAC" w:rsidP="00C36CAC">
      <w:pPr>
        <w:rPr>
          <w:rFonts w:asciiTheme="majorHAnsi" w:hAnsiTheme="majorHAnsi"/>
          <w:b/>
          <w:sz w:val="22"/>
        </w:rPr>
      </w:pPr>
    </w:p>
    <w:p w14:paraId="184681A6" w14:textId="339A8DBD" w:rsidR="005E34FE" w:rsidRDefault="005E34FE" w:rsidP="00C36CAC">
      <w:pPr>
        <w:rPr>
          <w:rFonts w:asciiTheme="majorHAnsi" w:hAnsiTheme="majorHAnsi"/>
          <w:b/>
          <w:sz w:val="22"/>
        </w:rPr>
      </w:pPr>
      <w:r>
        <w:rPr>
          <w:rFonts w:asciiTheme="majorHAnsi" w:hAnsiTheme="majorHAnsi"/>
          <w:b/>
          <w:sz w:val="22"/>
        </w:rPr>
        <w:t>Treatment as prevention</w:t>
      </w:r>
    </w:p>
    <w:p w14:paraId="291D7C69" w14:textId="74FD85FB" w:rsidR="00B210F7" w:rsidRDefault="00C36CAC" w:rsidP="00747528">
      <w:pPr>
        <w:rPr>
          <w:rFonts w:asciiTheme="majorHAnsi" w:hAnsiTheme="majorHAnsi"/>
          <w:sz w:val="22"/>
        </w:rPr>
      </w:pPr>
      <w:r w:rsidRPr="00817D73">
        <w:rPr>
          <w:rFonts w:asciiTheme="majorHAnsi" w:hAnsiTheme="majorHAnsi"/>
          <w:b/>
          <w:sz w:val="22"/>
        </w:rPr>
        <w:t xml:space="preserve">Omar Syarif, </w:t>
      </w:r>
      <w:r w:rsidR="00CB719A" w:rsidRPr="00CB719A">
        <w:rPr>
          <w:rFonts w:asciiTheme="majorHAnsi" w:hAnsiTheme="majorHAnsi"/>
          <w:b/>
          <w:sz w:val="22"/>
        </w:rPr>
        <w:t>Programme Manager</w:t>
      </w:r>
      <w:r w:rsidR="00CB719A">
        <w:rPr>
          <w:rFonts w:asciiTheme="majorHAnsi" w:hAnsiTheme="majorHAnsi"/>
          <w:b/>
          <w:sz w:val="22"/>
        </w:rPr>
        <w:t xml:space="preserve">, </w:t>
      </w:r>
      <w:r w:rsidRPr="00817D73">
        <w:rPr>
          <w:rFonts w:asciiTheme="majorHAnsi" w:hAnsiTheme="majorHAnsi"/>
          <w:b/>
          <w:sz w:val="22"/>
        </w:rPr>
        <w:t>APN+</w:t>
      </w:r>
      <w:r w:rsidR="00817D73" w:rsidRPr="00817D73">
        <w:rPr>
          <w:rFonts w:asciiTheme="majorHAnsi" w:hAnsiTheme="majorHAnsi"/>
          <w:b/>
          <w:sz w:val="22"/>
        </w:rPr>
        <w:t>,</w:t>
      </w:r>
      <w:r w:rsidRPr="005E34FE">
        <w:rPr>
          <w:rFonts w:asciiTheme="majorHAnsi" w:hAnsiTheme="majorHAnsi"/>
          <w:sz w:val="22"/>
        </w:rPr>
        <w:t xml:space="preserve"> </w:t>
      </w:r>
      <w:r w:rsidR="005E34FE" w:rsidRPr="005E34FE">
        <w:rPr>
          <w:rFonts w:asciiTheme="majorHAnsi" w:hAnsiTheme="majorHAnsi"/>
          <w:sz w:val="22"/>
        </w:rPr>
        <w:t>pres</w:t>
      </w:r>
      <w:r w:rsidR="00747528">
        <w:rPr>
          <w:rFonts w:asciiTheme="majorHAnsi" w:hAnsiTheme="majorHAnsi"/>
          <w:sz w:val="22"/>
        </w:rPr>
        <w:t>ented on the ‘</w:t>
      </w:r>
      <w:r w:rsidR="00747528" w:rsidRPr="00747528">
        <w:rPr>
          <w:rFonts w:asciiTheme="majorHAnsi" w:hAnsiTheme="majorHAnsi"/>
          <w:sz w:val="22"/>
        </w:rPr>
        <w:t>Regional HIV Treatment Literacy Training of Trainers</w:t>
      </w:r>
      <w:r w:rsidR="00747528">
        <w:rPr>
          <w:rFonts w:asciiTheme="majorHAnsi" w:hAnsiTheme="majorHAnsi"/>
          <w:sz w:val="22"/>
        </w:rPr>
        <w:t>’ which took place 10-12</w:t>
      </w:r>
      <w:r w:rsidR="005E34FE" w:rsidRPr="005E34FE">
        <w:rPr>
          <w:rFonts w:asciiTheme="majorHAnsi" w:hAnsiTheme="majorHAnsi"/>
          <w:sz w:val="22"/>
        </w:rPr>
        <w:t xml:space="preserve"> September </w:t>
      </w:r>
      <w:r w:rsidR="00747528">
        <w:rPr>
          <w:rFonts w:asciiTheme="majorHAnsi" w:hAnsiTheme="majorHAnsi"/>
          <w:sz w:val="22"/>
        </w:rPr>
        <w:t xml:space="preserve">and 29 September to 1 October </w:t>
      </w:r>
      <w:r w:rsidR="005E34FE" w:rsidRPr="005E34FE">
        <w:rPr>
          <w:rFonts w:asciiTheme="majorHAnsi" w:hAnsiTheme="majorHAnsi"/>
          <w:sz w:val="22"/>
        </w:rPr>
        <w:t>2014</w:t>
      </w:r>
      <w:r w:rsidR="005E34FE">
        <w:rPr>
          <w:rFonts w:asciiTheme="majorHAnsi" w:hAnsiTheme="majorHAnsi"/>
          <w:sz w:val="22"/>
        </w:rPr>
        <w:t xml:space="preserve"> in Bangkok</w:t>
      </w:r>
      <w:r w:rsidR="00747528">
        <w:rPr>
          <w:rFonts w:asciiTheme="majorHAnsi" w:hAnsiTheme="majorHAnsi"/>
          <w:sz w:val="22"/>
        </w:rPr>
        <w:t>, Thailand</w:t>
      </w:r>
      <w:r w:rsidR="003E4095">
        <w:rPr>
          <w:rFonts w:asciiTheme="majorHAnsi" w:hAnsiTheme="majorHAnsi"/>
          <w:sz w:val="22"/>
        </w:rPr>
        <w:t xml:space="preserve"> to kick off the </w:t>
      </w:r>
      <w:r w:rsidR="003E4095" w:rsidRPr="003E4095">
        <w:rPr>
          <w:rFonts w:asciiTheme="majorHAnsi" w:hAnsiTheme="majorHAnsi"/>
          <w:sz w:val="22"/>
        </w:rPr>
        <w:t xml:space="preserve">Access to Treatment as Prevention and </w:t>
      </w:r>
      <w:r w:rsidR="003E4095" w:rsidRPr="003E4095">
        <w:rPr>
          <w:rFonts w:asciiTheme="majorHAnsi" w:hAnsiTheme="majorHAnsi"/>
          <w:sz w:val="22"/>
        </w:rPr>
        <w:lastRenderedPageBreak/>
        <w:t>Treatment Literacy Programme</w:t>
      </w:r>
      <w:r w:rsidR="003E4095">
        <w:rPr>
          <w:rFonts w:asciiTheme="majorHAnsi" w:hAnsiTheme="majorHAnsi"/>
          <w:sz w:val="22"/>
        </w:rPr>
        <w:t xml:space="preserve"> – an activity being carried out by APN+</w:t>
      </w:r>
      <w:r w:rsidR="00747528">
        <w:rPr>
          <w:rFonts w:asciiTheme="majorHAnsi" w:hAnsiTheme="majorHAnsi"/>
          <w:sz w:val="22"/>
        </w:rPr>
        <w:t xml:space="preserve">. </w:t>
      </w:r>
      <w:r w:rsidR="00747528" w:rsidRPr="00747528">
        <w:rPr>
          <w:rFonts w:asciiTheme="majorHAnsi" w:hAnsiTheme="majorHAnsi"/>
          <w:sz w:val="22"/>
        </w:rPr>
        <w:t xml:space="preserve">Representatives from </w:t>
      </w:r>
      <w:r w:rsidR="008B5F3F">
        <w:rPr>
          <w:rFonts w:asciiTheme="majorHAnsi" w:hAnsiTheme="majorHAnsi"/>
          <w:sz w:val="22"/>
        </w:rPr>
        <w:t>s</w:t>
      </w:r>
      <w:r w:rsidR="00747528" w:rsidRPr="00747528">
        <w:rPr>
          <w:rFonts w:asciiTheme="majorHAnsi" w:hAnsiTheme="majorHAnsi"/>
          <w:sz w:val="22"/>
        </w:rPr>
        <w:t>ub-</w:t>
      </w:r>
      <w:r w:rsidR="008B5F3F">
        <w:rPr>
          <w:rFonts w:asciiTheme="majorHAnsi" w:hAnsiTheme="majorHAnsi"/>
          <w:sz w:val="22"/>
        </w:rPr>
        <w:t>r</w:t>
      </w:r>
      <w:r w:rsidR="00747528" w:rsidRPr="00747528">
        <w:rPr>
          <w:rFonts w:asciiTheme="majorHAnsi" w:hAnsiTheme="majorHAnsi"/>
          <w:sz w:val="22"/>
        </w:rPr>
        <w:t>ecipient</w:t>
      </w:r>
      <w:r w:rsidR="008B5F3F">
        <w:rPr>
          <w:rFonts w:asciiTheme="majorHAnsi" w:hAnsiTheme="majorHAnsi"/>
          <w:sz w:val="22"/>
        </w:rPr>
        <w:t>s</w:t>
      </w:r>
      <w:r w:rsidR="00747528" w:rsidRPr="00747528">
        <w:rPr>
          <w:rFonts w:asciiTheme="majorHAnsi" w:hAnsiTheme="majorHAnsi"/>
          <w:sz w:val="22"/>
        </w:rPr>
        <w:t xml:space="preserve"> from Bangladesh, Bhutan, India, Pakistan, Nepal and Sri Lanka attended. The workshop focused on building capacity of trainers who will carry out in-country work going forward.</w:t>
      </w:r>
      <w:r w:rsidR="00747528">
        <w:rPr>
          <w:rFonts w:asciiTheme="majorHAnsi" w:hAnsiTheme="majorHAnsi"/>
          <w:sz w:val="22"/>
        </w:rPr>
        <w:t xml:space="preserve"> The overall objectives were to </w:t>
      </w:r>
      <w:r w:rsidR="00D13C4A">
        <w:rPr>
          <w:rFonts w:asciiTheme="majorHAnsi" w:hAnsiTheme="majorHAnsi"/>
          <w:sz w:val="22"/>
        </w:rPr>
        <w:t>i</w:t>
      </w:r>
      <w:r w:rsidR="00747528" w:rsidRPr="00747528">
        <w:rPr>
          <w:rFonts w:asciiTheme="majorHAnsi" w:hAnsiTheme="majorHAnsi"/>
          <w:sz w:val="22"/>
        </w:rPr>
        <w:t>ncrease programme participants’ understanding on the concept and application of treatment as prevention (TasP) and knowledge of HIV treatment;</w:t>
      </w:r>
      <w:r w:rsidR="00747528">
        <w:rPr>
          <w:rFonts w:asciiTheme="majorHAnsi" w:hAnsiTheme="majorHAnsi"/>
          <w:sz w:val="22"/>
        </w:rPr>
        <w:t xml:space="preserve"> d</w:t>
      </w:r>
      <w:r w:rsidR="00747528" w:rsidRPr="00747528">
        <w:rPr>
          <w:rFonts w:asciiTheme="majorHAnsi" w:hAnsiTheme="majorHAnsi"/>
          <w:sz w:val="22"/>
        </w:rPr>
        <w:t>evelop capacity of MSM and transgender community members in the delivery of treatment information and treatment literacy activities;</w:t>
      </w:r>
      <w:r w:rsidR="00747528">
        <w:rPr>
          <w:rFonts w:asciiTheme="majorHAnsi" w:hAnsiTheme="majorHAnsi"/>
          <w:sz w:val="22"/>
        </w:rPr>
        <w:t xml:space="preserve"> i</w:t>
      </w:r>
      <w:r w:rsidR="00747528" w:rsidRPr="00747528">
        <w:rPr>
          <w:rFonts w:asciiTheme="majorHAnsi" w:hAnsiTheme="majorHAnsi"/>
          <w:sz w:val="22"/>
        </w:rPr>
        <w:t>dentify opportunities for community knowledge transfer on TasP and health rights; and</w:t>
      </w:r>
      <w:r w:rsidR="00747528">
        <w:rPr>
          <w:rFonts w:asciiTheme="majorHAnsi" w:hAnsiTheme="majorHAnsi"/>
          <w:sz w:val="22"/>
        </w:rPr>
        <w:t xml:space="preserve"> d</w:t>
      </w:r>
      <w:r w:rsidR="00747528" w:rsidRPr="00747528">
        <w:rPr>
          <w:rFonts w:asciiTheme="majorHAnsi" w:hAnsiTheme="majorHAnsi"/>
          <w:sz w:val="22"/>
        </w:rPr>
        <w:t>evelop strategies for improving access to rights-based comprehensive HIV-related services for MSM and transgender people. Participants developed action plans for customizing training curriculum materials and advocacy plans for use with community groups in their home countries</w:t>
      </w:r>
      <w:r w:rsidR="00747528">
        <w:rPr>
          <w:rFonts w:asciiTheme="majorHAnsi" w:hAnsiTheme="majorHAnsi"/>
          <w:sz w:val="22"/>
        </w:rPr>
        <w:t xml:space="preserve">. </w:t>
      </w:r>
    </w:p>
    <w:p w14:paraId="3FECDA2E" w14:textId="77777777" w:rsidR="00B210F7" w:rsidRDefault="00B210F7" w:rsidP="00747528">
      <w:pPr>
        <w:rPr>
          <w:rFonts w:asciiTheme="majorHAnsi" w:hAnsiTheme="majorHAnsi"/>
          <w:sz w:val="22"/>
        </w:rPr>
      </w:pPr>
    </w:p>
    <w:p w14:paraId="6A63F61D" w14:textId="3D09DA7E" w:rsidR="00C36CAC" w:rsidRPr="006E7CF6" w:rsidRDefault="00747528" w:rsidP="00C36CAC">
      <w:pPr>
        <w:rPr>
          <w:rFonts w:asciiTheme="majorHAnsi" w:hAnsiTheme="majorHAnsi"/>
          <w:sz w:val="22"/>
        </w:rPr>
      </w:pPr>
      <w:r>
        <w:rPr>
          <w:rFonts w:asciiTheme="majorHAnsi" w:hAnsiTheme="majorHAnsi"/>
          <w:sz w:val="22"/>
        </w:rPr>
        <w:t>Omar u</w:t>
      </w:r>
      <w:r w:rsidR="00843C2F">
        <w:rPr>
          <w:rFonts w:asciiTheme="majorHAnsi" w:hAnsiTheme="majorHAnsi"/>
          <w:sz w:val="22"/>
        </w:rPr>
        <w:t xml:space="preserve">pdated the group on progress since the initial ToT, which included ongoing support and technical assistance through country visits and e-consultations. Country trainings have been conducted in Bhutan and Nepal, with more planned in Afghanistan, Bangladesh and India in March </w:t>
      </w:r>
      <w:r w:rsidR="00CB719A">
        <w:rPr>
          <w:rFonts w:asciiTheme="majorHAnsi" w:hAnsiTheme="majorHAnsi"/>
          <w:sz w:val="22"/>
        </w:rPr>
        <w:t xml:space="preserve">2015 </w:t>
      </w:r>
      <w:r w:rsidR="00843C2F">
        <w:rPr>
          <w:rFonts w:asciiTheme="majorHAnsi" w:hAnsiTheme="majorHAnsi"/>
          <w:sz w:val="22"/>
        </w:rPr>
        <w:t>and Pakistan and Sri Lanka later in the year.</w:t>
      </w:r>
      <w:r w:rsidR="00640B1D">
        <w:rPr>
          <w:rFonts w:asciiTheme="majorHAnsi" w:hAnsiTheme="majorHAnsi"/>
          <w:sz w:val="22"/>
        </w:rPr>
        <w:t xml:space="preserve"> He also noted that there is a planned ‘Regional Consultation on Human Rights and </w:t>
      </w:r>
      <w:r w:rsidR="009F0630">
        <w:rPr>
          <w:rFonts w:asciiTheme="majorHAnsi" w:hAnsiTheme="majorHAnsi"/>
          <w:sz w:val="22"/>
        </w:rPr>
        <w:t>Access to Treatment</w:t>
      </w:r>
      <w:r w:rsidR="00640B1D">
        <w:rPr>
          <w:rFonts w:asciiTheme="majorHAnsi" w:hAnsiTheme="majorHAnsi"/>
          <w:sz w:val="22"/>
        </w:rPr>
        <w:t xml:space="preserve"> for MSM and Transgender People’ planned for May 2015.</w:t>
      </w:r>
    </w:p>
    <w:p w14:paraId="6C2E65E6" w14:textId="77777777" w:rsidR="00C36CAC" w:rsidRPr="00C36CAC" w:rsidRDefault="00C36CAC" w:rsidP="00C36CAC">
      <w:pPr>
        <w:rPr>
          <w:rFonts w:asciiTheme="majorHAnsi" w:hAnsiTheme="majorHAnsi"/>
          <w:b/>
          <w:sz w:val="22"/>
        </w:rPr>
      </w:pPr>
    </w:p>
    <w:p w14:paraId="385FC431" w14:textId="66E33C98" w:rsidR="005E34FE" w:rsidRDefault="00C36CAC" w:rsidP="00C36CAC">
      <w:pPr>
        <w:rPr>
          <w:rFonts w:asciiTheme="majorHAnsi" w:hAnsiTheme="majorHAnsi"/>
          <w:b/>
          <w:sz w:val="22"/>
        </w:rPr>
      </w:pPr>
      <w:r w:rsidRPr="00C36CAC">
        <w:rPr>
          <w:rFonts w:asciiTheme="majorHAnsi" w:hAnsiTheme="majorHAnsi"/>
          <w:b/>
          <w:sz w:val="22"/>
        </w:rPr>
        <w:t>Transgender and Huma</w:t>
      </w:r>
      <w:r w:rsidR="005E34FE">
        <w:rPr>
          <w:rFonts w:asciiTheme="majorHAnsi" w:hAnsiTheme="majorHAnsi"/>
          <w:b/>
          <w:sz w:val="22"/>
        </w:rPr>
        <w:t>n Rights</w:t>
      </w:r>
    </w:p>
    <w:p w14:paraId="5EAF4FB9" w14:textId="1E9A5738" w:rsidR="00C36CAC" w:rsidRPr="00387EF1" w:rsidRDefault="00C36CAC" w:rsidP="00817D73">
      <w:pPr>
        <w:rPr>
          <w:rFonts w:asciiTheme="majorHAnsi" w:hAnsiTheme="majorHAnsi"/>
          <w:b/>
          <w:sz w:val="22"/>
        </w:rPr>
      </w:pPr>
      <w:r w:rsidRPr="00817D73">
        <w:rPr>
          <w:rFonts w:asciiTheme="majorHAnsi" w:hAnsiTheme="majorHAnsi"/>
          <w:b/>
          <w:sz w:val="22"/>
        </w:rPr>
        <w:t>Manisha Dhakal, BDS</w:t>
      </w:r>
      <w:r w:rsidR="005E34FE">
        <w:rPr>
          <w:rFonts w:asciiTheme="majorHAnsi" w:hAnsiTheme="majorHAnsi"/>
          <w:sz w:val="22"/>
        </w:rPr>
        <w:t>,</w:t>
      </w:r>
      <w:r w:rsidRPr="005E34FE">
        <w:rPr>
          <w:rFonts w:asciiTheme="majorHAnsi" w:hAnsiTheme="majorHAnsi"/>
          <w:sz w:val="22"/>
        </w:rPr>
        <w:t xml:space="preserve"> </w:t>
      </w:r>
      <w:r w:rsidR="005E34FE" w:rsidRPr="005E34FE">
        <w:rPr>
          <w:rFonts w:asciiTheme="majorHAnsi" w:hAnsiTheme="majorHAnsi"/>
          <w:sz w:val="22"/>
        </w:rPr>
        <w:t>presented on the</w:t>
      </w:r>
      <w:r w:rsidR="005E34FE">
        <w:rPr>
          <w:rFonts w:asciiTheme="majorHAnsi" w:hAnsiTheme="majorHAnsi"/>
          <w:b/>
          <w:sz w:val="22"/>
        </w:rPr>
        <w:t xml:space="preserve"> </w:t>
      </w:r>
      <w:r w:rsidR="005E34FE">
        <w:rPr>
          <w:rFonts w:asciiTheme="majorHAnsi" w:hAnsiTheme="majorHAnsi"/>
          <w:sz w:val="22"/>
        </w:rPr>
        <w:t>‘South Asia Transgender and Hijra</w:t>
      </w:r>
      <w:r w:rsidR="00E61A8E">
        <w:rPr>
          <w:rFonts w:asciiTheme="majorHAnsi" w:hAnsiTheme="majorHAnsi"/>
          <w:sz w:val="22"/>
        </w:rPr>
        <w:t xml:space="preserve"> Consultation’ which was held on 3-5</w:t>
      </w:r>
      <w:r w:rsidR="005E34FE">
        <w:rPr>
          <w:rFonts w:asciiTheme="majorHAnsi" w:hAnsiTheme="majorHAnsi"/>
          <w:sz w:val="22"/>
        </w:rPr>
        <w:t xml:space="preserve"> Fe</w:t>
      </w:r>
      <w:r w:rsidR="00387EF1">
        <w:rPr>
          <w:rFonts w:asciiTheme="majorHAnsi" w:hAnsiTheme="majorHAnsi"/>
          <w:sz w:val="22"/>
        </w:rPr>
        <w:t xml:space="preserve">bruary 2015 in Kathmandu, Nepal </w:t>
      </w:r>
      <w:r w:rsidR="00E61A8E">
        <w:rPr>
          <w:rFonts w:asciiTheme="majorHAnsi" w:hAnsiTheme="majorHAnsi"/>
          <w:sz w:val="22"/>
        </w:rPr>
        <w:t xml:space="preserve">and </w:t>
      </w:r>
      <w:r w:rsidR="00387EF1">
        <w:rPr>
          <w:rFonts w:asciiTheme="majorHAnsi" w:hAnsiTheme="majorHAnsi"/>
          <w:sz w:val="22"/>
        </w:rPr>
        <w:t xml:space="preserve">organized by BDS </w:t>
      </w:r>
      <w:r w:rsidR="00817D73" w:rsidRPr="00817D73">
        <w:rPr>
          <w:rFonts w:asciiTheme="majorHAnsi" w:hAnsiTheme="majorHAnsi"/>
          <w:sz w:val="22"/>
        </w:rPr>
        <w:t>in cooperation with Asia Pacific Transgender Network and UNDP. The three-day consultation brought together over 70 participants, including transgender women, hijra and transgender men, civil society groups, government, national human rights institutions, development partners and HIV and health experts. The consultation provide</w:t>
      </w:r>
      <w:r w:rsidR="00817D73">
        <w:rPr>
          <w:rFonts w:asciiTheme="majorHAnsi" w:hAnsiTheme="majorHAnsi"/>
          <w:sz w:val="22"/>
        </w:rPr>
        <w:t>d</w:t>
      </w:r>
      <w:r w:rsidR="00817D73" w:rsidRPr="00817D73">
        <w:rPr>
          <w:rFonts w:asciiTheme="majorHAnsi" w:hAnsiTheme="majorHAnsi"/>
          <w:sz w:val="22"/>
        </w:rPr>
        <w:t xml:space="preserve"> a safe space for the transgender and hijra community to share their human rights and health challenges and discuss with government experts on solutions to advance their agenda. The participants called for more evidence-informed policy and laws to improve health, living conditions and overall well-being of their communities. </w:t>
      </w:r>
      <w:r w:rsidR="00387EF1">
        <w:rPr>
          <w:rFonts w:asciiTheme="majorHAnsi" w:hAnsiTheme="majorHAnsi"/>
          <w:sz w:val="22"/>
        </w:rPr>
        <w:t>Manisha shared lessons learned on the part of BDS, w</w:t>
      </w:r>
      <w:r w:rsidR="00E61A8E">
        <w:rPr>
          <w:rFonts w:asciiTheme="majorHAnsi" w:hAnsiTheme="majorHAnsi"/>
          <w:sz w:val="22"/>
        </w:rPr>
        <w:t>ho were organizing such a large-</w:t>
      </w:r>
      <w:r w:rsidR="00387EF1">
        <w:rPr>
          <w:rFonts w:asciiTheme="majorHAnsi" w:hAnsiTheme="majorHAnsi"/>
          <w:sz w:val="22"/>
        </w:rPr>
        <w:t>scale regional consultation for the first time.</w:t>
      </w:r>
    </w:p>
    <w:p w14:paraId="104D4C0A" w14:textId="77777777" w:rsidR="00C36CAC" w:rsidRDefault="00C36CAC" w:rsidP="00C36CAC">
      <w:pPr>
        <w:rPr>
          <w:rFonts w:asciiTheme="majorHAnsi" w:hAnsiTheme="majorHAnsi"/>
          <w:b/>
          <w:sz w:val="22"/>
        </w:rPr>
      </w:pPr>
    </w:p>
    <w:p w14:paraId="1A21A4EA" w14:textId="77777777" w:rsidR="008F1530" w:rsidRDefault="00C36CAC" w:rsidP="00C36CAC">
      <w:pPr>
        <w:rPr>
          <w:rFonts w:asciiTheme="majorHAnsi" w:hAnsiTheme="majorHAnsi"/>
          <w:b/>
          <w:sz w:val="22"/>
        </w:rPr>
      </w:pPr>
      <w:r w:rsidRPr="00C36CAC">
        <w:rPr>
          <w:rFonts w:asciiTheme="majorHAnsi" w:hAnsiTheme="majorHAnsi"/>
          <w:b/>
          <w:sz w:val="22"/>
        </w:rPr>
        <w:t>CBOs Seed Funding</w:t>
      </w:r>
    </w:p>
    <w:p w14:paraId="2F03D6C1" w14:textId="42439B66" w:rsidR="00B210F7" w:rsidRDefault="008F1530" w:rsidP="00B210F7">
      <w:pPr>
        <w:tabs>
          <w:tab w:val="num" w:pos="720"/>
        </w:tabs>
        <w:rPr>
          <w:rFonts w:asciiTheme="majorHAnsi" w:hAnsiTheme="majorHAnsi"/>
          <w:sz w:val="22"/>
        </w:rPr>
      </w:pPr>
      <w:r w:rsidRPr="00817D73">
        <w:rPr>
          <w:rFonts w:asciiTheme="majorHAnsi" w:hAnsiTheme="majorHAnsi"/>
          <w:b/>
          <w:sz w:val="22"/>
        </w:rPr>
        <w:t>Harry Prabowo, APN</w:t>
      </w:r>
      <w:r w:rsidRPr="008F1530">
        <w:rPr>
          <w:rFonts w:asciiTheme="majorHAnsi" w:hAnsiTheme="majorHAnsi"/>
          <w:sz w:val="22"/>
        </w:rPr>
        <w:t>+</w:t>
      </w:r>
      <w:r w:rsidR="00817D73">
        <w:rPr>
          <w:rFonts w:asciiTheme="majorHAnsi" w:hAnsiTheme="majorHAnsi"/>
          <w:sz w:val="22"/>
        </w:rPr>
        <w:t>,</w:t>
      </w:r>
      <w:r w:rsidRPr="008F1530">
        <w:rPr>
          <w:rFonts w:asciiTheme="majorHAnsi" w:hAnsiTheme="majorHAnsi"/>
          <w:sz w:val="22"/>
        </w:rPr>
        <w:t xml:space="preserve"> provided an update on the Advocacy Seed Funding </w:t>
      </w:r>
      <w:r w:rsidR="00B210F7">
        <w:rPr>
          <w:rFonts w:asciiTheme="majorHAnsi" w:hAnsiTheme="majorHAnsi"/>
          <w:sz w:val="22"/>
        </w:rPr>
        <w:t>P</w:t>
      </w:r>
      <w:r w:rsidRPr="008F1530">
        <w:rPr>
          <w:rFonts w:asciiTheme="majorHAnsi" w:hAnsiTheme="majorHAnsi"/>
          <w:sz w:val="22"/>
        </w:rPr>
        <w:t>rogramme</w:t>
      </w:r>
      <w:r w:rsidR="00B210F7">
        <w:rPr>
          <w:rFonts w:asciiTheme="majorHAnsi" w:hAnsiTheme="majorHAnsi"/>
          <w:sz w:val="22"/>
        </w:rPr>
        <w:t xml:space="preserve">, an activity being </w:t>
      </w:r>
      <w:r w:rsidR="00CB719A">
        <w:rPr>
          <w:rFonts w:asciiTheme="majorHAnsi" w:hAnsiTheme="majorHAnsi"/>
          <w:sz w:val="22"/>
        </w:rPr>
        <w:t xml:space="preserve">monitored </w:t>
      </w:r>
      <w:r w:rsidR="00B210F7">
        <w:rPr>
          <w:rFonts w:asciiTheme="majorHAnsi" w:hAnsiTheme="majorHAnsi"/>
          <w:sz w:val="22"/>
        </w:rPr>
        <w:t xml:space="preserve">by APN+ under the grant. The initiative was launched on 25-26 September </w:t>
      </w:r>
      <w:r w:rsidR="00CB719A">
        <w:rPr>
          <w:rFonts w:asciiTheme="majorHAnsi" w:hAnsiTheme="majorHAnsi"/>
          <w:sz w:val="22"/>
        </w:rPr>
        <w:t xml:space="preserve">2014 </w:t>
      </w:r>
      <w:r w:rsidR="00B210F7">
        <w:rPr>
          <w:rFonts w:asciiTheme="majorHAnsi" w:hAnsiTheme="majorHAnsi"/>
          <w:sz w:val="22"/>
        </w:rPr>
        <w:t>at a workshop in Bangkok, Thailand</w:t>
      </w:r>
      <w:r w:rsidR="00357B87" w:rsidRPr="00357B87">
        <w:rPr>
          <w:rFonts w:asciiTheme="majorHAnsi" w:hAnsiTheme="majorHAnsi"/>
          <w:sz w:val="22"/>
        </w:rPr>
        <w:t>.</w:t>
      </w:r>
      <w:r w:rsidR="00B210F7">
        <w:rPr>
          <w:rFonts w:asciiTheme="majorHAnsi" w:hAnsiTheme="majorHAnsi"/>
          <w:sz w:val="22"/>
        </w:rPr>
        <w:t xml:space="preserve"> The Seed </w:t>
      </w:r>
      <w:r w:rsidR="00383D32">
        <w:rPr>
          <w:rFonts w:asciiTheme="majorHAnsi" w:hAnsiTheme="majorHAnsi"/>
          <w:sz w:val="22"/>
        </w:rPr>
        <w:t>Funding</w:t>
      </w:r>
      <w:r w:rsidR="00B210F7">
        <w:rPr>
          <w:rFonts w:asciiTheme="majorHAnsi" w:hAnsiTheme="majorHAnsi"/>
          <w:sz w:val="22"/>
        </w:rPr>
        <w:t xml:space="preserve"> P</w:t>
      </w:r>
      <w:r w:rsidR="00B210F7" w:rsidRPr="00B210F7">
        <w:rPr>
          <w:rFonts w:asciiTheme="majorHAnsi" w:hAnsiTheme="majorHAnsi"/>
          <w:sz w:val="22"/>
        </w:rPr>
        <w:t>rogram</w:t>
      </w:r>
      <w:r w:rsidR="00B210F7">
        <w:rPr>
          <w:rFonts w:asciiTheme="majorHAnsi" w:hAnsiTheme="majorHAnsi"/>
          <w:sz w:val="22"/>
        </w:rPr>
        <w:t>me</w:t>
      </w:r>
      <w:r w:rsidR="00B210F7" w:rsidRPr="00B210F7">
        <w:rPr>
          <w:rFonts w:asciiTheme="majorHAnsi" w:hAnsiTheme="majorHAnsi"/>
          <w:sz w:val="22"/>
        </w:rPr>
        <w:t xml:space="preserve"> provide</w:t>
      </w:r>
      <w:r w:rsidR="00CB719A">
        <w:rPr>
          <w:rFonts w:asciiTheme="majorHAnsi" w:hAnsiTheme="majorHAnsi"/>
          <w:sz w:val="22"/>
        </w:rPr>
        <w:t>s</w:t>
      </w:r>
      <w:r w:rsidR="00B210F7" w:rsidRPr="00B210F7">
        <w:rPr>
          <w:rFonts w:asciiTheme="majorHAnsi" w:hAnsiTheme="majorHAnsi"/>
          <w:sz w:val="22"/>
        </w:rPr>
        <w:t xml:space="preserve"> both technical and financial support towards initiatives from local MSM and </w:t>
      </w:r>
      <w:r w:rsidR="00B210F7">
        <w:rPr>
          <w:rFonts w:asciiTheme="majorHAnsi" w:hAnsiTheme="majorHAnsi"/>
          <w:sz w:val="22"/>
        </w:rPr>
        <w:t xml:space="preserve">transgender </w:t>
      </w:r>
      <w:r w:rsidR="00B210F7" w:rsidRPr="00B210F7">
        <w:rPr>
          <w:rFonts w:asciiTheme="majorHAnsi" w:hAnsiTheme="majorHAnsi"/>
          <w:sz w:val="22"/>
        </w:rPr>
        <w:t xml:space="preserve">groups. </w:t>
      </w:r>
      <w:r w:rsidR="00383D32">
        <w:rPr>
          <w:rFonts w:asciiTheme="majorHAnsi" w:hAnsiTheme="majorHAnsi"/>
          <w:sz w:val="22"/>
        </w:rPr>
        <w:t>It</w:t>
      </w:r>
      <w:r w:rsidR="00357B87" w:rsidRPr="00357B87">
        <w:rPr>
          <w:rFonts w:asciiTheme="majorHAnsi" w:hAnsiTheme="majorHAnsi"/>
          <w:sz w:val="22"/>
        </w:rPr>
        <w:t xml:space="preserve"> focuses on development of an enabling policy environment at the local, sub-national and national level through support to community-driven advocacy initiatives. </w:t>
      </w:r>
      <w:r w:rsidR="00B210F7">
        <w:rPr>
          <w:rFonts w:asciiTheme="majorHAnsi" w:hAnsiTheme="majorHAnsi"/>
          <w:sz w:val="22"/>
        </w:rPr>
        <w:t>It aims to</w:t>
      </w:r>
      <w:r w:rsidR="00383D32">
        <w:rPr>
          <w:rFonts w:asciiTheme="majorHAnsi" w:hAnsiTheme="majorHAnsi"/>
          <w:sz w:val="22"/>
        </w:rPr>
        <w:t>:</w:t>
      </w:r>
      <w:r w:rsidR="00B210F7">
        <w:rPr>
          <w:rFonts w:asciiTheme="majorHAnsi" w:hAnsiTheme="majorHAnsi"/>
          <w:sz w:val="22"/>
        </w:rPr>
        <w:t xml:space="preserve"> d</w:t>
      </w:r>
      <w:r w:rsidR="00357B87" w:rsidRPr="00357B87">
        <w:rPr>
          <w:rFonts w:asciiTheme="majorHAnsi" w:hAnsiTheme="majorHAnsi"/>
          <w:sz w:val="22"/>
        </w:rPr>
        <w:t>ocument key issues related to MSM and transgender people, in particula</w:t>
      </w:r>
      <w:r w:rsidR="00B210F7">
        <w:rPr>
          <w:rFonts w:asciiTheme="majorHAnsi" w:hAnsiTheme="majorHAnsi"/>
          <w:sz w:val="22"/>
        </w:rPr>
        <w:t>r those who are living with HIV; i</w:t>
      </w:r>
      <w:r w:rsidR="00357B87" w:rsidRPr="00357B87">
        <w:rPr>
          <w:rFonts w:asciiTheme="majorHAnsi" w:hAnsiTheme="majorHAnsi"/>
          <w:sz w:val="22"/>
        </w:rPr>
        <w:t>ncrease the awareness of local and/or nation</w:t>
      </w:r>
      <w:r w:rsidR="00383D32">
        <w:rPr>
          <w:rFonts w:asciiTheme="majorHAnsi" w:hAnsiTheme="majorHAnsi"/>
          <w:sz w:val="22"/>
        </w:rPr>
        <w:t>al policy and decision-makers on</w:t>
      </w:r>
      <w:r w:rsidR="00357B87" w:rsidRPr="00357B87">
        <w:rPr>
          <w:rFonts w:asciiTheme="majorHAnsi" w:hAnsiTheme="majorHAnsi"/>
          <w:sz w:val="22"/>
        </w:rPr>
        <w:t xml:space="preserve"> issues related to MSM and transgender people, in particula</w:t>
      </w:r>
      <w:r w:rsidR="00B210F7">
        <w:rPr>
          <w:rFonts w:asciiTheme="majorHAnsi" w:hAnsiTheme="majorHAnsi"/>
          <w:sz w:val="22"/>
        </w:rPr>
        <w:t xml:space="preserve">r those who are living with HIV; </w:t>
      </w:r>
      <w:r w:rsidR="00383D32">
        <w:rPr>
          <w:rFonts w:asciiTheme="majorHAnsi" w:hAnsiTheme="majorHAnsi"/>
          <w:sz w:val="22"/>
        </w:rPr>
        <w:t xml:space="preserve">and </w:t>
      </w:r>
      <w:r w:rsidR="00B210F7">
        <w:rPr>
          <w:rFonts w:asciiTheme="majorHAnsi" w:hAnsiTheme="majorHAnsi"/>
          <w:sz w:val="22"/>
        </w:rPr>
        <w:t>h</w:t>
      </w:r>
      <w:r w:rsidR="00357B87" w:rsidRPr="00357B87">
        <w:rPr>
          <w:rFonts w:asciiTheme="majorHAnsi" w:hAnsiTheme="majorHAnsi"/>
          <w:sz w:val="22"/>
        </w:rPr>
        <w:t>ighlight issues with local and/or national level policies that are in violation of human rights related to MSM and transgender people.</w:t>
      </w:r>
      <w:r w:rsidR="00B210F7">
        <w:rPr>
          <w:rFonts w:asciiTheme="majorHAnsi" w:hAnsiTheme="majorHAnsi"/>
          <w:sz w:val="22"/>
        </w:rPr>
        <w:t xml:space="preserve"> </w:t>
      </w:r>
    </w:p>
    <w:p w14:paraId="11D16507" w14:textId="77777777" w:rsidR="00B210F7" w:rsidRDefault="00B210F7" w:rsidP="00B210F7">
      <w:pPr>
        <w:tabs>
          <w:tab w:val="num" w:pos="720"/>
        </w:tabs>
        <w:rPr>
          <w:rFonts w:asciiTheme="majorHAnsi" w:hAnsiTheme="majorHAnsi"/>
          <w:sz w:val="22"/>
        </w:rPr>
      </w:pPr>
    </w:p>
    <w:p w14:paraId="38927E1F" w14:textId="76F9860E" w:rsidR="00C36CAC" w:rsidRDefault="00B210F7" w:rsidP="00B210F7">
      <w:pPr>
        <w:tabs>
          <w:tab w:val="num" w:pos="720"/>
        </w:tabs>
        <w:rPr>
          <w:rFonts w:asciiTheme="majorHAnsi" w:hAnsiTheme="majorHAnsi"/>
          <w:sz w:val="22"/>
        </w:rPr>
      </w:pPr>
      <w:r>
        <w:rPr>
          <w:rFonts w:asciiTheme="majorHAnsi" w:hAnsiTheme="majorHAnsi"/>
          <w:sz w:val="22"/>
        </w:rPr>
        <w:t>Harry updated the group on progress achieved thus far, noting that a set of guidelines on how to initiate seed grants at country level</w:t>
      </w:r>
      <w:r w:rsidR="00383D32">
        <w:rPr>
          <w:rFonts w:asciiTheme="majorHAnsi" w:hAnsiTheme="majorHAnsi"/>
          <w:sz w:val="22"/>
        </w:rPr>
        <w:t>s</w:t>
      </w:r>
      <w:r>
        <w:rPr>
          <w:rFonts w:asciiTheme="majorHAnsi" w:hAnsiTheme="majorHAnsi"/>
          <w:sz w:val="22"/>
        </w:rPr>
        <w:t xml:space="preserve"> has been produced and disseminated, and based on that the selection process is well underway in the countries. Sri Lanka has been the first to award grants to two local CBOs. Continued support will be provided through country visits and e-consultations. </w:t>
      </w:r>
    </w:p>
    <w:p w14:paraId="4B081653" w14:textId="77777777" w:rsidR="00C36CAC" w:rsidRPr="00C36CAC" w:rsidRDefault="00C36CAC" w:rsidP="00C36CAC">
      <w:pPr>
        <w:rPr>
          <w:rFonts w:asciiTheme="majorHAnsi" w:hAnsiTheme="majorHAnsi"/>
          <w:b/>
          <w:sz w:val="22"/>
        </w:rPr>
      </w:pPr>
    </w:p>
    <w:p w14:paraId="45EE1D12" w14:textId="5253D2F9" w:rsidR="00883107" w:rsidRDefault="00A45F11" w:rsidP="00C36CAC">
      <w:pPr>
        <w:rPr>
          <w:rFonts w:asciiTheme="majorHAnsi" w:hAnsiTheme="majorHAnsi"/>
          <w:b/>
          <w:sz w:val="22"/>
        </w:rPr>
      </w:pPr>
      <w:r>
        <w:rPr>
          <w:rFonts w:asciiTheme="majorHAnsi" w:hAnsiTheme="majorHAnsi"/>
          <w:b/>
          <w:sz w:val="22"/>
        </w:rPr>
        <w:t xml:space="preserve">1st Meeting of the </w:t>
      </w:r>
      <w:r w:rsidR="00C36CAC" w:rsidRPr="00C36CAC">
        <w:rPr>
          <w:rFonts w:asciiTheme="majorHAnsi" w:hAnsiTheme="majorHAnsi"/>
          <w:b/>
          <w:sz w:val="22"/>
        </w:rPr>
        <w:t>APCOM South Asia Strategic Inform</w:t>
      </w:r>
      <w:r w:rsidR="00883107">
        <w:rPr>
          <w:rFonts w:asciiTheme="majorHAnsi" w:hAnsiTheme="majorHAnsi"/>
          <w:b/>
          <w:sz w:val="22"/>
        </w:rPr>
        <w:t>ation Advisors (ASASIA) Group</w:t>
      </w:r>
    </w:p>
    <w:p w14:paraId="1FAEBC51" w14:textId="32824D0F" w:rsidR="00573FA3" w:rsidRDefault="00C36CAC" w:rsidP="00C36CAC">
      <w:pPr>
        <w:rPr>
          <w:rFonts w:asciiTheme="majorHAnsi" w:hAnsiTheme="majorHAnsi"/>
          <w:sz w:val="22"/>
        </w:rPr>
      </w:pPr>
      <w:r w:rsidRPr="00C36CAC">
        <w:rPr>
          <w:rFonts w:asciiTheme="majorHAnsi" w:hAnsiTheme="majorHAnsi"/>
          <w:b/>
          <w:sz w:val="22"/>
        </w:rPr>
        <w:t xml:space="preserve">Shankar Silmula, </w:t>
      </w:r>
      <w:r w:rsidR="00C77DCB" w:rsidRPr="00C77DCB">
        <w:rPr>
          <w:rFonts w:asciiTheme="majorHAnsi" w:hAnsiTheme="majorHAnsi"/>
          <w:b/>
          <w:sz w:val="22"/>
        </w:rPr>
        <w:t>Programme Manager</w:t>
      </w:r>
      <w:r w:rsidR="00C77DCB">
        <w:rPr>
          <w:rFonts w:asciiTheme="majorHAnsi" w:hAnsiTheme="majorHAnsi"/>
          <w:b/>
          <w:sz w:val="22"/>
        </w:rPr>
        <w:t xml:space="preserve">, </w:t>
      </w:r>
      <w:r w:rsidRPr="00C36CAC">
        <w:rPr>
          <w:rFonts w:asciiTheme="majorHAnsi" w:hAnsiTheme="majorHAnsi"/>
          <w:b/>
          <w:sz w:val="22"/>
        </w:rPr>
        <w:t>APCOM</w:t>
      </w:r>
      <w:r w:rsidR="00883107">
        <w:rPr>
          <w:rFonts w:asciiTheme="majorHAnsi" w:hAnsiTheme="majorHAnsi"/>
          <w:b/>
          <w:sz w:val="22"/>
        </w:rPr>
        <w:t xml:space="preserve">, </w:t>
      </w:r>
      <w:r w:rsidR="00883107" w:rsidRPr="00883107">
        <w:rPr>
          <w:rFonts w:asciiTheme="majorHAnsi" w:hAnsiTheme="majorHAnsi"/>
          <w:sz w:val="22"/>
        </w:rPr>
        <w:t>presented on the first meeting of ASASIA</w:t>
      </w:r>
      <w:r w:rsidR="00883107">
        <w:rPr>
          <w:rFonts w:asciiTheme="majorHAnsi" w:hAnsiTheme="majorHAnsi"/>
          <w:sz w:val="22"/>
        </w:rPr>
        <w:t xml:space="preserve"> held</w:t>
      </w:r>
      <w:r w:rsidR="00A30FDA">
        <w:rPr>
          <w:rFonts w:asciiTheme="majorHAnsi" w:hAnsiTheme="majorHAnsi"/>
          <w:sz w:val="22"/>
        </w:rPr>
        <w:t xml:space="preserve"> on</w:t>
      </w:r>
      <w:r w:rsidR="00883107">
        <w:rPr>
          <w:rFonts w:asciiTheme="majorHAnsi" w:hAnsiTheme="majorHAnsi"/>
          <w:sz w:val="22"/>
        </w:rPr>
        <w:t xml:space="preserve"> 7 February 2015</w:t>
      </w:r>
      <w:r w:rsidR="00A30FDA">
        <w:rPr>
          <w:rFonts w:asciiTheme="majorHAnsi" w:hAnsiTheme="majorHAnsi"/>
          <w:sz w:val="22"/>
        </w:rPr>
        <w:t xml:space="preserve"> in Bangkok, Thailand</w:t>
      </w:r>
      <w:r w:rsidR="00883107">
        <w:rPr>
          <w:rFonts w:asciiTheme="majorHAnsi" w:hAnsiTheme="majorHAnsi"/>
          <w:sz w:val="22"/>
        </w:rPr>
        <w:t xml:space="preserve">. </w:t>
      </w:r>
      <w:r w:rsidR="00883107" w:rsidRPr="00883107">
        <w:rPr>
          <w:rFonts w:asciiTheme="majorHAnsi" w:hAnsiTheme="majorHAnsi"/>
          <w:sz w:val="22"/>
        </w:rPr>
        <w:t>The advisory group consists of experts with a diverse range of qualifications</w:t>
      </w:r>
      <w:r w:rsidR="00883107">
        <w:rPr>
          <w:rFonts w:asciiTheme="majorHAnsi" w:hAnsiTheme="majorHAnsi"/>
          <w:sz w:val="22"/>
        </w:rPr>
        <w:t xml:space="preserve"> and regional experience</w:t>
      </w:r>
      <w:r w:rsidR="00883107" w:rsidRPr="00883107">
        <w:rPr>
          <w:rFonts w:asciiTheme="majorHAnsi" w:hAnsiTheme="majorHAnsi"/>
          <w:sz w:val="22"/>
        </w:rPr>
        <w:t xml:space="preserve"> from </w:t>
      </w:r>
      <w:r w:rsidR="00883107">
        <w:rPr>
          <w:rFonts w:asciiTheme="majorHAnsi" w:hAnsiTheme="majorHAnsi"/>
          <w:sz w:val="22"/>
        </w:rPr>
        <w:t xml:space="preserve">different sectors including </w:t>
      </w:r>
      <w:r w:rsidR="00883107" w:rsidRPr="00883107">
        <w:rPr>
          <w:rFonts w:asciiTheme="majorHAnsi" w:hAnsiTheme="majorHAnsi"/>
          <w:sz w:val="22"/>
        </w:rPr>
        <w:t>policy, research, program</w:t>
      </w:r>
      <w:r w:rsidR="00883107">
        <w:rPr>
          <w:rFonts w:asciiTheme="majorHAnsi" w:hAnsiTheme="majorHAnsi"/>
          <w:sz w:val="22"/>
        </w:rPr>
        <w:t>me</w:t>
      </w:r>
      <w:r w:rsidR="00883107" w:rsidRPr="00883107">
        <w:rPr>
          <w:rFonts w:asciiTheme="majorHAnsi" w:hAnsiTheme="majorHAnsi"/>
          <w:sz w:val="22"/>
        </w:rPr>
        <w:t xml:space="preserve"> development </w:t>
      </w:r>
      <w:r w:rsidR="00883107">
        <w:rPr>
          <w:rFonts w:asciiTheme="majorHAnsi" w:hAnsiTheme="majorHAnsi"/>
          <w:sz w:val="22"/>
        </w:rPr>
        <w:t xml:space="preserve">and organisational management, as well as APCOM and UNDP programme staff. </w:t>
      </w:r>
      <w:r w:rsidR="00686F31" w:rsidRPr="00686F31">
        <w:rPr>
          <w:rFonts w:asciiTheme="majorHAnsi" w:hAnsiTheme="majorHAnsi"/>
          <w:sz w:val="22"/>
        </w:rPr>
        <w:t>The role of ASASIA is to function as a peer review for all the knowledge generated under the Multi-Country South Asia Global Fund HIV Programme, including knowledge products, research studies, strategic plans, etc. Additionally, ASASIA will contribute to the achievement of APCOM’s core mandate on development of strategic information and explore opportunities to strengthen st</w:t>
      </w:r>
      <w:r w:rsidR="00A30FDA">
        <w:rPr>
          <w:rFonts w:asciiTheme="majorHAnsi" w:hAnsiTheme="majorHAnsi"/>
          <w:sz w:val="22"/>
        </w:rPr>
        <w:t>rategic information beyond the p</w:t>
      </w:r>
      <w:r w:rsidR="00686F31" w:rsidRPr="00686F31">
        <w:rPr>
          <w:rFonts w:asciiTheme="majorHAnsi" w:hAnsiTheme="majorHAnsi"/>
          <w:sz w:val="22"/>
        </w:rPr>
        <w:t>rogramme.</w:t>
      </w:r>
    </w:p>
    <w:p w14:paraId="59EAA8C6" w14:textId="77777777" w:rsidR="00686F31" w:rsidRDefault="00686F31" w:rsidP="00C36CAC">
      <w:pPr>
        <w:rPr>
          <w:rFonts w:asciiTheme="majorHAnsi" w:hAnsiTheme="majorHAnsi"/>
          <w:sz w:val="22"/>
        </w:rPr>
      </w:pPr>
    </w:p>
    <w:p w14:paraId="14202146" w14:textId="0D355B9F" w:rsidR="0035467B" w:rsidRPr="00883107" w:rsidRDefault="00686F31" w:rsidP="00BC05E2">
      <w:pPr>
        <w:rPr>
          <w:rFonts w:asciiTheme="majorHAnsi" w:hAnsiTheme="majorHAnsi"/>
          <w:sz w:val="22"/>
        </w:rPr>
      </w:pPr>
      <w:r w:rsidRPr="00686F31">
        <w:rPr>
          <w:rFonts w:asciiTheme="majorHAnsi" w:hAnsiTheme="majorHAnsi"/>
          <w:sz w:val="22"/>
        </w:rPr>
        <w:t>The f</w:t>
      </w:r>
      <w:r w:rsidR="00302F09">
        <w:rPr>
          <w:rFonts w:asciiTheme="majorHAnsi" w:hAnsiTheme="majorHAnsi"/>
          <w:sz w:val="22"/>
        </w:rPr>
        <w:t xml:space="preserve">irst meeting highlighted </w:t>
      </w:r>
      <w:r w:rsidRPr="00686F31">
        <w:rPr>
          <w:rFonts w:asciiTheme="majorHAnsi" w:hAnsiTheme="majorHAnsi"/>
          <w:sz w:val="22"/>
        </w:rPr>
        <w:t>gaps</w:t>
      </w:r>
      <w:r w:rsidR="00302F09">
        <w:rPr>
          <w:rFonts w:asciiTheme="majorHAnsi" w:hAnsiTheme="majorHAnsi"/>
          <w:sz w:val="22"/>
        </w:rPr>
        <w:t xml:space="preserve"> in</w:t>
      </w:r>
      <w:r w:rsidRPr="00686F31">
        <w:rPr>
          <w:rFonts w:asciiTheme="majorHAnsi" w:hAnsiTheme="majorHAnsi"/>
          <w:sz w:val="22"/>
        </w:rPr>
        <w:t xml:space="preserve"> </w:t>
      </w:r>
      <w:r w:rsidR="00302F09">
        <w:rPr>
          <w:rFonts w:asciiTheme="majorHAnsi" w:hAnsiTheme="majorHAnsi"/>
          <w:sz w:val="22"/>
        </w:rPr>
        <w:t>the areas of information in support of service delivery and research and strategic information. On service delivery, needs identified were: d</w:t>
      </w:r>
      <w:r w:rsidR="00302F09" w:rsidRPr="00302F09">
        <w:rPr>
          <w:rFonts w:asciiTheme="majorHAnsi" w:hAnsiTheme="majorHAnsi"/>
          <w:sz w:val="22"/>
        </w:rPr>
        <w:t>eveloping guidelines/SOP</w:t>
      </w:r>
      <w:r w:rsidR="00302F09">
        <w:rPr>
          <w:rFonts w:asciiTheme="majorHAnsi" w:hAnsiTheme="majorHAnsi"/>
          <w:sz w:val="22"/>
        </w:rPr>
        <w:t>s</w:t>
      </w:r>
      <w:r w:rsidR="00302F09" w:rsidRPr="00302F09">
        <w:rPr>
          <w:rFonts w:asciiTheme="majorHAnsi" w:hAnsiTheme="majorHAnsi"/>
          <w:sz w:val="22"/>
        </w:rPr>
        <w:t xml:space="preserve"> to provide mental health counselling for MSM, </w:t>
      </w:r>
      <w:r w:rsidR="00302F09">
        <w:rPr>
          <w:rFonts w:asciiTheme="majorHAnsi" w:hAnsiTheme="majorHAnsi"/>
          <w:sz w:val="22"/>
        </w:rPr>
        <w:t>transgender and</w:t>
      </w:r>
      <w:r w:rsidR="00302F09" w:rsidRPr="00302F09">
        <w:rPr>
          <w:rFonts w:asciiTheme="majorHAnsi" w:hAnsiTheme="majorHAnsi"/>
          <w:sz w:val="22"/>
        </w:rPr>
        <w:t xml:space="preserve"> Hijra communities</w:t>
      </w:r>
      <w:r w:rsidR="00302F09">
        <w:rPr>
          <w:rFonts w:asciiTheme="majorHAnsi" w:hAnsiTheme="majorHAnsi"/>
          <w:sz w:val="22"/>
        </w:rPr>
        <w:t>; c</w:t>
      </w:r>
      <w:r w:rsidR="00302F09" w:rsidRPr="00302F09">
        <w:rPr>
          <w:rFonts w:asciiTheme="majorHAnsi" w:hAnsiTheme="majorHAnsi"/>
          <w:sz w:val="22"/>
        </w:rPr>
        <w:t xml:space="preserve">reating an enabling environment </w:t>
      </w:r>
      <w:r w:rsidR="00074D5A">
        <w:rPr>
          <w:rFonts w:asciiTheme="majorHAnsi" w:hAnsiTheme="majorHAnsi"/>
          <w:sz w:val="22"/>
        </w:rPr>
        <w:t>to facilitate</w:t>
      </w:r>
      <w:r w:rsidR="00302F09" w:rsidRPr="00302F09">
        <w:rPr>
          <w:rFonts w:asciiTheme="majorHAnsi" w:hAnsiTheme="majorHAnsi"/>
          <w:sz w:val="22"/>
        </w:rPr>
        <w:t xml:space="preserve"> comm</w:t>
      </w:r>
      <w:r w:rsidR="00302F09">
        <w:rPr>
          <w:rFonts w:asciiTheme="majorHAnsi" w:hAnsiTheme="majorHAnsi"/>
          <w:sz w:val="22"/>
        </w:rPr>
        <w:t>unity access to health services through</w:t>
      </w:r>
      <w:r w:rsidR="00302F09" w:rsidRPr="00302F09">
        <w:rPr>
          <w:rFonts w:asciiTheme="majorHAnsi" w:hAnsiTheme="majorHAnsi"/>
          <w:sz w:val="22"/>
        </w:rPr>
        <w:t xml:space="preserve"> structural interventions with Gurus, Jamaat, Deras and Gharanans</w:t>
      </w:r>
      <w:r w:rsidR="00302F09">
        <w:rPr>
          <w:rFonts w:asciiTheme="majorHAnsi" w:hAnsiTheme="majorHAnsi"/>
          <w:sz w:val="22"/>
        </w:rPr>
        <w:t>; i</w:t>
      </w:r>
      <w:r w:rsidR="00302F09" w:rsidRPr="00302F09">
        <w:rPr>
          <w:rFonts w:asciiTheme="majorHAnsi" w:hAnsiTheme="majorHAnsi"/>
          <w:sz w:val="22"/>
        </w:rPr>
        <w:t xml:space="preserve">nclusion of </w:t>
      </w:r>
      <w:r w:rsidR="00074D5A">
        <w:rPr>
          <w:rFonts w:asciiTheme="majorHAnsi" w:hAnsiTheme="majorHAnsi"/>
          <w:sz w:val="22"/>
        </w:rPr>
        <w:t>y</w:t>
      </w:r>
      <w:r w:rsidR="00302F09" w:rsidRPr="00302F09">
        <w:rPr>
          <w:rFonts w:asciiTheme="majorHAnsi" w:hAnsiTheme="majorHAnsi"/>
          <w:sz w:val="22"/>
        </w:rPr>
        <w:t xml:space="preserve">oung MSM, </w:t>
      </w:r>
      <w:r w:rsidR="00074D5A">
        <w:rPr>
          <w:rFonts w:asciiTheme="majorHAnsi" w:hAnsiTheme="majorHAnsi"/>
          <w:sz w:val="22"/>
        </w:rPr>
        <w:t>transgender and</w:t>
      </w:r>
      <w:r w:rsidR="00302F09" w:rsidRPr="00302F09">
        <w:rPr>
          <w:rFonts w:asciiTheme="majorHAnsi" w:hAnsiTheme="majorHAnsi"/>
          <w:sz w:val="22"/>
        </w:rPr>
        <w:t xml:space="preserve"> Hijra who are at risk under the service delivery programme and building linkages with other providers</w:t>
      </w:r>
      <w:r w:rsidR="00302F09">
        <w:rPr>
          <w:rFonts w:asciiTheme="majorHAnsi" w:hAnsiTheme="majorHAnsi"/>
          <w:sz w:val="22"/>
        </w:rPr>
        <w:t xml:space="preserve">; </w:t>
      </w:r>
      <w:r w:rsidR="00A30FDA">
        <w:rPr>
          <w:rFonts w:asciiTheme="majorHAnsi" w:hAnsiTheme="majorHAnsi"/>
          <w:sz w:val="22"/>
        </w:rPr>
        <w:t xml:space="preserve">and </w:t>
      </w:r>
      <w:r w:rsidR="00074D5A">
        <w:rPr>
          <w:rFonts w:asciiTheme="majorHAnsi" w:hAnsiTheme="majorHAnsi"/>
          <w:sz w:val="22"/>
        </w:rPr>
        <w:t>r</w:t>
      </w:r>
      <w:r w:rsidR="00074D5A" w:rsidRPr="00074D5A">
        <w:rPr>
          <w:rFonts w:asciiTheme="majorHAnsi" w:hAnsiTheme="majorHAnsi"/>
          <w:sz w:val="22"/>
        </w:rPr>
        <w:t xml:space="preserve">eaching out </w:t>
      </w:r>
      <w:r w:rsidR="00074D5A">
        <w:rPr>
          <w:rFonts w:asciiTheme="majorHAnsi" w:hAnsiTheme="majorHAnsi"/>
          <w:sz w:val="22"/>
        </w:rPr>
        <w:t>to include female sexual partners/</w:t>
      </w:r>
      <w:r w:rsidR="00074D5A" w:rsidRPr="00074D5A">
        <w:rPr>
          <w:rFonts w:asciiTheme="majorHAnsi" w:hAnsiTheme="majorHAnsi"/>
          <w:sz w:val="22"/>
        </w:rPr>
        <w:t>partner notification of MSM in existing service delivery programme</w:t>
      </w:r>
      <w:r w:rsidR="00074D5A">
        <w:rPr>
          <w:rFonts w:asciiTheme="majorHAnsi" w:hAnsiTheme="majorHAnsi"/>
          <w:sz w:val="22"/>
        </w:rPr>
        <w:t>s.</w:t>
      </w:r>
      <w:r w:rsidR="00B64500">
        <w:rPr>
          <w:rFonts w:asciiTheme="majorHAnsi" w:hAnsiTheme="majorHAnsi"/>
          <w:sz w:val="22"/>
        </w:rPr>
        <w:t xml:space="preserve"> </w:t>
      </w:r>
      <w:r w:rsidRPr="00686F31">
        <w:rPr>
          <w:rFonts w:asciiTheme="majorHAnsi" w:hAnsiTheme="majorHAnsi"/>
          <w:sz w:val="22"/>
        </w:rPr>
        <w:t>The next ASASIA meeting is schedule</w:t>
      </w:r>
      <w:r w:rsidR="00302F09">
        <w:rPr>
          <w:rFonts w:asciiTheme="majorHAnsi" w:hAnsiTheme="majorHAnsi"/>
          <w:sz w:val="22"/>
        </w:rPr>
        <w:t>d for May 2015</w:t>
      </w:r>
      <w:r w:rsidRPr="00686F31">
        <w:rPr>
          <w:rFonts w:asciiTheme="majorHAnsi" w:hAnsiTheme="majorHAnsi"/>
          <w:sz w:val="22"/>
        </w:rPr>
        <w:t>.</w:t>
      </w:r>
    </w:p>
    <w:p w14:paraId="612F7D2E" w14:textId="77777777" w:rsidR="00260E3E" w:rsidRDefault="00260E3E" w:rsidP="00BC05E2">
      <w:pPr>
        <w:rPr>
          <w:rFonts w:asciiTheme="majorHAnsi" w:hAnsiTheme="majorHAnsi"/>
          <w:sz w:val="22"/>
        </w:rPr>
      </w:pPr>
    </w:p>
    <w:p w14:paraId="771EAC1A" w14:textId="29ED179D" w:rsidR="004C6A68" w:rsidRPr="004C6A68" w:rsidRDefault="007F235B" w:rsidP="000E33AD">
      <w:pPr>
        <w:pStyle w:val="Heading1"/>
      </w:pPr>
      <w:bookmarkStart w:id="6" w:name="_Toc415747405"/>
      <w:r>
        <w:t>Session 5: Expression of Interests for MSA grant continuation in 2016-2017</w:t>
      </w:r>
      <w:bookmarkEnd w:id="6"/>
    </w:p>
    <w:p w14:paraId="25008F37" w14:textId="77777777" w:rsidR="00A30FDA" w:rsidRDefault="00A30FDA" w:rsidP="00BC05E2">
      <w:pPr>
        <w:rPr>
          <w:rFonts w:asciiTheme="majorHAnsi" w:hAnsiTheme="majorHAnsi"/>
          <w:b/>
          <w:sz w:val="22"/>
        </w:rPr>
      </w:pPr>
    </w:p>
    <w:p w14:paraId="44E7A027" w14:textId="78C375AE" w:rsidR="00340FF0" w:rsidRDefault="00751C07" w:rsidP="00BC05E2">
      <w:pPr>
        <w:rPr>
          <w:rFonts w:asciiTheme="majorHAnsi" w:hAnsiTheme="majorHAnsi"/>
          <w:sz w:val="22"/>
          <w:szCs w:val="22"/>
        </w:rPr>
      </w:pPr>
      <w:r w:rsidRPr="00360920">
        <w:rPr>
          <w:rFonts w:asciiTheme="majorHAnsi" w:hAnsiTheme="majorHAnsi"/>
          <w:b/>
          <w:sz w:val="22"/>
        </w:rPr>
        <w:t>Virginia MacDonald, Consultant</w:t>
      </w:r>
      <w:r>
        <w:rPr>
          <w:rFonts w:asciiTheme="majorHAnsi" w:hAnsiTheme="majorHAnsi"/>
          <w:sz w:val="22"/>
        </w:rPr>
        <w:t>, presented on the results of the ‘</w:t>
      </w:r>
      <w:r w:rsidR="00F3542A">
        <w:rPr>
          <w:rFonts w:asciiTheme="majorHAnsi" w:hAnsiTheme="majorHAnsi"/>
          <w:sz w:val="22"/>
        </w:rPr>
        <w:t>SR Coordination</w:t>
      </w:r>
      <w:r>
        <w:rPr>
          <w:rFonts w:asciiTheme="majorHAnsi" w:hAnsiTheme="majorHAnsi"/>
          <w:sz w:val="22"/>
        </w:rPr>
        <w:t xml:space="preserve"> Workshop’ organized over the two days prior to the CCM Regional Steering Commi</w:t>
      </w:r>
      <w:r w:rsidR="00360920">
        <w:rPr>
          <w:rFonts w:asciiTheme="majorHAnsi" w:hAnsiTheme="majorHAnsi"/>
          <w:sz w:val="22"/>
        </w:rPr>
        <w:t>ttee Meeting. Present at the workshop were sub-recipients, UNDP and UNAIDS Country Coordinators</w:t>
      </w:r>
      <w:r>
        <w:rPr>
          <w:rFonts w:asciiTheme="majorHAnsi" w:hAnsiTheme="majorHAnsi"/>
          <w:sz w:val="22"/>
        </w:rPr>
        <w:t xml:space="preserve">. </w:t>
      </w:r>
      <w:r w:rsidR="00B7515B">
        <w:rPr>
          <w:rFonts w:asciiTheme="majorHAnsi" w:hAnsiTheme="majorHAnsi"/>
          <w:sz w:val="22"/>
        </w:rPr>
        <w:t>The workshop facilitate</w:t>
      </w:r>
      <w:r w:rsidR="006B1814">
        <w:rPr>
          <w:rFonts w:asciiTheme="majorHAnsi" w:hAnsiTheme="majorHAnsi"/>
          <w:sz w:val="22"/>
        </w:rPr>
        <w:t>d</w:t>
      </w:r>
      <w:r w:rsidR="00B7515B">
        <w:rPr>
          <w:rFonts w:asciiTheme="majorHAnsi" w:hAnsiTheme="majorHAnsi"/>
          <w:sz w:val="22"/>
        </w:rPr>
        <w:t xml:space="preserve"> </w:t>
      </w:r>
      <w:r w:rsidR="006B1814">
        <w:rPr>
          <w:rFonts w:asciiTheme="majorHAnsi" w:hAnsiTheme="majorHAnsi"/>
          <w:sz w:val="22"/>
        </w:rPr>
        <w:t>development of the overarching strategy, key outcomes and activities o</w:t>
      </w:r>
      <w:r w:rsidR="00B7515B">
        <w:rPr>
          <w:rFonts w:asciiTheme="majorHAnsi" w:hAnsiTheme="majorHAnsi"/>
          <w:sz w:val="22"/>
        </w:rPr>
        <w:t xml:space="preserve">f a potential phase 3 of the programme. </w:t>
      </w:r>
      <w:r w:rsidR="00340FF0">
        <w:rPr>
          <w:rFonts w:asciiTheme="majorHAnsi" w:hAnsiTheme="majorHAnsi"/>
          <w:sz w:val="22"/>
          <w:szCs w:val="22"/>
        </w:rPr>
        <w:t xml:space="preserve">The EoI is due for submission on 1 April 2015 and will focus on </w:t>
      </w:r>
      <w:r w:rsidR="00B139B7">
        <w:rPr>
          <w:rFonts w:asciiTheme="majorHAnsi" w:hAnsiTheme="majorHAnsi"/>
          <w:sz w:val="22"/>
          <w:szCs w:val="22"/>
        </w:rPr>
        <w:t xml:space="preserve">goals, </w:t>
      </w:r>
      <w:r w:rsidR="00340FF0">
        <w:rPr>
          <w:rFonts w:asciiTheme="majorHAnsi" w:hAnsiTheme="majorHAnsi"/>
          <w:sz w:val="22"/>
          <w:szCs w:val="22"/>
        </w:rPr>
        <w:t>outcomes, broa</w:t>
      </w:r>
      <w:r w:rsidR="00E3192E">
        <w:rPr>
          <w:rFonts w:asciiTheme="majorHAnsi" w:hAnsiTheme="majorHAnsi"/>
          <w:sz w:val="22"/>
          <w:szCs w:val="22"/>
        </w:rPr>
        <w:t>d activities and include a high-</w:t>
      </w:r>
      <w:r w:rsidR="00340FF0">
        <w:rPr>
          <w:rFonts w:asciiTheme="majorHAnsi" w:hAnsiTheme="majorHAnsi"/>
          <w:sz w:val="22"/>
          <w:szCs w:val="22"/>
        </w:rPr>
        <w:t xml:space="preserve">level budget summary. She noted that there is limited funding available for regional grants, so competition will be fierce. </w:t>
      </w:r>
    </w:p>
    <w:p w14:paraId="33A1F87E" w14:textId="77777777" w:rsidR="00340FF0" w:rsidRDefault="00340FF0" w:rsidP="00BC05E2">
      <w:pPr>
        <w:rPr>
          <w:rFonts w:asciiTheme="majorHAnsi" w:hAnsiTheme="majorHAnsi"/>
          <w:sz w:val="22"/>
          <w:szCs w:val="22"/>
        </w:rPr>
      </w:pPr>
    </w:p>
    <w:p w14:paraId="2281A1AC" w14:textId="04F7DB3A" w:rsidR="00CE4D2C" w:rsidRDefault="00CE4D2C" w:rsidP="00BC05E2">
      <w:pPr>
        <w:rPr>
          <w:rFonts w:asciiTheme="majorHAnsi" w:hAnsiTheme="majorHAnsi"/>
          <w:sz w:val="22"/>
        </w:rPr>
      </w:pPr>
      <w:r>
        <w:rPr>
          <w:rFonts w:asciiTheme="majorHAnsi" w:hAnsiTheme="majorHAnsi"/>
          <w:sz w:val="22"/>
        </w:rPr>
        <w:t xml:space="preserve">The overall goal identified was to reduce the number of new HIV infections in MSM and transgender people in South Asia. She also shared the broad outcomes that were identified, including: more MSM and transgender people enrolled and retained in the HIV treatment cascade; decreased stigma and discrimination; resilient community systems; legal and policy environments conducive to service access; and availability of strong strategic information. </w:t>
      </w:r>
    </w:p>
    <w:p w14:paraId="3E747E00" w14:textId="77777777" w:rsidR="006B1814" w:rsidRDefault="006B1814" w:rsidP="00BC05E2">
      <w:pPr>
        <w:rPr>
          <w:rFonts w:asciiTheme="majorHAnsi" w:hAnsiTheme="majorHAnsi"/>
          <w:sz w:val="22"/>
        </w:rPr>
      </w:pPr>
    </w:p>
    <w:p w14:paraId="25FE04EF" w14:textId="7D868400" w:rsidR="00F955DF" w:rsidRDefault="00336F9F" w:rsidP="00BC05E2">
      <w:pPr>
        <w:rPr>
          <w:rFonts w:asciiTheme="majorHAnsi" w:hAnsiTheme="majorHAnsi"/>
          <w:sz w:val="22"/>
        </w:rPr>
      </w:pPr>
      <w:r>
        <w:rPr>
          <w:rFonts w:asciiTheme="majorHAnsi" w:hAnsiTheme="majorHAnsi"/>
          <w:sz w:val="22"/>
        </w:rPr>
        <w:t xml:space="preserve">Next, </w:t>
      </w:r>
      <w:r w:rsidR="00CE4D2C">
        <w:rPr>
          <w:rFonts w:asciiTheme="majorHAnsi" w:hAnsiTheme="majorHAnsi"/>
          <w:sz w:val="22"/>
        </w:rPr>
        <w:t xml:space="preserve">Virginia led a group exercise </w:t>
      </w:r>
      <w:r w:rsidR="008B0BD4">
        <w:rPr>
          <w:rFonts w:asciiTheme="majorHAnsi" w:hAnsiTheme="majorHAnsi"/>
          <w:sz w:val="22"/>
        </w:rPr>
        <w:t xml:space="preserve">with participants </w:t>
      </w:r>
      <w:r w:rsidR="00CE4D2C">
        <w:rPr>
          <w:rFonts w:asciiTheme="majorHAnsi" w:hAnsiTheme="majorHAnsi"/>
          <w:sz w:val="22"/>
        </w:rPr>
        <w:t>divide</w:t>
      </w:r>
      <w:r w:rsidR="008B0BD4">
        <w:rPr>
          <w:rFonts w:asciiTheme="majorHAnsi" w:hAnsiTheme="majorHAnsi"/>
          <w:sz w:val="22"/>
        </w:rPr>
        <w:t>d</w:t>
      </w:r>
      <w:r w:rsidR="00CE4D2C">
        <w:rPr>
          <w:rFonts w:asciiTheme="majorHAnsi" w:hAnsiTheme="majorHAnsi"/>
          <w:sz w:val="22"/>
        </w:rPr>
        <w:t xml:space="preserve"> by country answer</w:t>
      </w:r>
      <w:r w:rsidR="008B0BD4">
        <w:rPr>
          <w:rFonts w:asciiTheme="majorHAnsi" w:hAnsiTheme="majorHAnsi"/>
          <w:sz w:val="22"/>
        </w:rPr>
        <w:t>ing</w:t>
      </w:r>
      <w:r w:rsidR="00CE4D2C">
        <w:rPr>
          <w:rFonts w:asciiTheme="majorHAnsi" w:hAnsiTheme="majorHAnsi"/>
          <w:sz w:val="22"/>
        </w:rPr>
        <w:t xml:space="preserve"> the following questions:</w:t>
      </w:r>
    </w:p>
    <w:p w14:paraId="0A334C22" w14:textId="77777777" w:rsidR="00CE4D2C" w:rsidRDefault="00CE4D2C" w:rsidP="00BC05E2">
      <w:pPr>
        <w:rPr>
          <w:rFonts w:asciiTheme="majorHAnsi" w:hAnsiTheme="majorHAnsi"/>
          <w:sz w:val="22"/>
        </w:rPr>
      </w:pPr>
    </w:p>
    <w:p w14:paraId="3D372E20" w14:textId="77777777" w:rsidR="00CE4D2C" w:rsidRPr="00CE4D2C" w:rsidRDefault="00CE4D2C" w:rsidP="00776A59">
      <w:pPr>
        <w:pStyle w:val="ListParagraph"/>
        <w:numPr>
          <w:ilvl w:val="0"/>
          <w:numId w:val="1"/>
        </w:numPr>
        <w:rPr>
          <w:rFonts w:asciiTheme="majorHAnsi" w:hAnsiTheme="majorHAnsi"/>
          <w:sz w:val="22"/>
        </w:rPr>
      </w:pPr>
      <w:r w:rsidRPr="00CE4D2C">
        <w:rPr>
          <w:rFonts w:asciiTheme="majorHAnsi" w:hAnsiTheme="majorHAnsi"/>
          <w:sz w:val="22"/>
        </w:rPr>
        <w:t>Are the activities suggested supportive of your national programme?</w:t>
      </w:r>
    </w:p>
    <w:p w14:paraId="08F16116" w14:textId="77777777" w:rsidR="00CE4D2C" w:rsidRPr="00CE4D2C" w:rsidRDefault="00CE4D2C" w:rsidP="00776A59">
      <w:pPr>
        <w:pStyle w:val="ListParagraph"/>
        <w:numPr>
          <w:ilvl w:val="0"/>
          <w:numId w:val="1"/>
        </w:numPr>
        <w:rPr>
          <w:rFonts w:asciiTheme="majorHAnsi" w:hAnsiTheme="majorHAnsi"/>
          <w:sz w:val="22"/>
        </w:rPr>
      </w:pPr>
      <w:r w:rsidRPr="00CE4D2C">
        <w:rPr>
          <w:rFonts w:asciiTheme="majorHAnsi" w:hAnsiTheme="majorHAnsi"/>
          <w:sz w:val="22"/>
        </w:rPr>
        <w:t>To implement these activities, what are the key entry points in your country?</w:t>
      </w:r>
    </w:p>
    <w:p w14:paraId="739C2196" w14:textId="2F264C34" w:rsidR="00751C07" w:rsidRPr="00CE4D2C" w:rsidRDefault="00CE4D2C" w:rsidP="00776A59">
      <w:pPr>
        <w:pStyle w:val="ListParagraph"/>
        <w:numPr>
          <w:ilvl w:val="0"/>
          <w:numId w:val="1"/>
        </w:numPr>
        <w:rPr>
          <w:rFonts w:asciiTheme="majorHAnsi" w:hAnsiTheme="majorHAnsi"/>
          <w:sz w:val="22"/>
        </w:rPr>
      </w:pPr>
      <w:r w:rsidRPr="00CE4D2C">
        <w:rPr>
          <w:rFonts w:asciiTheme="majorHAnsi" w:hAnsiTheme="majorHAnsi"/>
          <w:sz w:val="22"/>
        </w:rPr>
        <w:t>Do you agree on the strategy presented?</w:t>
      </w:r>
    </w:p>
    <w:p w14:paraId="5E122CF7" w14:textId="77777777" w:rsidR="00CE4D2C" w:rsidRDefault="00CE4D2C" w:rsidP="00CE4D2C">
      <w:pPr>
        <w:rPr>
          <w:rFonts w:asciiTheme="majorHAnsi" w:hAnsiTheme="majorHAnsi"/>
          <w:sz w:val="22"/>
        </w:rPr>
      </w:pPr>
    </w:p>
    <w:p w14:paraId="31DD124B" w14:textId="08306046" w:rsidR="009C1D85" w:rsidRPr="00E84D30" w:rsidRDefault="00C50AC1" w:rsidP="000E33AD">
      <w:pPr>
        <w:pStyle w:val="Heading1"/>
      </w:pPr>
      <w:bookmarkStart w:id="7" w:name="_Toc415747406"/>
      <w:r w:rsidRPr="00E84D30">
        <w:t>Session 6: Way Forward. Country Presentations for EOI.</w:t>
      </w:r>
      <w:bookmarkEnd w:id="7"/>
    </w:p>
    <w:p w14:paraId="22D997BB" w14:textId="77777777" w:rsidR="00C50AC1" w:rsidRDefault="00C50AC1" w:rsidP="00C50AC1">
      <w:pPr>
        <w:rPr>
          <w:rFonts w:asciiTheme="majorHAnsi" w:hAnsiTheme="majorHAnsi"/>
          <w:b/>
          <w:sz w:val="22"/>
        </w:rPr>
      </w:pPr>
    </w:p>
    <w:p w14:paraId="0A9FE844" w14:textId="09FEFB10" w:rsidR="00242A55" w:rsidRPr="00242A55" w:rsidRDefault="00242A55" w:rsidP="00242A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sz w:val="22"/>
          <w:szCs w:val="22"/>
        </w:rPr>
      </w:pPr>
      <w:r w:rsidRPr="00242A55">
        <w:rPr>
          <w:rFonts w:asciiTheme="majorHAnsi" w:hAnsiTheme="majorHAnsi"/>
          <w:sz w:val="22"/>
          <w:szCs w:val="22"/>
        </w:rPr>
        <w:lastRenderedPageBreak/>
        <w:t>The objective of the session</w:t>
      </w:r>
      <w:r w:rsidR="00E84D30">
        <w:rPr>
          <w:rFonts w:asciiTheme="majorHAnsi" w:hAnsiTheme="majorHAnsi"/>
          <w:sz w:val="22"/>
          <w:szCs w:val="22"/>
        </w:rPr>
        <w:t xml:space="preserve">, which was moderated by </w:t>
      </w:r>
      <w:r w:rsidR="00E84D30" w:rsidRPr="00242A55">
        <w:rPr>
          <w:rFonts w:asciiTheme="majorHAnsi" w:hAnsiTheme="majorHAnsi"/>
          <w:b/>
          <w:sz w:val="22"/>
          <w:szCs w:val="22"/>
        </w:rPr>
        <w:t xml:space="preserve">Dayanth Ranatunga, </w:t>
      </w:r>
      <w:r w:rsidR="00E84D30">
        <w:rPr>
          <w:rFonts w:asciiTheme="majorHAnsi" w:hAnsiTheme="majorHAnsi"/>
          <w:b/>
          <w:sz w:val="22"/>
          <w:szCs w:val="22"/>
        </w:rPr>
        <w:t>UNAIDS Country Coordinator</w:t>
      </w:r>
      <w:r w:rsidR="00E84D30" w:rsidRPr="00242A55">
        <w:rPr>
          <w:rFonts w:asciiTheme="majorHAnsi" w:hAnsiTheme="majorHAnsi"/>
          <w:b/>
          <w:sz w:val="22"/>
          <w:szCs w:val="22"/>
        </w:rPr>
        <w:t xml:space="preserve"> Sri Lanka</w:t>
      </w:r>
      <w:r w:rsidR="00E84D30">
        <w:rPr>
          <w:rFonts w:asciiTheme="majorHAnsi" w:hAnsiTheme="majorHAnsi"/>
          <w:b/>
          <w:sz w:val="22"/>
          <w:szCs w:val="22"/>
        </w:rPr>
        <w:t>,</w:t>
      </w:r>
      <w:r w:rsidR="00E84D30" w:rsidRPr="00242A55">
        <w:rPr>
          <w:rFonts w:asciiTheme="majorHAnsi" w:hAnsiTheme="majorHAnsi"/>
          <w:sz w:val="22"/>
          <w:szCs w:val="22"/>
        </w:rPr>
        <w:t xml:space="preserve"> </w:t>
      </w:r>
      <w:r w:rsidRPr="00242A55">
        <w:rPr>
          <w:rFonts w:asciiTheme="majorHAnsi" w:hAnsiTheme="majorHAnsi"/>
          <w:sz w:val="22"/>
          <w:szCs w:val="22"/>
        </w:rPr>
        <w:t xml:space="preserve">was to present the results of the previous group </w:t>
      </w:r>
      <w:r w:rsidR="007A3682">
        <w:rPr>
          <w:rFonts w:asciiTheme="majorHAnsi" w:hAnsiTheme="majorHAnsi"/>
          <w:sz w:val="22"/>
          <w:szCs w:val="22"/>
        </w:rPr>
        <w:t>exercise</w:t>
      </w:r>
      <w:r w:rsidR="00360920">
        <w:rPr>
          <w:rFonts w:asciiTheme="majorHAnsi" w:hAnsiTheme="majorHAnsi"/>
          <w:sz w:val="22"/>
          <w:szCs w:val="22"/>
        </w:rPr>
        <w:t xml:space="preserve"> and</w:t>
      </w:r>
      <w:r w:rsidR="007A3682">
        <w:rPr>
          <w:rFonts w:asciiTheme="majorHAnsi" w:hAnsiTheme="majorHAnsi"/>
          <w:sz w:val="22"/>
          <w:szCs w:val="22"/>
        </w:rPr>
        <w:t xml:space="preserve"> </w:t>
      </w:r>
      <w:r w:rsidR="008B0BD4">
        <w:rPr>
          <w:rFonts w:asciiTheme="majorHAnsi" w:hAnsiTheme="majorHAnsi"/>
          <w:sz w:val="22"/>
          <w:szCs w:val="22"/>
        </w:rPr>
        <w:t>to</w:t>
      </w:r>
      <w:r w:rsidR="00741000">
        <w:rPr>
          <w:rFonts w:asciiTheme="majorHAnsi" w:hAnsiTheme="majorHAnsi"/>
          <w:sz w:val="22"/>
          <w:szCs w:val="22"/>
        </w:rPr>
        <w:t xml:space="preserve"> </w:t>
      </w:r>
      <w:r w:rsidR="007A3682">
        <w:rPr>
          <w:rFonts w:asciiTheme="majorHAnsi" w:hAnsiTheme="majorHAnsi"/>
          <w:sz w:val="22"/>
          <w:szCs w:val="22"/>
        </w:rPr>
        <w:t>prioritiz</w:t>
      </w:r>
      <w:r w:rsidR="00360920">
        <w:rPr>
          <w:rFonts w:asciiTheme="majorHAnsi" w:hAnsiTheme="majorHAnsi"/>
          <w:sz w:val="22"/>
          <w:szCs w:val="22"/>
        </w:rPr>
        <w:t>e</w:t>
      </w:r>
      <w:r w:rsidRPr="00242A55">
        <w:rPr>
          <w:rFonts w:asciiTheme="majorHAnsi" w:hAnsiTheme="majorHAnsi"/>
          <w:sz w:val="22"/>
          <w:szCs w:val="22"/>
        </w:rPr>
        <w:t xml:space="preserve"> the</w:t>
      </w:r>
      <w:r w:rsidR="007A3682">
        <w:rPr>
          <w:rFonts w:asciiTheme="majorHAnsi" w:hAnsiTheme="majorHAnsi"/>
          <w:sz w:val="22"/>
          <w:szCs w:val="22"/>
        </w:rPr>
        <w:t xml:space="preserve"> proposed</w:t>
      </w:r>
      <w:r w:rsidRPr="00242A55">
        <w:rPr>
          <w:rFonts w:asciiTheme="majorHAnsi" w:hAnsiTheme="majorHAnsi"/>
          <w:sz w:val="22"/>
          <w:szCs w:val="22"/>
        </w:rPr>
        <w:t xml:space="preserve"> interventions and way forward.</w:t>
      </w:r>
      <w:r w:rsidR="00751C07">
        <w:rPr>
          <w:rFonts w:asciiTheme="majorHAnsi" w:hAnsiTheme="majorHAnsi"/>
          <w:sz w:val="22"/>
          <w:szCs w:val="22"/>
        </w:rPr>
        <w:t xml:space="preserve"> </w:t>
      </w:r>
    </w:p>
    <w:p w14:paraId="69D89A56" w14:textId="77777777" w:rsidR="00011EE7" w:rsidRDefault="00011EE7" w:rsidP="00242A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sz w:val="22"/>
          <w:szCs w:val="22"/>
        </w:rPr>
      </w:pPr>
    </w:p>
    <w:p w14:paraId="2D92D641" w14:textId="77777777" w:rsidR="00A85312" w:rsidRDefault="00A85312" w:rsidP="00242A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sz w:val="22"/>
          <w:szCs w:val="22"/>
        </w:rPr>
      </w:pPr>
    </w:p>
    <w:p w14:paraId="31DCC786" w14:textId="6C7A3BF2" w:rsidR="00011EE7" w:rsidRPr="00FC0D77" w:rsidRDefault="00011EE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Cs w:val="22"/>
        </w:rPr>
      </w:pPr>
      <w:r w:rsidRPr="00FC0D77">
        <w:rPr>
          <w:rFonts w:asciiTheme="majorHAnsi" w:hAnsiTheme="majorHAnsi"/>
          <w:b/>
          <w:szCs w:val="22"/>
        </w:rPr>
        <w:t xml:space="preserve">Group exercise </w:t>
      </w:r>
      <w:r w:rsidR="00FC0D77" w:rsidRPr="00FC0D77">
        <w:rPr>
          <w:rFonts w:asciiTheme="majorHAnsi" w:hAnsiTheme="majorHAnsi"/>
          <w:b/>
          <w:szCs w:val="22"/>
        </w:rPr>
        <w:t>report</w:t>
      </w:r>
      <w:r w:rsidRPr="00FC0D77">
        <w:rPr>
          <w:rFonts w:asciiTheme="majorHAnsi" w:hAnsiTheme="majorHAnsi"/>
          <w:b/>
          <w:szCs w:val="22"/>
        </w:rPr>
        <w:t xml:space="preserve"> back to the group</w:t>
      </w:r>
    </w:p>
    <w:p w14:paraId="251D8785" w14:textId="77777777" w:rsidR="00882A44"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sz w:val="22"/>
          <w:szCs w:val="22"/>
        </w:rPr>
        <w:t xml:space="preserve"> </w:t>
      </w:r>
    </w:p>
    <w:p w14:paraId="7A8BB979" w14:textId="77777777" w:rsidR="00882A44" w:rsidRPr="00882A44" w:rsidRDefault="00882A44"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sidRPr="00882A44">
        <w:rPr>
          <w:rFonts w:asciiTheme="majorHAnsi" w:hAnsiTheme="majorHAnsi"/>
          <w:b/>
          <w:sz w:val="22"/>
          <w:szCs w:val="22"/>
        </w:rPr>
        <w:t>Sri Lanka</w:t>
      </w:r>
    </w:p>
    <w:p w14:paraId="77987597" w14:textId="45CE46D4" w:rsidR="00882A44" w:rsidRDefault="00882A44"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882A44">
        <w:rPr>
          <w:rFonts w:asciiTheme="majorHAnsi" w:hAnsiTheme="majorHAnsi"/>
          <w:b/>
          <w:sz w:val="22"/>
          <w:szCs w:val="22"/>
        </w:rPr>
        <w:t>Madu Dissanayake</w:t>
      </w:r>
      <w:r w:rsidR="008B0BD4">
        <w:rPr>
          <w:rFonts w:asciiTheme="majorHAnsi" w:hAnsiTheme="majorHAnsi"/>
          <w:b/>
          <w:sz w:val="22"/>
          <w:szCs w:val="22"/>
        </w:rPr>
        <w:t>, FPA Sri Lanka,</w:t>
      </w:r>
      <w:r>
        <w:rPr>
          <w:rFonts w:asciiTheme="majorHAnsi" w:hAnsiTheme="majorHAnsi"/>
          <w:b/>
          <w:sz w:val="22"/>
          <w:szCs w:val="22"/>
        </w:rPr>
        <w:t xml:space="preserve"> </w:t>
      </w:r>
      <w:r w:rsidR="000554DC" w:rsidRPr="00242A55">
        <w:rPr>
          <w:rFonts w:asciiTheme="majorHAnsi" w:hAnsiTheme="majorHAnsi"/>
          <w:sz w:val="22"/>
          <w:szCs w:val="22"/>
        </w:rPr>
        <w:t>emphasized the need for priority interventions</w:t>
      </w:r>
      <w:r w:rsidR="000554DC">
        <w:rPr>
          <w:rFonts w:asciiTheme="majorHAnsi" w:hAnsiTheme="majorHAnsi"/>
          <w:sz w:val="22"/>
          <w:szCs w:val="22"/>
        </w:rPr>
        <w:t xml:space="preserve"> and </w:t>
      </w:r>
      <w:r w:rsidR="004608A2">
        <w:rPr>
          <w:rFonts w:asciiTheme="majorHAnsi" w:hAnsiTheme="majorHAnsi"/>
          <w:sz w:val="22"/>
          <w:szCs w:val="22"/>
        </w:rPr>
        <w:t xml:space="preserve">partnerships and </w:t>
      </w:r>
      <w:r w:rsidR="000554DC">
        <w:rPr>
          <w:rFonts w:asciiTheme="majorHAnsi" w:hAnsiTheme="majorHAnsi"/>
          <w:sz w:val="22"/>
          <w:szCs w:val="22"/>
        </w:rPr>
        <w:t>proposed a series of interventions</w:t>
      </w:r>
      <w:r w:rsidR="000554DC" w:rsidRPr="00242A55">
        <w:rPr>
          <w:rFonts w:asciiTheme="majorHAnsi" w:hAnsiTheme="majorHAnsi"/>
          <w:sz w:val="22"/>
          <w:szCs w:val="22"/>
        </w:rPr>
        <w:t xml:space="preserve"> in each of the following sectors</w:t>
      </w:r>
      <w:r w:rsidR="000554DC">
        <w:rPr>
          <w:rFonts w:asciiTheme="majorHAnsi" w:hAnsiTheme="majorHAnsi"/>
          <w:sz w:val="22"/>
          <w:szCs w:val="22"/>
        </w:rPr>
        <w:t xml:space="preserve"> to be undertaken as part of the Phase 3</w:t>
      </w:r>
      <w:r w:rsidR="004608A2">
        <w:rPr>
          <w:rFonts w:asciiTheme="majorHAnsi" w:hAnsiTheme="majorHAnsi"/>
          <w:sz w:val="22"/>
          <w:szCs w:val="22"/>
        </w:rPr>
        <w:t>: h</w:t>
      </w:r>
      <w:r w:rsidR="000554DC" w:rsidRPr="00242A55">
        <w:rPr>
          <w:rFonts w:asciiTheme="majorHAnsi" w:hAnsiTheme="majorHAnsi"/>
          <w:sz w:val="22"/>
          <w:szCs w:val="22"/>
        </w:rPr>
        <w:t>ealth</w:t>
      </w:r>
      <w:r w:rsidR="004608A2">
        <w:rPr>
          <w:rFonts w:asciiTheme="majorHAnsi" w:hAnsiTheme="majorHAnsi"/>
          <w:sz w:val="22"/>
          <w:szCs w:val="22"/>
        </w:rPr>
        <w:t xml:space="preserve"> in partnership with the Ministry of Health</w:t>
      </w:r>
      <w:r w:rsidR="000554DC" w:rsidRPr="00242A55">
        <w:rPr>
          <w:rFonts w:asciiTheme="majorHAnsi" w:hAnsiTheme="majorHAnsi"/>
          <w:sz w:val="22"/>
          <w:szCs w:val="22"/>
        </w:rPr>
        <w:t>; judiciary/justice</w:t>
      </w:r>
      <w:r w:rsidR="004608A2">
        <w:rPr>
          <w:rFonts w:asciiTheme="majorHAnsi" w:hAnsiTheme="majorHAnsi"/>
          <w:sz w:val="22"/>
          <w:szCs w:val="22"/>
        </w:rPr>
        <w:t xml:space="preserve"> in partnership with the Ministry of Justice</w:t>
      </w:r>
      <w:r w:rsidR="000554DC" w:rsidRPr="00242A55">
        <w:rPr>
          <w:rFonts w:asciiTheme="majorHAnsi" w:hAnsiTheme="majorHAnsi"/>
          <w:sz w:val="22"/>
          <w:szCs w:val="22"/>
        </w:rPr>
        <w:t>; law enforcement</w:t>
      </w:r>
      <w:r w:rsidR="004608A2">
        <w:rPr>
          <w:rFonts w:asciiTheme="majorHAnsi" w:hAnsiTheme="majorHAnsi"/>
          <w:sz w:val="22"/>
          <w:szCs w:val="22"/>
        </w:rPr>
        <w:t xml:space="preserve"> with the Ministry of Justic</w:t>
      </w:r>
      <w:r w:rsidR="00D4580E">
        <w:rPr>
          <w:rFonts w:asciiTheme="majorHAnsi" w:hAnsiTheme="majorHAnsi"/>
          <w:sz w:val="22"/>
          <w:szCs w:val="22"/>
        </w:rPr>
        <w:t>e</w:t>
      </w:r>
      <w:r w:rsidR="000554DC" w:rsidRPr="00242A55">
        <w:rPr>
          <w:rFonts w:asciiTheme="majorHAnsi" w:hAnsiTheme="majorHAnsi"/>
          <w:sz w:val="22"/>
          <w:szCs w:val="22"/>
        </w:rPr>
        <w:t>; media</w:t>
      </w:r>
      <w:r w:rsidR="004608A2">
        <w:rPr>
          <w:rFonts w:asciiTheme="majorHAnsi" w:hAnsiTheme="majorHAnsi"/>
          <w:sz w:val="22"/>
          <w:szCs w:val="22"/>
        </w:rPr>
        <w:t xml:space="preserve"> with the Media Ministry, College of Journalism, Departments of Mass Communication in academic institutions, Independent Media of Sri Lanka, Press Council and related CSOs;</w:t>
      </w:r>
      <w:r w:rsidR="000554DC" w:rsidRPr="00242A55">
        <w:rPr>
          <w:rFonts w:asciiTheme="majorHAnsi" w:hAnsiTheme="majorHAnsi"/>
          <w:sz w:val="22"/>
          <w:szCs w:val="22"/>
        </w:rPr>
        <w:t xml:space="preserve"> education/youth</w:t>
      </w:r>
      <w:r w:rsidR="004608A2">
        <w:rPr>
          <w:rFonts w:asciiTheme="majorHAnsi" w:hAnsiTheme="majorHAnsi"/>
          <w:sz w:val="22"/>
          <w:szCs w:val="22"/>
        </w:rPr>
        <w:t xml:space="preserve"> with Ministry of Education in collaboration with Ministry of Health, </w:t>
      </w:r>
      <w:r w:rsidR="008E656F">
        <w:rPr>
          <w:rFonts w:asciiTheme="majorHAnsi" w:hAnsiTheme="majorHAnsi"/>
          <w:sz w:val="22"/>
          <w:szCs w:val="22"/>
        </w:rPr>
        <w:t>National STD/AIDS Control Programme</w:t>
      </w:r>
      <w:r w:rsidR="004608A2">
        <w:rPr>
          <w:rFonts w:asciiTheme="majorHAnsi" w:hAnsiTheme="majorHAnsi"/>
          <w:sz w:val="22"/>
          <w:szCs w:val="22"/>
        </w:rPr>
        <w:t xml:space="preserve">, </w:t>
      </w:r>
      <w:r w:rsidR="008E656F">
        <w:rPr>
          <w:rFonts w:asciiTheme="majorHAnsi" w:hAnsiTheme="majorHAnsi"/>
          <w:sz w:val="22"/>
          <w:szCs w:val="22"/>
        </w:rPr>
        <w:t>Health Education Bureau</w:t>
      </w:r>
      <w:r w:rsidR="004608A2">
        <w:rPr>
          <w:rFonts w:asciiTheme="majorHAnsi" w:hAnsiTheme="majorHAnsi"/>
          <w:sz w:val="22"/>
          <w:szCs w:val="22"/>
        </w:rPr>
        <w:t xml:space="preserve">, </w:t>
      </w:r>
      <w:r w:rsidR="008E656F">
        <w:rPr>
          <w:rFonts w:asciiTheme="majorHAnsi" w:hAnsiTheme="majorHAnsi"/>
          <w:sz w:val="22"/>
          <w:szCs w:val="22"/>
        </w:rPr>
        <w:t xml:space="preserve">Family Health Bureau </w:t>
      </w:r>
      <w:r w:rsidR="004608A2">
        <w:rPr>
          <w:rFonts w:asciiTheme="majorHAnsi" w:hAnsiTheme="majorHAnsi"/>
          <w:sz w:val="22"/>
          <w:szCs w:val="22"/>
        </w:rPr>
        <w:t xml:space="preserve">and </w:t>
      </w:r>
      <w:r w:rsidR="008E656F">
        <w:rPr>
          <w:rFonts w:asciiTheme="majorHAnsi" w:hAnsiTheme="majorHAnsi"/>
          <w:sz w:val="22"/>
          <w:szCs w:val="22"/>
        </w:rPr>
        <w:t>Family Planning Association of Sri Lanka</w:t>
      </w:r>
      <w:r w:rsidR="000554DC" w:rsidRPr="00242A55">
        <w:rPr>
          <w:rFonts w:asciiTheme="majorHAnsi" w:hAnsiTheme="majorHAnsi"/>
          <w:sz w:val="22"/>
          <w:szCs w:val="22"/>
        </w:rPr>
        <w:t xml:space="preserve">; </w:t>
      </w:r>
      <w:r w:rsidR="004608A2">
        <w:rPr>
          <w:rFonts w:asciiTheme="majorHAnsi" w:hAnsiTheme="majorHAnsi"/>
          <w:sz w:val="22"/>
          <w:szCs w:val="22"/>
        </w:rPr>
        <w:t xml:space="preserve">and </w:t>
      </w:r>
      <w:r w:rsidR="000554DC" w:rsidRPr="00242A55">
        <w:rPr>
          <w:rFonts w:asciiTheme="majorHAnsi" w:hAnsiTheme="majorHAnsi"/>
          <w:sz w:val="22"/>
          <w:szCs w:val="22"/>
        </w:rPr>
        <w:t>community</w:t>
      </w:r>
      <w:r w:rsidR="004608A2">
        <w:rPr>
          <w:rFonts w:asciiTheme="majorHAnsi" w:hAnsiTheme="majorHAnsi"/>
          <w:sz w:val="22"/>
          <w:szCs w:val="22"/>
        </w:rPr>
        <w:t xml:space="preserve"> with yet to be identified partners revealed through a mapping exercise</w:t>
      </w:r>
      <w:r w:rsidR="000554DC" w:rsidRPr="00242A55">
        <w:rPr>
          <w:rFonts w:asciiTheme="majorHAnsi" w:hAnsiTheme="majorHAnsi"/>
          <w:sz w:val="22"/>
          <w:szCs w:val="22"/>
        </w:rPr>
        <w:t>.</w:t>
      </w:r>
      <w:r w:rsidR="000554DC">
        <w:rPr>
          <w:rFonts w:asciiTheme="majorHAnsi" w:hAnsiTheme="majorHAnsi"/>
          <w:sz w:val="22"/>
          <w:szCs w:val="22"/>
        </w:rPr>
        <w:t xml:space="preserve"> </w:t>
      </w:r>
    </w:p>
    <w:p w14:paraId="5ECE41F8" w14:textId="77777777" w:rsidR="000554DC" w:rsidRDefault="000554DC"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5D8926E6" w14:textId="71A61AAC" w:rsidR="000554DC" w:rsidRPr="000554DC" w:rsidRDefault="000554DC"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sidRPr="000554DC">
        <w:rPr>
          <w:rFonts w:asciiTheme="majorHAnsi" w:hAnsiTheme="majorHAnsi"/>
          <w:b/>
          <w:sz w:val="22"/>
          <w:szCs w:val="22"/>
        </w:rPr>
        <w:t>Pakistan</w:t>
      </w:r>
    </w:p>
    <w:p w14:paraId="20F79D41" w14:textId="15801C25" w:rsidR="000554DC" w:rsidRPr="00242A55" w:rsidRDefault="000554DC"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Pr>
          <w:rFonts w:asciiTheme="majorHAnsi" w:hAnsiTheme="majorHAnsi"/>
          <w:b/>
          <w:sz w:val="22"/>
          <w:szCs w:val="22"/>
        </w:rPr>
        <w:t>Muhammad Osama</w:t>
      </w:r>
      <w:r w:rsidR="008B0BD4">
        <w:rPr>
          <w:rFonts w:asciiTheme="majorHAnsi" w:hAnsiTheme="majorHAnsi"/>
          <w:b/>
          <w:sz w:val="22"/>
          <w:szCs w:val="22"/>
        </w:rPr>
        <w:t>, NMHA,</w:t>
      </w:r>
      <w:r>
        <w:rPr>
          <w:rFonts w:asciiTheme="majorHAnsi" w:hAnsiTheme="majorHAnsi"/>
          <w:b/>
          <w:sz w:val="22"/>
          <w:szCs w:val="22"/>
        </w:rPr>
        <w:t xml:space="preserve"> </w:t>
      </w:r>
      <w:r w:rsidRPr="00242A55">
        <w:rPr>
          <w:rFonts w:asciiTheme="majorHAnsi" w:hAnsiTheme="majorHAnsi"/>
          <w:sz w:val="22"/>
          <w:szCs w:val="22"/>
        </w:rPr>
        <w:t xml:space="preserve">underlined the </w:t>
      </w:r>
      <w:r>
        <w:rPr>
          <w:rFonts w:asciiTheme="majorHAnsi" w:hAnsiTheme="majorHAnsi"/>
          <w:sz w:val="22"/>
          <w:szCs w:val="22"/>
        </w:rPr>
        <w:t xml:space="preserve">lack of inclusion of MSM and transgender people in the </w:t>
      </w:r>
      <w:r w:rsidR="00B4278A">
        <w:rPr>
          <w:rFonts w:asciiTheme="majorHAnsi" w:hAnsiTheme="majorHAnsi"/>
          <w:sz w:val="22"/>
          <w:szCs w:val="22"/>
        </w:rPr>
        <w:t>national EoI and therefore the</w:t>
      </w:r>
      <w:r>
        <w:rPr>
          <w:rFonts w:asciiTheme="majorHAnsi" w:hAnsiTheme="majorHAnsi"/>
          <w:sz w:val="22"/>
          <w:szCs w:val="22"/>
        </w:rPr>
        <w:t xml:space="preserve"> </w:t>
      </w:r>
      <w:r w:rsidRPr="00242A55">
        <w:rPr>
          <w:rFonts w:asciiTheme="majorHAnsi" w:hAnsiTheme="majorHAnsi"/>
          <w:sz w:val="22"/>
          <w:szCs w:val="22"/>
        </w:rPr>
        <w:t>need for</w:t>
      </w:r>
      <w:r w:rsidR="00B4278A">
        <w:rPr>
          <w:rFonts w:asciiTheme="majorHAnsi" w:hAnsiTheme="majorHAnsi"/>
          <w:sz w:val="22"/>
          <w:szCs w:val="22"/>
        </w:rPr>
        <w:t xml:space="preserve"> these key populations to be covered in the regional grant. </w:t>
      </w:r>
      <w:r w:rsidR="00393A99">
        <w:rPr>
          <w:rFonts w:asciiTheme="majorHAnsi" w:hAnsiTheme="majorHAnsi"/>
          <w:sz w:val="22"/>
          <w:szCs w:val="22"/>
        </w:rPr>
        <w:t xml:space="preserve">MSM and transgender people are being left out of national grant proposals because of a lack of data on these populations that show them to be high risk groups. </w:t>
      </w:r>
      <w:r w:rsidR="00384DE7">
        <w:rPr>
          <w:rFonts w:asciiTheme="majorHAnsi" w:hAnsiTheme="majorHAnsi"/>
          <w:sz w:val="22"/>
          <w:szCs w:val="22"/>
        </w:rPr>
        <w:t>The</w:t>
      </w:r>
      <w:r w:rsidR="00B4278A">
        <w:rPr>
          <w:rFonts w:asciiTheme="majorHAnsi" w:hAnsiTheme="majorHAnsi"/>
          <w:sz w:val="22"/>
          <w:szCs w:val="22"/>
        </w:rPr>
        <w:t xml:space="preserve"> </w:t>
      </w:r>
      <w:r w:rsidR="00393A99">
        <w:rPr>
          <w:rFonts w:asciiTheme="majorHAnsi" w:hAnsiTheme="majorHAnsi"/>
          <w:sz w:val="22"/>
          <w:szCs w:val="22"/>
        </w:rPr>
        <w:t>key entry points for implementation were NACP and Provincial AIDS Control Programmes</w:t>
      </w:r>
      <w:r w:rsidR="00384DE7">
        <w:rPr>
          <w:rFonts w:asciiTheme="majorHAnsi" w:hAnsiTheme="majorHAnsi"/>
          <w:sz w:val="22"/>
          <w:szCs w:val="22"/>
        </w:rPr>
        <w:t>,</w:t>
      </w:r>
      <w:r w:rsidR="00AC0035">
        <w:rPr>
          <w:rFonts w:asciiTheme="majorHAnsi" w:hAnsiTheme="majorHAnsi"/>
          <w:sz w:val="22"/>
          <w:szCs w:val="22"/>
        </w:rPr>
        <w:t xml:space="preserve"> particularly</w:t>
      </w:r>
      <w:r w:rsidR="00393A99">
        <w:rPr>
          <w:rFonts w:asciiTheme="majorHAnsi" w:hAnsiTheme="majorHAnsi"/>
          <w:sz w:val="22"/>
          <w:szCs w:val="22"/>
        </w:rPr>
        <w:t xml:space="preserve"> on </w:t>
      </w:r>
      <w:r w:rsidR="00AC0035">
        <w:rPr>
          <w:rFonts w:asciiTheme="majorHAnsi" w:hAnsiTheme="majorHAnsi"/>
          <w:sz w:val="22"/>
          <w:szCs w:val="22"/>
        </w:rPr>
        <w:t xml:space="preserve">strategic information. He also noted the importance of </w:t>
      </w:r>
      <w:r w:rsidR="00393A99">
        <w:rPr>
          <w:rFonts w:asciiTheme="majorHAnsi" w:hAnsiTheme="majorHAnsi"/>
          <w:sz w:val="22"/>
          <w:szCs w:val="22"/>
        </w:rPr>
        <w:t xml:space="preserve">capacity building of stakeholders, as well as strengthening coordination and </w:t>
      </w:r>
      <w:r w:rsidR="00AC0035">
        <w:rPr>
          <w:rFonts w:asciiTheme="majorHAnsi" w:hAnsiTheme="majorHAnsi"/>
          <w:sz w:val="22"/>
          <w:szCs w:val="22"/>
        </w:rPr>
        <w:t>collaboration</w:t>
      </w:r>
      <w:r w:rsidR="00393A99">
        <w:rPr>
          <w:rFonts w:asciiTheme="majorHAnsi" w:hAnsiTheme="majorHAnsi"/>
          <w:sz w:val="22"/>
          <w:szCs w:val="22"/>
        </w:rPr>
        <w:t xml:space="preserve">. Furthermore, </w:t>
      </w:r>
      <w:r w:rsidR="00D45655">
        <w:rPr>
          <w:rFonts w:asciiTheme="majorHAnsi" w:hAnsiTheme="majorHAnsi"/>
          <w:sz w:val="22"/>
          <w:szCs w:val="22"/>
        </w:rPr>
        <w:t xml:space="preserve">he emphasized the need for </w:t>
      </w:r>
      <w:r w:rsidR="00393A99">
        <w:rPr>
          <w:rFonts w:asciiTheme="majorHAnsi" w:hAnsiTheme="majorHAnsi"/>
          <w:sz w:val="22"/>
          <w:szCs w:val="22"/>
        </w:rPr>
        <w:t>strategic a</w:t>
      </w:r>
      <w:r w:rsidR="00D45655">
        <w:rPr>
          <w:rFonts w:asciiTheme="majorHAnsi" w:hAnsiTheme="majorHAnsi"/>
          <w:sz w:val="22"/>
          <w:szCs w:val="22"/>
        </w:rPr>
        <w:t xml:space="preserve">dvocacy </w:t>
      </w:r>
      <w:r w:rsidR="00393A99">
        <w:rPr>
          <w:rFonts w:asciiTheme="majorHAnsi" w:hAnsiTheme="majorHAnsi"/>
          <w:sz w:val="22"/>
          <w:szCs w:val="22"/>
        </w:rPr>
        <w:t>with the</w:t>
      </w:r>
      <w:r w:rsidR="008E656F">
        <w:rPr>
          <w:rFonts w:asciiTheme="majorHAnsi" w:hAnsiTheme="majorHAnsi"/>
          <w:sz w:val="22"/>
          <w:szCs w:val="22"/>
        </w:rPr>
        <w:t xml:space="preserve"> National Human Rights Institution</w:t>
      </w:r>
      <w:r w:rsidR="00393A99">
        <w:rPr>
          <w:rFonts w:asciiTheme="majorHAnsi" w:hAnsiTheme="majorHAnsi"/>
          <w:sz w:val="22"/>
          <w:szCs w:val="22"/>
        </w:rPr>
        <w:t xml:space="preserve">. </w:t>
      </w:r>
    </w:p>
    <w:p w14:paraId="56587C09" w14:textId="77777777" w:rsidR="000554DC" w:rsidRDefault="000554DC"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p>
    <w:p w14:paraId="285A9CCA" w14:textId="373DBE2F" w:rsidR="00FC0D77" w:rsidRPr="00FC0D77"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sidRPr="00FC0D77">
        <w:rPr>
          <w:rFonts w:asciiTheme="majorHAnsi" w:hAnsiTheme="majorHAnsi"/>
          <w:b/>
          <w:sz w:val="22"/>
          <w:szCs w:val="22"/>
        </w:rPr>
        <w:t>Afghanistan</w:t>
      </w:r>
    </w:p>
    <w:p w14:paraId="69BB433C" w14:textId="0C1969B7" w:rsidR="00CD2358"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 xml:space="preserve">Abdul Rasheed, </w:t>
      </w:r>
      <w:r w:rsidR="00FC0D77">
        <w:rPr>
          <w:rFonts w:asciiTheme="majorHAnsi" w:hAnsiTheme="majorHAnsi"/>
          <w:b/>
          <w:sz w:val="22"/>
          <w:szCs w:val="22"/>
        </w:rPr>
        <w:t>YHDO</w:t>
      </w:r>
      <w:r w:rsidR="00384DE7">
        <w:rPr>
          <w:rFonts w:asciiTheme="majorHAnsi" w:hAnsiTheme="majorHAnsi"/>
          <w:b/>
          <w:sz w:val="22"/>
          <w:szCs w:val="22"/>
        </w:rPr>
        <w:t>,</w:t>
      </w:r>
      <w:r w:rsidRPr="00242A55">
        <w:rPr>
          <w:rFonts w:asciiTheme="majorHAnsi" w:hAnsiTheme="majorHAnsi"/>
          <w:b/>
          <w:sz w:val="22"/>
          <w:szCs w:val="22"/>
        </w:rPr>
        <w:t xml:space="preserve"> </w:t>
      </w:r>
      <w:r w:rsidRPr="00242A55">
        <w:rPr>
          <w:rFonts w:asciiTheme="majorHAnsi" w:hAnsiTheme="majorHAnsi"/>
          <w:sz w:val="22"/>
          <w:szCs w:val="22"/>
        </w:rPr>
        <w:t xml:space="preserve">presented </w:t>
      </w:r>
      <w:r w:rsidR="00CD2358">
        <w:rPr>
          <w:rFonts w:asciiTheme="majorHAnsi" w:hAnsiTheme="majorHAnsi"/>
          <w:sz w:val="22"/>
          <w:szCs w:val="22"/>
        </w:rPr>
        <w:t>on how</w:t>
      </w:r>
      <w:r w:rsidRPr="00242A55">
        <w:rPr>
          <w:rFonts w:asciiTheme="majorHAnsi" w:hAnsiTheme="majorHAnsi"/>
          <w:sz w:val="22"/>
          <w:szCs w:val="22"/>
        </w:rPr>
        <w:t xml:space="preserve"> priorities </w:t>
      </w:r>
      <w:r w:rsidR="00CD2358">
        <w:rPr>
          <w:rFonts w:asciiTheme="majorHAnsi" w:hAnsiTheme="majorHAnsi"/>
          <w:sz w:val="22"/>
          <w:szCs w:val="22"/>
        </w:rPr>
        <w:t>identified in the EoI are in line with national priorities. On ‘Outcome 1: B</w:t>
      </w:r>
      <w:r w:rsidRPr="00242A55">
        <w:rPr>
          <w:rFonts w:asciiTheme="majorHAnsi" w:hAnsiTheme="majorHAnsi"/>
          <w:sz w:val="22"/>
          <w:szCs w:val="22"/>
        </w:rPr>
        <w:t xml:space="preserve">etter coverage of </w:t>
      </w:r>
      <w:r w:rsidR="00CD2358">
        <w:rPr>
          <w:rFonts w:asciiTheme="majorHAnsi" w:hAnsiTheme="majorHAnsi"/>
          <w:sz w:val="22"/>
          <w:szCs w:val="22"/>
        </w:rPr>
        <w:t xml:space="preserve">quality </w:t>
      </w:r>
      <w:r w:rsidRPr="00242A55">
        <w:rPr>
          <w:rFonts w:asciiTheme="majorHAnsi" w:hAnsiTheme="majorHAnsi"/>
          <w:sz w:val="22"/>
          <w:szCs w:val="22"/>
        </w:rPr>
        <w:t xml:space="preserve">HIV services for MSM and </w:t>
      </w:r>
      <w:r w:rsidR="00CD2358">
        <w:rPr>
          <w:rFonts w:asciiTheme="majorHAnsi" w:hAnsiTheme="majorHAnsi"/>
          <w:sz w:val="22"/>
          <w:szCs w:val="22"/>
        </w:rPr>
        <w:t xml:space="preserve">transgender people’ he noted these are in line with </w:t>
      </w:r>
      <w:r w:rsidR="008E656F">
        <w:rPr>
          <w:rFonts w:asciiTheme="majorHAnsi" w:hAnsiTheme="majorHAnsi"/>
          <w:sz w:val="22"/>
          <w:szCs w:val="22"/>
        </w:rPr>
        <w:t xml:space="preserve">National Strategic Framework </w:t>
      </w:r>
      <w:r w:rsidR="00CD2358">
        <w:rPr>
          <w:rFonts w:asciiTheme="majorHAnsi" w:hAnsiTheme="majorHAnsi"/>
          <w:sz w:val="22"/>
          <w:szCs w:val="22"/>
        </w:rPr>
        <w:t xml:space="preserve">III priorities and suggested scale up of existing services as part of a public health approach and to engage with </w:t>
      </w:r>
      <w:r w:rsidR="008E656F">
        <w:rPr>
          <w:rFonts w:asciiTheme="majorHAnsi" w:hAnsiTheme="majorHAnsi"/>
          <w:sz w:val="22"/>
          <w:szCs w:val="22"/>
        </w:rPr>
        <w:t xml:space="preserve">Independent Human Rights Commission </w:t>
      </w:r>
      <w:r w:rsidR="00CD2358">
        <w:rPr>
          <w:rFonts w:asciiTheme="majorHAnsi" w:hAnsiTheme="majorHAnsi"/>
          <w:sz w:val="22"/>
          <w:szCs w:val="22"/>
        </w:rPr>
        <w:t xml:space="preserve">for human rights promotion. On ‘Outcome 2: Decrease stigma and discrimination’ he focused specifically on the need for sensitization and training of media groups on HIV and human rights issues. </w:t>
      </w:r>
      <w:r w:rsidR="00B46C34">
        <w:rPr>
          <w:rFonts w:asciiTheme="majorHAnsi" w:hAnsiTheme="majorHAnsi"/>
          <w:sz w:val="22"/>
          <w:szCs w:val="22"/>
        </w:rPr>
        <w:t>On ‘Outcome</w:t>
      </w:r>
      <w:r w:rsidR="00F3542A">
        <w:rPr>
          <w:rFonts w:asciiTheme="majorHAnsi" w:hAnsiTheme="majorHAnsi"/>
          <w:sz w:val="22"/>
          <w:szCs w:val="22"/>
        </w:rPr>
        <w:t xml:space="preserve"> 3</w:t>
      </w:r>
      <w:r w:rsidR="00B46C34">
        <w:rPr>
          <w:rFonts w:asciiTheme="majorHAnsi" w:hAnsiTheme="majorHAnsi"/>
          <w:sz w:val="22"/>
          <w:szCs w:val="22"/>
        </w:rPr>
        <w:t xml:space="preserve">: Communities are resilient’ he reiterated his earlier point of a need for cross border collaboration between Pakistan and Afghanistan to deal with mobile transgender people. On ‘Outcome 4: Legal and policy environment’ he noted the difficulty of legal recognition of transgender people </w:t>
      </w:r>
      <w:r w:rsidR="00F3542A">
        <w:rPr>
          <w:rFonts w:asciiTheme="majorHAnsi" w:hAnsiTheme="majorHAnsi"/>
          <w:sz w:val="22"/>
          <w:szCs w:val="22"/>
        </w:rPr>
        <w:t xml:space="preserve">in Afghanistan </w:t>
      </w:r>
      <w:r w:rsidR="00B46C34">
        <w:rPr>
          <w:rFonts w:asciiTheme="majorHAnsi" w:hAnsiTheme="majorHAnsi"/>
          <w:sz w:val="22"/>
          <w:szCs w:val="22"/>
        </w:rPr>
        <w:t>but suggested that there are opportunities to adapt and enforce protective laws.</w:t>
      </w:r>
    </w:p>
    <w:p w14:paraId="0281E11C" w14:textId="77777777"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p>
    <w:p w14:paraId="51DB44E4" w14:textId="63EEC6C0" w:rsidR="00FC0D77" w:rsidRPr="00242A55"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Pr>
          <w:rFonts w:asciiTheme="majorHAnsi" w:hAnsiTheme="majorHAnsi"/>
          <w:b/>
          <w:sz w:val="22"/>
          <w:szCs w:val="22"/>
        </w:rPr>
        <w:t>Nepal</w:t>
      </w:r>
    </w:p>
    <w:p w14:paraId="4BA5A306" w14:textId="431AF3D3" w:rsidR="00242A55" w:rsidRP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Shiva Lal Acharya</w:t>
      </w:r>
      <w:r w:rsidR="00F3542A">
        <w:rPr>
          <w:rFonts w:asciiTheme="majorHAnsi" w:hAnsiTheme="majorHAnsi"/>
          <w:b/>
          <w:sz w:val="22"/>
          <w:szCs w:val="22"/>
        </w:rPr>
        <w:t>, Nepal CCM,</w:t>
      </w:r>
      <w:r w:rsidRPr="00242A55">
        <w:rPr>
          <w:rFonts w:asciiTheme="majorHAnsi" w:hAnsiTheme="majorHAnsi"/>
          <w:b/>
          <w:sz w:val="22"/>
          <w:szCs w:val="22"/>
        </w:rPr>
        <w:t xml:space="preserve"> </w:t>
      </w:r>
      <w:r w:rsidRPr="00242A55">
        <w:rPr>
          <w:rFonts w:asciiTheme="majorHAnsi" w:hAnsiTheme="majorHAnsi"/>
          <w:sz w:val="22"/>
          <w:szCs w:val="22"/>
        </w:rPr>
        <w:t xml:space="preserve">outlined the importance of </w:t>
      </w:r>
      <w:r w:rsidR="00430CB6">
        <w:rPr>
          <w:rFonts w:asciiTheme="majorHAnsi" w:hAnsiTheme="majorHAnsi"/>
          <w:sz w:val="22"/>
          <w:szCs w:val="22"/>
        </w:rPr>
        <w:t>community systems strengthening</w:t>
      </w:r>
      <w:r w:rsidRPr="00242A55">
        <w:rPr>
          <w:rFonts w:asciiTheme="majorHAnsi" w:hAnsiTheme="majorHAnsi"/>
          <w:sz w:val="22"/>
          <w:szCs w:val="22"/>
        </w:rPr>
        <w:t xml:space="preserve"> and linkages, as well as the need to institutionalize the achievements reached within </w:t>
      </w:r>
      <w:r w:rsidR="003D6555">
        <w:rPr>
          <w:rFonts w:asciiTheme="majorHAnsi" w:hAnsiTheme="majorHAnsi"/>
          <w:sz w:val="22"/>
          <w:szCs w:val="22"/>
        </w:rPr>
        <w:t xml:space="preserve">already </w:t>
      </w:r>
      <w:r w:rsidRPr="00242A55">
        <w:rPr>
          <w:rFonts w:asciiTheme="majorHAnsi" w:hAnsiTheme="majorHAnsi"/>
          <w:sz w:val="22"/>
          <w:szCs w:val="22"/>
        </w:rPr>
        <w:t xml:space="preserve">mobilized communities in Nepal. </w:t>
      </w:r>
      <w:r w:rsidR="003D6555">
        <w:rPr>
          <w:rFonts w:asciiTheme="majorHAnsi" w:hAnsiTheme="majorHAnsi"/>
          <w:sz w:val="22"/>
          <w:szCs w:val="22"/>
        </w:rPr>
        <w:t>He proposed a series of entry points, including: review and reform of national laws and policies to make them LGBTI inclusive; to u</w:t>
      </w:r>
      <w:r w:rsidR="003D6555" w:rsidRPr="003D6555">
        <w:rPr>
          <w:rFonts w:asciiTheme="majorHAnsi" w:hAnsiTheme="majorHAnsi"/>
          <w:sz w:val="22"/>
          <w:szCs w:val="22"/>
        </w:rPr>
        <w:t xml:space="preserve">se the opportunity of current </w:t>
      </w:r>
      <w:r w:rsidR="003D6555">
        <w:rPr>
          <w:rFonts w:asciiTheme="majorHAnsi" w:hAnsiTheme="majorHAnsi"/>
          <w:sz w:val="22"/>
          <w:szCs w:val="22"/>
        </w:rPr>
        <w:t xml:space="preserve">ongoing </w:t>
      </w:r>
      <w:r w:rsidR="003D6555" w:rsidRPr="003D6555">
        <w:rPr>
          <w:rFonts w:asciiTheme="majorHAnsi" w:hAnsiTheme="majorHAnsi"/>
          <w:sz w:val="22"/>
          <w:szCs w:val="22"/>
        </w:rPr>
        <w:t xml:space="preserve">dialogue </w:t>
      </w:r>
      <w:r w:rsidR="003D6555">
        <w:rPr>
          <w:rFonts w:asciiTheme="majorHAnsi" w:hAnsiTheme="majorHAnsi"/>
          <w:sz w:val="22"/>
          <w:szCs w:val="22"/>
        </w:rPr>
        <w:t>on</w:t>
      </w:r>
      <w:r w:rsidR="003D6555" w:rsidRPr="003D6555">
        <w:rPr>
          <w:rFonts w:asciiTheme="majorHAnsi" w:hAnsiTheme="majorHAnsi"/>
          <w:sz w:val="22"/>
          <w:szCs w:val="22"/>
        </w:rPr>
        <w:t xml:space="preserve"> Nep</w:t>
      </w:r>
      <w:r w:rsidR="003D6555">
        <w:rPr>
          <w:rFonts w:asciiTheme="majorHAnsi" w:hAnsiTheme="majorHAnsi"/>
          <w:sz w:val="22"/>
          <w:szCs w:val="22"/>
        </w:rPr>
        <w:t>al’s Civil Code and Penal Code to ensure reforms are</w:t>
      </w:r>
      <w:r w:rsidR="003D6555" w:rsidRPr="003D6555">
        <w:rPr>
          <w:rFonts w:asciiTheme="majorHAnsi" w:hAnsiTheme="majorHAnsi"/>
          <w:sz w:val="22"/>
          <w:szCs w:val="22"/>
        </w:rPr>
        <w:t xml:space="preserve"> reflective of the gains that Nepal has made in the area of LGBTI rights </w:t>
      </w:r>
      <w:r w:rsidR="003D6555" w:rsidRPr="003D6555">
        <w:rPr>
          <w:rFonts w:asciiTheme="majorHAnsi" w:hAnsiTheme="majorHAnsi"/>
          <w:sz w:val="22"/>
          <w:szCs w:val="22"/>
        </w:rPr>
        <w:lastRenderedPageBreak/>
        <w:t>and opportunities</w:t>
      </w:r>
      <w:r w:rsidR="003D6555">
        <w:rPr>
          <w:rFonts w:asciiTheme="majorHAnsi" w:hAnsiTheme="majorHAnsi"/>
          <w:sz w:val="22"/>
          <w:szCs w:val="22"/>
        </w:rPr>
        <w:t>; and to d</w:t>
      </w:r>
      <w:r w:rsidR="003D6555" w:rsidRPr="003D6555">
        <w:rPr>
          <w:rFonts w:asciiTheme="majorHAnsi" w:hAnsiTheme="majorHAnsi"/>
          <w:sz w:val="22"/>
          <w:szCs w:val="22"/>
        </w:rPr>
        <w:t xml:space="preserve">ocument </w:t>
      </w:r>
      <w:r w:rsidR="003D6555">
        <w:rPr>
          <w:rFonts w:asciiTheme="majorHAnsi" w:hAnsiTheme="majorHAnsi"/>
          <w:sz w:val="22"/>
          <w:szCs w:val="22"/>
        </w:rPr>
        <w:t>g</w:t>
      </w:r>
      <w:r w:rsidR="003D6555" w:rsidRPr="003D6555">
        <w:rPr>
          <w:rFonts w:asciiTheme="majorHAnsi" w:hAnsiTheme="majorHAnsi"/>
          <w:sz w:val="22"/>
          <w:szCs w:val="22"/>
        </w:rPr>
        <w:t xml:space="preserve">ender, </w:t>
      </w:r>
      <w:r w:rsidR="003D6555">
        <w:rPr>
          <w:rFonts w:asciiTheme="majorHAnsi" w:hAnsiTheme="majorHAnsi"/>
          <w:sz w:val="22"/>
          <w:szCs w:val="22"/>
        </w:rPr>
        <w:t>sexuality and HIV related h</w:t>
      </w:r>
      <w:r w:rsidR="003D6555" w:rsidRPr="003D6555">
        <w:rPr>
          <w:rFonts w:asciiTheme="majorHAnsi" w:hAnsiTheme="majorHAnsi"/>
          <w:sz w:val="22"/>
          <w:szCs w:val="22"/>
        </w:rPr>
        <w:t xml:space="preserve">uman </w:t>
      </w:r>
      <w:r w:rsidR="003D6555">
        <w:rPr>
          <w:rFonts w:asciiTheme="majorHAnsi" w:hAnsiTheme="majorHAnsi"/>
          <w:sz w:val="22"/>
          <w:szCs w:val="22"/>
        </w:rPr>
        <w:t>r</w:t>
      </w:r>
      <w:r w:rsidR="003D6555" w:rsidRPr="003D6555">
        <w:rPr>
          <w:rFonts w:asciiTheme="majorHAnsi" w:hAnsiTheme="majorHAnsi"/>
          <w:sz w:val="22"/>
          <w:szCs w:val="22"/>
        </w:rPr>
        <w:t xml:space="preserve">ights </w:t>
      </w:r>
      <w:r w:rsidR="003D6555">
        <w:rPr>
          <w:rFonts w:asciiTheme="majorHAnsi" w:hAnsiTheme="majorHAnsi"/>
          <w:sz w:val="22"/>
          <w:szCs w:val="22"/>
        </w:rPr>
        <w:t>v</w:t>
      </w:r>
      <w:r w:rsidR="003D6555" w:rsidRPr="003D6555">
        <w:rPr>
          <w:rFonts w:asciiTheme="majorHAnsi" w:hAnsiTheme="majorHAnsi"/>
          <w:sz w:val="22"/>
          <w:szCs w:val="22"/>
        </w:rPr>
        <w:t>iolations and produce periodic reports to generate evidence informe</w:t>
      </w:r>
      <w:r w:rsidR="003D6555">
        <w:rPr>
          <w:rFonts w:asciiTheme="majorHAnsi" w:hAnsiTheme="majorHAnsi"/>
          <w:sz w:val="22"/>
          <w:szCs w:val="22"/>
        </w:rPr>
        <w:t>d advocacy material and actions.</w:t>
      </w:r>
    </w:p>
    <w:p w14:paraId="2C6BEB55" w14:textId="77777777"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p>
    <w:p w14:paraId="1E7C95F0" w14:textId="2C90E777" w:rsidR="00FC0D77" w:rsidRPr="00242A55"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Pr>
          <w:rFonts w:asciiTheme="majorHAnsi" w:hAnsiTheme="majorHAnsi"/>
          <w:b/>
          <w:sz w:val="22"/>
          <w:szCs w:val="22"/>
        </w:rPr>
        <w:t>India</w:t>
      </w:r>
    </w:p>
    <w:p w14:paraId="432FF7AB" w14:textId="42B1DB69" w:rsidR="00242A55" w:rsidRP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Ernest Noronha</w:t>
      </w:r>
      <w:r w:rsidRPr="00242A55">
        <w:rPr>
          <w:rFonts w:asciiTheme="majorHAnsi" w:hAnsiTheme="majorHAnsi"/>
          <w:sz w:val="22"/>
          <w:szCs w:val="22"/>
        </w:rPr>
        <w:t xml:space="preserve">, </w:t>
      </w:r>
      <w:r w:rsidRPr="00242A55">
        <w:rPr>
          <w:rFonts w:asciiTheme="majorHAnsi" w:hAnsiTheme="majorHAnsi"/>
          <w:b/>
          <w:sz w:val="22"/>
          <w:szCs w:val="22"/>
        </w:rPr>
        <w:t>UNDP India</w:t>
      </w:r>
      <w:r w:rsidRPr="00242A55">
        <w:rPr>
          <w:rFonts w:asciiTheme="majorHAnsi" w:hAnsiTheme="majorHAnsi"/>
          <w:sz w:val="22"/>
          <w:szCs w:val="22"/>
        </w:rPr>
        <w:t xml:space="preserve"> and </w:t>
      </w:r>
      <w:r w:rsidRPr="00242A55">
        <w:rPr>
          <w:rFonts w:asciiTheme="majorHAnsi" w:hAnsiTheme="majorHAnsi"/>
          <w:b/>
          <w:sz w:val="22"/>
          <w:szCs w:val="22"/>
        </w:rPr>
        <w:t xml:space="preserve">Hemangi Mhaprolkar, </w:t>
      </w:r>
      <w:r w:rsidR="00FC0D77">
        <w:rPr>
          <w:rFonts w:asciiTheme="majorHAnsi" w:hAnsiTheme="majorHAnsi"/>
          <w:b/>
          <w:sz w:val="22"/>
          <w:szCs w:val="22"/>
        </w:rPr>
        <w:t>Humsafar Trust</w:t>
      </w:r>
      <w:r w:rsidR="0065153F">
        <w:rPr>
          <w:rFonts w:asciiTheme="majorHAnsi" w:hAnsiTheme="majorHAnsi"/>
          <w:b/>
          <w:sz w:val="22"/>
          <w:szCs w:val="22"/>
        </w:rPr>
        <w:t>,</w:t>
      </w:r>
      <w:r w:rsidRPr="00242A55">
        <w:rPr>
          <w:rFonts w:asciiTheme="majorHAnsi" w:hAnsiTheme="majorHAnsi"/>
          <w:sz w:val="22"/>
          <w:szCs w:val="22"/>
        </w:rPr>
        <w:t xml:space="preserve"> </w:t>
      </w:r>
      <w:r w:rsidR="00AC1EA6">
        <w:rPr>
          <w:rFonts w:asciiTheme="majorHAnsi" w:hAnsiTheme="majorHAnsi"/>
          <w:sz w:val="22"/>
          <w:szCs w:val="22"/>
        </w:rPr>
        <w:t xml:space="preserve">gave support to </w:t>
      </w:r>
      <w:r w:rsidRPr="00242A55">
        <w:rPr>
          <w:rFonts w:asciiTheme="majorHAnsi" w:hAnsiTheme="majorHAnsi"/>
          <w:sz w:val="22"/>
          <w:szCs w:val="22"/>
        </w:rPr>
        <w:t>the following commonly agreed priorities</w:t>
      </w:r>
      <w:r w:rsidR="00AC1EA6">
        <w:rPr>
          <w:rFonts w:asciiTheme="majorHAnsi" w:hAnsiTheme="majorHAnsi"/>
          <w:sz w:val="22"/>
          <w:szCs w:val="22"/>
        </w:rPr>
        <w:t xml:space="preserve"> and noted their alignment with NACP IV</w:t>
      </w:r>
      <w:r w:rsidRPr="00242A55">
        <w:rPr>
          <w:rFonts w:asciiTheme="majorHAnsi" w:hAnsiTheme="majorHAnsi"/>
          <w:sz w:val="22"/>
          <w:szCs w:val="22"/>
        </w:rPr>
        <w:t xml:space="preserve">: reducing the new </w:t>
      </w:r>
      <w:r w:rsidR="00430CB6">
        <w:rPr>
          <w:rFonts w:asciiTheme="majorHAnsi" w:hAnsiTheme="majorHAnsi"/>
          <w:sz w:val="22"/>
          <w:szCs w:val="22"/>
        </w:rPr>
        <w:t xml:space="preserve">HIV </w:t>
      </w:r>
      <w:r w:rsidRPr="00242A55">
        <w:rPr>
          <w:rFonts w:asciiTheme="majorHAnsi" w:hAnsiTheme="majorHAnsi"/>
          <w:sz w:val="22"/>
          <w:szCs w:val="22"/>
        </w:rPr>
        <w:t xml:space="preserve">infections; providing comprehensive treatment, care and support for </w:t>
      </w:r>
      <w:r w:rsidR="00AC1EA6">
        <w:rPr>
          <w:rFonts w:asciiTheme="majorHAnsi" w:hAnsiTheme="majorHAnsi"/>
          <w:sz w:val="22"/>
          <w:szCs w:val="22"/>
        </w:rPr>
        <w:t>MSM and transgender people living with HIV</w:t>
      </w:r>
      <w:r w:rsidRPr="00242A55">
        <w:rPr>
          <w:rFonts w:asciiTheme="majorHAnsi" w:hAnsiTheme="majorHAnsi"/>
          <w:sz w:val="22"/>
          <w:szCs w:val="22"/>
        </w:rPr>
        <w:t xml:space="preserve">; creating enabling legal, policy and social environments; </w:t>
      </w:r>
      <w:r w:rsidR="00AC1EA6">
        <w:rPr>
          <w:rFonts w:asciiTheme="majorHAnsi" w:hAnsiTheme="majorHAnsi"/>
          <w:sz w:val="22"/>
          <w:szCs w:val="22"/>
        </w:rPr>
        <w:t>and community systems strengthening. They also su</w:t>
      </w:r>
      <w:r w:rsidR="00430CB6">
        <w:rPr>
          <w:rFonts w:asciiTheme="majorHAnsi" w:hAnsiTheme="majorHAnsi"/>
          <w:sz w:val="22"/>
          <w:szCs w:val="22"/>
        </w:rPr>
        <w:t xml:space="preserve">ggested to </w:t>
      </w:r>
      <w:r w:rsidR="00AC1EA6">
        <w:rPr>
          <w:rFonts w:asciiTheme="majorHAnsi" w:hAnsiTheme="majorHAnsi"/>
          <w:sz w:val="22"/>
          <w:szCs w:val="22"/>
        </w:rPr>
        <w:t>position</w:t>
      </w:r>
      <w:r w:rsidRPr="00242A55">
        <w:rPr>
          <w:rFonts w:asciiTheme="majorHAnsi" w:hAnsiTheme="majorHAnsi"/>
          <w:sz w:val="22"/>
          <w:szCs w:val="22"/>
        </w:rPr>
        <w:t xml:space="preserve"> India as a resource country to serve as an example for the rest of the region. </w:t>
      </w:r>
    </w:p>
    <w:p w14:paraId="223D2228" w14:textId="77777777"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p>
    <w:p w14:paraId="70D8C506" w14:textId="470B7B0E" w:rsidR="00FC0D77" w:rsidRPr="00242A55"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Pr>
          <w:rFonts w:asciiTheme="majorHAnsi" w:hAnsiTheme="majorHAnsi"/>
          <w:b/>
          <w:sz w:val="22"/>
          <w:szCs w:val="22"/>
        </w:rPr>
        <w:t>Bhutan</w:t>
      </w:r>
    </w:p>
    <w:p w14:paraId="33FF8F3B" w14:textId="4BD7F27E" w:rsidR="0004072D"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 xml:space="preserve">Sonam Wangdi, </w:t>
      </w:r>
      <w:r w:rsidR="0004072D">
        <w:rPr>
          <w:rFonts w:asciiTheme="majorHAnsi" w:hAnsiTheme="majorHAnsi"/>
          <w:b/>
          <w:sz w:val="22"/>
          <w:szCs w:val="22"/>
        </w:rPr>
        <w:t>NACP</w:t>
      </w:r>
      <w:r w:rsidR="00430CB6">
        <w:rPr>
          <w:rFonts w:asciiTheme="majorHAnsi" w:hAnsiTheme="majorHAnsi"/>
          <w:b/>
          <w:sz w:val="22"/>
          <w:szCs w:val="22"/>
        </w:rPr>
        <w:t>,</w:t>
      </w:r>
      <w:r w:rsidR="0004072D">
        <w:rPr>
          <w:rFonts w:asciiTheme="majorHAnsi" w:hAnsiTheme="majorHAnsi"/>
          <w:b/>
          <w:sz w:val="22"/>
          <w:szCs w:val="22"/>
        </w:rPr>
        <w:t xml:space="preserve"> </w:t>
      </w:r>
      <w:r w:rsidR="0004072D" w:rsidRPr="0004072D">
        <w:rPr>
          <w:rFonts w:asciiTheme="majorHAnsi" w:hAnsiTheme="majorHAnsi"/>
          <w:sz w:val="22"/>
          <w:szCs w:val="22"/>
        </w:rPr>
        <w:t>noted the proposed activities are in line with the national programme</w:t>
      </w:r>
      <w:r w:rsidR="003B3B31">
        <w:rPr>
          <w:rFonts w:asciiTheme="majorHAnsi" w:hAnsiTheme="majorHAnsi"/>
          <w:sz w:val="22"/>
          <w:szCs w:val="22"/>
        </w:rPr>
        <w:t xml:space="preserve"> and agreed with the strategy</w:t>
      </w:r>
      <w:r w:rsidR="0004072D" w:rsidRPr="0004072D">
        <w:rPr>
          <w:rFonts w:asciiTheme="majorHAnsi" w:hAnsiTheme="majorHAnsi"/>
          <w:sz w:val="22"/>
          <w:szCs w:val="22"/>
        </w:rPr>
        <w:t xml:space="preserve">. </w:t>
      </w:r>
      <w:r w:rsidRPr="0004072D">
        <w:rPr>
          <w:rFonts w:asciiTheme="majorHAnsi" w:hAnsiTheme="majorHAnsi"/>
          <w:sz w:val="22"/>
          <w:szCs w:val="22"/>
        </w:rPr>
        <w:t xml:space="preserve"> </w:t>
      </w:r>
      <w:r w:rsidR="0004072D">
        <w:rPr>
          <w:rFonts w:asciiTheme="majorHAnsi" w:hAnsiTheme="majorHAnsi"/>
          <w:sz w:val="22"/>
          <w:szCs w:val="22"/>
        </w:rPr>
        <w:t xml:space="preserve">Given the lack of community networks, there is a need to focus on developing an enabling environment. He pointed out that legal reforms are important but more importantly is the need to change people’s minds in order to reduce stigma and discrimination. The national grant does not have funds to establish CBOs so this is an area where the regional grant can contribute. </w:t>
      </w:r>
      <w:r w:rsidR="007D76E5">
        <w:rPr>
          <w:rFonts w:asciiTheme="majorHAnsi" w:hAnsiTheme="majorHAnsi"/>
          <w:sz w:val="22"/>
          <w:szCs w:val="22"/>
        </w:rPr>
        <w:t>Learning from faith-</w:t>
      </w:r>
      <w:r w:rsidR="003B3B31">
        <w:rPr>
          <w:rFonts w:asciiTheme="majorHAnsi" w:hAnsiTheme="majorHAnsi"/>
          <w:sz w:val="22"/>
          <w:szCs w:val="22"/>
        </w:rPr>
        <w:t xml:space="preserve">based interventions from other countries will be useful, as will continued cross country knowledge exchanges on other programme areas. Sonam also stressed the need to </w:t>
      </w:r>
      <w:r w:rsidR="007D76E5">
        <w:rPr>
          <w:rFonts w:asciiTheme="majorHAnsi" w:hAnsiTheme="majorHAnsi"/>
          <w:sz w:val="22"/>
          <w:szCs w:val="22"/>
        </w:rPr>
        <w:t>enhance</w:t>
      </w:r>
      <w:r w:rsidR="003B3B31">
        <w:rPr>
          <w:rFonts w:asciiTheme="majorHAnsi" w:hAnsiTheme="majorHAnsi"/>
          <w:sz w:val="22"/>
          <w:szCs w:val="22"/>
        </w:rPr>
        <w:t xml:space="preserve"> strategic information. </w:t>
      </w:r>
      <w:r w:rsidR="0004072D">
        <w:rPr>
          <w:rFonts w:asciiTheme="majorHAnsi" w:hAnsiTheme="majorHAnsi"/>
          <w:sz w:val="22"/>
          <w:szCs w:val="22"/>
        </w:rPr>
        <w:t xml:space="preserve"> </w:t>
      </w:r>
    </w:p>
    <w:p w14:paraId="5B05E846" w14:textId="77777777" w:rsidR="0004072D" w:rsidRDefault="0004072D"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5A4BB17A" w14:textId="24E48D95" w:rsidR="00FC0D77" w:rsidRPr="00242A55"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Pr>
          <w:rFonts w:asciiTheme="majorHAnsi" w:hAnsiTheme="majorHAnsi"/>
          <w:b/>
          <w:sz w:val="22"/>
          <w:szCs w:val="22"/>
        </w:rPr>
        <w:t>Bangladesh</w:t>
      </w:r>
    </w:p>
    <w:p w14:paraId="45AED183" w14:textId="248F1BE7" w:rsidR="00242A55" w:rsidRP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 xml:space="preserve">Shale Ahmed, </w:t>
      </w:r>
      <w:r w:rsidR="00FC0D77">
        <w:rPr>
          <w:rFonts w:asciiTheme="majorHAnsi" w:hAnsiTheme="majorHAnsi"/>
          <w:b/>
          <w:sz w:val="22"/>
          <w:szCs w:val="22"/>
        </w:rPr>
        <w:t>BSW</w:t>
      </w:r>
      <w:r w:rsidR="00430CB6">
        <w:rPr>
          <w:rFonts w:asciiTheme="majorHAnsi" w:hAnsiTheme="majorHAnsi"/>
          <w:b/>
          <w:sz w:val="22"/>
          <w:szCs w:val="22"/>
        </w:rPr>
        <w:t>S,</w:t>
      </w:r>
      <w:r w:rsidRPr="00242A55">
        <w:rPr>
          <w:rFonts w:asciiTheme="majorHAnsi" w:hAnsiTheme="majorHAnsi"/>
          <w:sz w:val="22"/>
          <w:szCs w:val="22"/>
        </w:rPr>
        <w:t xml:space="preserve"> informed that all activities under the </w:t>
      </w:r>
      <w:r w:rsidR="00927246">
        <w:rPr>
          <w:rFonts w:asciiTheme="majorHAnsi" w:hAnsiTheme="majorHAnsi"/>
          <w:sz w:val="22"/>
          <w:szCs w:val="22"/>
        </w:rPr>
        <w:t>programme</w:t>
      </w:r>
      <w:r w:rsidRPr="00242A55">
        <w:rPr>
          <w:rFonts w:asciiTheme="majorHAnsi" w:hAnsiTheme="majorHAnsi"/>
          <w:sz w:val="22"/>
          <w:szCs w:val="22"/>
        </w:rPr>
        <w:t xml:space="preserve"> </w:t>
      </w:r>
      <w:r w:rsidR="00927246">
        <w:rPr>
          <w:rFonts w:asciiTheme="majorHAnsi" w:hAnsiTheme="majorHAnsi"/>
          <w:sz w:val="22"/>
          <w:szCs w:val="22"/>
        </w:rPr>
        <w:t>will</w:t>
      </w:r>
      <w:r w:rsidRPr="00242A55">
        <w:rPr>
          <w:rFonts w:asciiTheme="majorHAnsi" w:hAnsiTheme="majorHAnsi"/>
          <w:sz w:val="22"/>
          <w:szCs w:val="22"/>
        </w:rPr>
        <w:t xml:space="preserve"> be aligned with national </w:t>
      </w:r>
      <w:r w:rsidR="00927246">
        <w:rPr>
          <w:rFonts w:asciiTheme="majorHAnsi" w:hAnsiTheme="majorHAnsi"/>
          <w:sz w:val="22"/>
          <w:szCs w:val="22"/>
        </w:rPr>
        <w:t>grant</w:t>
      </w:r>
      <w:r w:rsidRPr="00242A55">
        <w:rPr>
          <w:rFonts w:asciiTheme="majorHAnsi" w:hAnsiTheme="majorHAnsi"/>
          <w:sz w:val="22"/>
          <w:szCs w:val="22"/>
        </w:rPr>
        <w:t xml:space="preserve"> activities and supported by national stakeholders, as long as there will be no duplication on </w:t>
      </w:r>
      <w:r w:rsidR="007D76E5">
        <w:rPr>
          <w:rFonts w:asciiTheme="majorHAnsi" w:hAnsiTheme="majorHAnsi"/>
          <w:sz w:val="22"/>
          <w:szCs w:val="22"/>
        </w:rPr>
        <w:t xml:space="preserve">the </w:t>
      </w:r>
      <w:r w:rsidRPr="00242A55">
        <w:rPr>
          <w:rFonts w:asciiTheme="majorHAnsi" w:hAnsiTheme="majorHAnsi"/>
          <w:sz w:val="22"/>
          <w:szCs w:val="22"/>
        </w:rPr>
        <w:t xml:space="preserve">service delivery component. To this end, the following interventions have been prioritized: ensuring sustainable and quality treatment, care and support for all PLHIV, including MSM and </w:t>
      </w:r>
      <w:r w:rsidR="00872E38">
        <w:rPr>
          <w:rFonts w:asciiTheme="majorHAnsi" w:hAnsiTheme="majorHAnsi"/>
          <w:sz w:val="22"/>
          <w:szCs w:val="22"/>
        </w:rPr>
        <w:t>transgender people</w:t>
      </w:r>
      <w:r w:rsidRPr="00242A55">
        <w:rPr>
          <w:rFonts w:asciiTheme="majorHAnsi" w:hAnsiTheme="majorHAnsi"/>
          <w:sz w:val="22"/>
          <w:szCs w:val="22"/>
        </w:rPr>
        <w:t xml:space="preserve">; capitalizing on the outcomes of the </w:t>
      </w:r>
      <w:r w:rsidR="007D76E5">
        <w:rPr>
          <w:rFonts w:asciiTheme="majorHAnsi" w:hAnsiTheme="majorHAnsi"/>
          <w:sz w:val="22"/>
          <w:szCs w:val="22"/>
        </w:rPr>
        <w:t>‘</w:t>
      </w:r>
      <w:r w:rsidRPr="00242A55">
        <w:rPr>
          <w:rFonts w:asciiTheme="majorHAnsi" w:hAnsiTheme="majorHAnsi"/>
          <w:sz w:val="22"/>
          <w:szCs w:val="22"/>
        </w:rPr>
        <w:t>National Consultation on HIV and Law</w:t>
      </w:r>
      <w:r w:rsidR="007D76E5">
        <w:rPr>
          <w:rFonts w:asciiTheme="majorHAnsi" w:hAnsiTheme="majorHAnsi"/>
          <w:sz w:val="22"/>
          <w:szCs w:val="22"/>
        </w:rPr>
        <w:t>’</w:t>
      </w:r>
      <w:r w:rsidRPr="00242A55">
        <w:rPr>
          <w:rFonts w:asciiTheme="majorHAnsi" w:hAnsiTheme="majorHAnsi"/>
          <w:sz w:val="22"/>
          <w:szCs w:val="22"/>
        </w:rPr>
        <w:t xml:space="preserve"> regarding further legal and policy reforms; creating and sustaining evidence-based advocacy and community programmes; </w:t>
      </w:r>
      <w:r w:rsidR="00872E38">
        <w:rPr>
          <w:rFonts w:asciiTheme="majorHAnsi" w:hAnsiTheme="majorHAnsi"/>
          <w:sz w:val="22"/>
          <w:szCs w:val="22"/>
        </w:rPr>
        <w:t xml:space="preserve">and </w:t>
      </w:r>
      <w:r w:rsidRPr="00242A55">
        <w:rPr>
          <w:rFonts w:asciiTheme="majorHAnsi" w:hAnsiTheme="majorHAnsi"/>
          <w:sz w:val="22"/>
          <w:szCs w:val="22"/>
        </w:rPr>
        <w:t>conducting the stigma index and building the investment case</w:t>
      </w:r>
      <w:r w:rsidR="00872E38">
        <w:rPr>
          <w:rFonts w:asciiTheme="majorHAnsi" w:hAnsiTheme="majorHAnsi"/>
          <w:sz w:val="22"/>
          <w:szCs w:val="22"/>
        </w:rPr>
        <w:t xml:space="preserve"> based on epidemic modelling</w:t>
      </w:r>
      <w:r w:rsidRPr="00242A55">
        <w:rPr>
          <w:rFonts w:asciiTheme="majorHAnsi" w:hAnsiTheme="majorHAnsi"/>
          <w:sz w:val="22"/>
          <w:szCs w:val="22"/>
        </w:rPr>
        <w:t xml:space="preserve">. </w:t>
      </w:r>
    </w:p>
    <w:p w14:paraId="5EA85BEA" w14:textId="77777777"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p>
    <w:p w14:paraId="0B9DA53E" w14:textId="39D8F9B7" w:rsidR="00FC0D77" w:rsidRPr="00242A55" w:rsidRDefault="00FC0D77"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Pr>
          <w:rFonts w:asciiTheme="majorHAnsi" w:hAnsiTheme="majorHAnsi"/>
          <w:b/>
          <w:sz w:val="22"/>
          <w:szCs w:val="22"/>
        </w:rPr>
        <w:t>APCOM and APN+</w:t>
      </w:r>
    </w:p>
    <w:p w14:paraId="7BDB0B3A" w14:textId="58497114"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sz w:val="22"/>
          <w:szCs w:val="22"/>
        </w:rPr>
        <w:t>Talking on behalf of the regional partners (APCO</w:t>
      </w:r>
      <w:r w:rsidR="00D83904">
        <w:rPr>
          <w:rFonts w:asciiTheme="majorHAnsi" w:hAnsiTheme="majorHAnsi"/>
          <w:sz w:val="22"/>
          <w:szCs w:val="22"/>
        </w:rPr>
        <w:t>M and APN+)</w:t>
      </w:r>
      <w:r w:rsidR="00D83904">
        <w:rPr>
          <w:rFonts w:asciiTheme="majorHAnsi" w:hAnsiTheme="majorHAnsi"/>
          <w:b/>
          <w:sz w:val="22"/>
          <w:szCs w:val="22"/>
        </w:rPr>
        <w:t xml:space="preserve"> Midnight Poonkasetwattana</w:t>
      </w:r>
      <w:r w:rsidR="007D76E5">
        <w:rPr>
          <w:rFonts w:asciiTheme="majorHAnsi" w:hAnsiTheme="majorHAnsi"/>
          <w:b/>
          <w:sz w:val="22"/>
          <w:szCs w:val="22"/>
        </w:rPr>
        <w:t>, APCOM,</w:t>
      </w:r>
      <w:r w:rsidR="00D83904">
        <w:rPr>
          <w:rFonts w:asciiTheme="majorHAnsi" w:hAnsiTheme="majorHAnsi"/>
          <w:b/>
          <w:sz w:val="22"/>
          <w:szCs w:val="22"/>
        </w:rPr>
        <w:t xml:space="preserve"> </w:t>
      </w:r>
      <w:r w:rsidRPr="00242A55">
        <w:rPr>
          <w:rFonts w:asciiTheme="majorHAnsi" w:hAnsiTheme="majorHAnsi"/>
          <w:sz w:val="22"/>
          <w:szCs w:val="22"/>
        </w:rPr>
        <w:t>flagged the following priority interventions</w:t>
      </w:r>
      <w:r w:rsidR="0058021A">
        <w:rPr>
          <w:rFonts w:asciiTheme="majorHAnsi" w:hAnsiTheme="majorHAnsi"/>
          <w:sz w:val="22"/>
          <w:szCs w:val="22"/>
        </w:rPr>
        <w:t xml:space="preserve"> under the agreed outcome areas</w:t>
      </w:r>
      <w:r w:rsidRPr="00242A55">
        <w:rPr>
          <w:rFonts w:asciiTheme="majorHAnsi" w:hAnsiTheme="majorHAnsi"/>
          <w:sz w:val="22"/>
          <w:szCs w:val="22"/>
        </w:rPr>
        <w:t>: documenting and sharing best p</w:t>
      </w:r>
      <w:r w:rsidR="00D07AC7">
        <w:rPr>
          <w:rFonts w:asciiTheme="majorHAnsi" w:hAnsiTheme="majorHAnsi"/>
          <w:sz w:val="22"/>
          <w:szCs w:val="22"/>
        </w:rPr>
        <w:t>ractices</w:t>
      </w:r>
      <w:r w:rsidR="00D51E89">
        <w:rPr>
          <w:rFonts w:asciiTheme="majorHAnsi" w:hAnsiTheme="majorHAnsi"/>
          <w:sz w:val="22"/>
          <w:szCs w:val="22"/>
        </w:rPr>
        <w:t xml:space="preserve"> and results</w:t>
      </w:r>
      <w:r w:rsidR="00D07AC7">
        <w:rPr>
          <w:rFonts w:asciiTheme="majorHAnsi" w:hAnsiTheme="majorHAnsi"/>
          <w:sz w:val="22"/>
          <w:szCs w:val="22"/>
        </w:rPr>
        <w:t xml:space="preserve">; organizing </w:t>
      </w:r>
      <w:r w:rsidR="00061847">
        <w:rPr>
          <w:rFonts w:asciiTheme="majorHAnsi" w:hAnsiTheme="majorHAnsi"/>
          <w:sz w:val="22"/>
          <w:szCs w:val="22"/>
        </w:rPr>
        <w:t xml:space="preserve">additional </w:t>
      </w:r>
      <w:r w:rsidR="00D07AC7">
        <w:rPr>
          <w:rFonts w:asciiTheme="majorHAnsi" w:hAnsiTheme="majorHAnsi"/>
          <w:sz w:val="22"/>
          <w:szCs w:val="22"/>
        </w:rPr>
        <w:t>regional To</w:t>
      </w:r>
      <w:r w:rsidRPr="00242A55">
        <w:rPr>
          <w:rFonts w:asciiTheme="majorHAnsi" w:hAnsiTheme="majorHAnsi"/>
          <w:sz w:val="22"/>
          <w:szCs w:val="22"/>
        </w:rPr>
        <w:t>T</w:t>
      </w:r>
      <w:r w:rsidR="00061847">
        <w:rPr>
          <w:rFonts w:asciiTheme="majorHAnsi" w:hAnsiTheme="majorHAnsi"/>
          <w:sz w:val="22"/>
          <w:szCs w:val="22"/>
        </w:rPr>
        <w:t>s</w:t>
      </w:r>
      <w:r w:rsidRPr="00242A55">
        <w:rPr>
          <w:rFonts w:asciiTheme="majorHAnsi" w:hAnsiTheme="majorHAnsi"/>
          <w:sz w:val="22"/>
          <w:szCs w:val="22"/>
        </w:rPr>
        <w:t xml:space="preserve"> with health workers based on </w:t>
      </w:r>
      <w:r w:rsidR="00D07AC7">
        <w:rPr>
          <w:rFonts w:asciiTheme="majorHAnsi" w:hAnsiTheme="majorHAnsi"/>
          <w:sz w:val="22"/>
          <w:szCs w:val="22"/>
        </w:rPr>
        <w:t xml:space="preserve">the </w:t>
      </w:r>
      <w:r w:rsidRPr="00242A55">
        <w:rPr>
          <w:rFonts w:asciiTheme="majorHAnsi" w:hAnsiTheme="majorHAnsi"/>
          <w:sz w:val="22"/>
          <w:szCs w:val="22"/>
        </w:rPr>
        <w:t xml:space="preserve">UNDP/WHO </w:t>
      </w:r>
      <w:r w:rsidR="00D07AC7">
        <w:rPr>
          <w:rFonts w:asciiTheme="majorHAnsi" w:hAnsiTheme="majorHAnsi"/>
          <w:sz w:val="22"/>
          <w:szCs w:val="22"/>
        </w:rPr>
        <w:t>health sector straining package</w:t>
      </w:r>
      <w:r w:rsidRPr="00242A55">
        <w:rPr>
          <w:rFonts w:asciiTheme="majorHAnsi" w:hAnsiTheme="majorHAnsi"/>
          <w:sz w:val="22"/>
          <w:szCs w:val="22"/>
        </w:rPr>
        <w:t xml:space="preserve"> to reduce stigma in health care settings; documenting success stories; training communities </w:t>
      </w:r>
      <w:r w:rsidR="00A26182">
        <w:rPr>
          <w:rFonts w:asciiTheme="majorHAnsi" w:hAnsiTheme="majorHAnsi"/>
          <w:sz w:val="22"/>
          <w:szCs w:val="22"/>
        </w:rPr>
        <w:t xml:space="preserve">to ensure understanding and ability to participate in high level platforms such as the </w:t>
      </w:r>
      <w:r w:rsidRPr="00242A55">
        <w:rPr>
          <w:rFonts w:asciiTheme="majorHAnsi" w:hAnsiTheme="majorHAnsi"/>
          <w:sz w:val="22"/>
          <w:szCs w:val="22"/>
        </w:rPr>
        <w:t>ESCAP processes</w:t>
      </w:r>
      <w:r w:rsidR="00D07AC7">
        <w:rPr>
          <w:rFonts w:asciiTheme="majorHAnsi" w:hAnsiTheme="majorHAnsi"/>
          <w:sz w:val="22"/>
          <w:szCs w:val="22"/>
        </w:rPr>
        <w:t>; preparing analysis of human rights</w:t>
      </w:r>
      <w:r w:rsidRPr="00242A55">
        <w:rPr>
          <w:rFonts w:asciiTheme="majorHAnsi" w:hAnsiTheme="majorHAnsi"/>
          <w:sz w:val="22"/>
          <w:szCs w:val="22"/>
        </w:rPr>
        <w:t xml:space="preserve"> violation cases and develop</w:t>
      </w:r>
      <w:r w:rsidR="00DC5120">
        <w:rPr>
          <w:rFonts w:asciiTheme="majorHAnsi" w:hAnsiTheme="majorHAnsi"/>
          <w:sz w:val="22"/>
          <w:szCs w:val="22"/>
        </w:rPr>
        <w:t xml:space="preserve">ing </w:t>
      </w:r>
      <w:r w:rsidRPr="00242A55">
        <w:rPr>
          <w:rFonts w:asciiTheme="majorHAnsi" w:hAnsiTheme="majorHAnsi"/>
          <w:sz w:val="22"/>
          <w:szCs w:val="22"/>
        </w:rPr>
        <w:t>advocacy campaign</w:t>
      </w:r>
      <w:r w:rsidR="00DC5120">
        <w:rPr>
          <w:rFonts w:asciiTheme="majorHAnsi" w:hAnsiTheme="majorHAnsi"/>
          <w:sz w:val="22"/>
          <w:szCs w:val="22"/>
        </w:rPr>
        <w:t>s</w:t>
      </w:r>
      <w:r w:rsidRPr="00242A55">
        <w:rPr>
          <w:rFonts w:asciiTheme="majorHAnsi" w:hAnsiTheme="majorHAnsi"/>
          <w:sz w:val="22"/>
          <w:szCs w:val="22"/>
        </w:rPr>
        <w:t>; conducting peer-to-peer training for SRs; evaluating and enhancing internal capacities</w:t>
      </w:r>
      <w:r w:rsidR="001F69BD">
        <w:rPr>
          <w:rFonts w:asciiTheme="majorHAnsi" w:hAnsiTheme="majorHAnsi"/>
          <w:sz w:val="22"/>
          <w:szCs w:val="22"/>
        </w:rPr>
        <w:t xml:space="preserve"> of SRs</w:t>
      </w:r>
      <w:r w:rsidRPr="00242A55">
        <w:rPr>
          <w:rFonts w:asciiTheme="majorHAnsi" w:hAnsiTheme="majorHAnsi"/>
          <w:sz w:val="22"/>
          <w:szCs w:val="22"/>
        </w:rPr>
        <w:t xml:space="preserve">; creating </w:t>
      </w:r>
      <w:r w:rsidR="00D07AC7">
        <w:rPr>
          <w:rFonts w:asciiTheme="majorHAnsi" w:hAnsiTheme="majorHAnsi"/>
          <w:sz w:val="22"/>
          <w:szCs w:val="22"/>
        </w:rPr>
        <w:t xml:space="preserve">a </w:t>
      </w:r>
      <w:r w:rsidRPr="00242A55">
        <w:rPr>
          <w:rFonts w:asciiTheme="majorHAnsi" w:hAnsiTheme="majorHAnsi"/>
          <w:sz w:val="22"/>
          <w:szCs w:val="22"/>
        </w:rPr>
        <w:t xml:space="preserve">community experts resource pool; organizing training workshop on SOGI and </w:t>
      </w:r>
      <w:r w:rsidR="00061847">
        <w:rPr>
          <w:rFonts w:asciiTheme="majorHAnsi" w:hAnsiTheme="majorHAnsi"/>
          <w:sz w:val="22"/>
          <w:szCs w:val="22"/>
        </w:rPr>
        <w:t>sexual and reproductive health and rights; continual distribution of advocacy</w:t>
      </w:r>
      <w:r w:rsidRPr="00242A55">
        <w:rPr>
          <w:rFonts w:asciiTheme="majorHAnsi" w:hAnsiTheme="majorHAnsi"/>
          <w:sz w:val="22"/>
          <w:szCs w:val="22"/>
        </w:rPr>
        <w:t xml:space="preserve"> seed funding; working on resource mobilization and ensuring sustainability; preparing </w:t>
      </w:r>
      <w:r w:rsidR="007426DE">
        <w:rPr>
          <w:rFonts w:asciiTheme="majorHAnsi" w:hAnsiTheme="majorHAnsi"/>
          <w:sz w:val="22"/>
          <w:szCs w:val="22"/>
        </w:rPr>
        <w:t xml:space="preserve">an </w:t>
      </w:r>
      <w:r w:rsidRPr="00242A55">
        <w:rPr>
          <w:rFonts w:asciiTheme="majorHAnsi" w:hAnsiTheme="majorHAnsi"/>
          <w:sz w:val="22"/>
          <w:szCs w:val="22"/>
        </w:rPr>
        <w:t>overview of punitive laws;</w:t>
      </w:r>
      <w:r w:rsidR="007426DE">
        <w:rPr>
          <w:rFonts w:asciiTheme="majorHAnsi" w:hAnsiTheme="majorHAnsi"/>
          <w:sz w:val="22"/>
          <w:szCs w:val="22"/>
        </w:rPr>
        <w:t xml:space="preserve"> and</w:t>
      </w:r>
      <w:r w:rsidRPr="00242A55">
        <w:rPr>
          <w:rFonts w:asciiTheme="majorHAnsi" w:hAnsiTheme="majorHAnsi"/>
          <w:sz w:val="22"/>
          <w:szCs w:val="22"/>
        </w:rPr>
        <w:t xml:space="preserve"> providing technical assistance as needed.  </w:t>
      </w:r>
    </w:p>
    <w:p w14:paraId="281F90FD" w14:textId="77777777" w:rsidR="000107CD" w:rsidRDefault="000107CD"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5E09F64D" w14:textId="05FB4CB9" w:rsidR="000107CD" w:rsidRPr="00A363AF" w:rsidRDefault="000107CD" w:rsidP="008E656F">
      <w:pPr>
        <w:rPr>
          <w:rFonts w:asciiTheme="majorHAnsi" w:hAnsiTheme="majorHAnsi"/>
          <w:sz w:val="22"/>
        </w:rPr>
      </w:pPr>
      <w:r w:rsidRPr="008E656F">
        <w:rPr>
          <w:rFonts w:asciiTheme="majorHAnsi" w:hAnsiTheme="majorHAnsi"/>
          <w:sz w:val="22"/>
        </w:rPr>
        <w:t>The moderator,</w:t>
      </w:r>
      <w:r w:rsidRPr="008E656F">
        <w:rPr>
          <w:rFonts w:asciiTheme="majorHAnsi" w:hAnsiTheme="majorHAnsi"/>
          <w:b/>
          <w:sz w:val="22"/>
          <w:szCs w:val="22"/>
        </w:rPr>
        <w:t xml:space="preserve"> Dayanth Ranatunga</w:t>
      </w:r>
      <w:r w:rsidRPr="008E656F">
        <w:rPr>
          <w:rFonts w:asciiTheme="majorHAnsi" w:hAnsiTheme="majorHAnsi"/>
          <w:sz w:val="22"/>
        </w:rPr>
        <w:t>, summarized the results of the group work and acknowledged that the members of the CCM Regional Steering Committee endorsed the proposed overarching strategy, key outcomes and strategies to be included in the EoI.</w:t>
      </w:r>
    </w:p>
    <w:p w14:paraId="6BAF139F" w14:textId="77777777" w:rsidR="00242A55" w:rsidRP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6453E1AC" w14:textId="2EA7D499" w:rsidR="00242A55" w:rsidRP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b/>
          <w:sz w:val="22"/>
          <w:szCs w:val="22"/>
        </w:rPr>
      </w:pPr>
      <w:r w:rsidRPr="00242A55">
        <w:rPr>
          <w:rFonts w:asciiTheme="majorHAnsi" w:hAnsiTheme="majorHAnsi"/>
          <w:b/>
          <w:sz w:val="22"/>
          <w:szCs w:val="22"/>
        </w:rPr>
        <w:t>Discussion</w:t>
      </w:r>
      <w:r w:rsidR="00351512">
        <w:rPr>
          <w:rFonts w:asciiTheme="majorHAnsi" w:hAnsiTheme="majorHAnsi"/>
          <w:b/>
          <w:sz w:val="22"/>
          <w:szCs w:val="22"/>
        </w:rPr>
        <w:t>:</w:t>
      </w:r>
    </w:p>
    <w:p w14:paraId="010570E2" w14:textId="5D97A290"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lastRenderedPageBreak/>
        <w:t>Ruben F. del Prado</w:t>
      </w:r>
      <w:r w:rsidR="003F64E1">
        <w:rPr>
          <w:rFonts w:asciiTheme="majorHAnsi" w:hAnsiTheme="majorHAnsi"/>
          <w:b/>
          <w:sz w:val="22"/>
          <w:szCs w:val="22"/>
        </w:rPr>
        <w:t>, UNAIDS,</w:t>
      </w:r>
      <w:r w:rsidRPr="00242A55">
        <w:rPr>
          <w:rFonts w:asciiTheme="majorHAnsi" w:hAnsiTheme="majorHAnsi"/>
          <w:sz w:val="22"/>
          <w:szCs w:val="22"/>
        </w:rPr>
        <w:t xml:space="preserve"> acknowledged the sense of ‘regional belonging’ and laudable efforts done by </w:t>
      </w:r>
      <w:r w:rsidR="00D075AE">
        <w:rPr>
          <w:rFonts w:asciiTheme="majorHAnsi" w:hAnsiTheme="majorHAnsi"/>
          <w:sz w:val="22"/>
          <w:szCs w:val="22"/>
        </w:rPr>
        <w:t xml:space="preserve">all of the </w:t>
      </w:r>
      <w:r w:rsidRPr="00242A55">
        <w:rPr>
          <w:rFonts w:asciiTheme="majorHAnsi" w:hAnsiTheme="majorHAnsi"/>
          <w:sz w:val="22"/>
          <w:szCs w:val="22"/>
        </w:rPr>
        <w:t xml:space="preserve">SRs. </w:t>
      </w:r>
      <w:r w:rsidR="000E5AD3">
        <w:rPr>
          <w:rFonts w:asciiTheme="majorHAnsi" w:hAnsiTheme="majorHAnsi"/>
          <w:sz w:val="22"/>
          <w:szCs w:val="22"/>
        </w:rPr>
        <w:t>While each country in this last session has given examples of country level interventions, he stressed the importance of highlighting the regional advantages of this grant if we are to be successful</w:t>
      </w:r>
      <w:r w:rsidR="003F64E1">
        <w:rPr>
          <w:rFonts w:asciiTheme="majorHAnsi" w:hAnsiTheme="majorHAnsi"/>
          <w:sz w:val="22"/>
          <w:szCs w:val="22"/>
        </w:rPr>
        <w:t xml:space="preserve"> with the EoI</w:t>
      </w:r>
      <w:r w:rsidR="000E5AD3">
        <w:rPr>
          <w:rFonts w:asciiTheme="majorHAnsi" w:hAnsiTheme="majorHAnsi"/>
          <w:sz w:val="22"/>
          <w:szCs w:val="22"/>
        </w:rPr>
        <w:t xml:space="preserve">. </w:t>
      </w:r>
      <w:r w:rsidRPr="00242A55">
        <w:rPr>
          <w:rFonts w:asciiTheme="majorHAnsi" w:hAnsiTheme="majorHAnsi"/>
          <w:sz w:val="22"/>
          <w:szCs w:val="22"/>
        </w:rPr>
        <w:t>He recommende</w:t>
      </w:r>
      <w:r w:rsidR="000E5AD3">
        <w:rPr>
          <w:rFonts w:asciiTheme="majorHAnsi" w:hAnsiTheme="majorHAnsi"/>
          <w:sz w:val="22"/>
          <w:szCs w:val="22"/>
        </w:rPr>
        <w:t xml:space="preserve">d that the overarching principle of the upcoming EoI </w:t>
      </w:r>
      <w:r w:rsidRPr="00242A55">
        <w:rPr>
          <w:rFonts w:asciiTheme="majorHAnsi" w:hAnsiTheme="majorHAnsi"/>
          <w:sz w:val="22"/>
          <w:szCs w:val="22"/>
        </w:rPr>
        <w:t xml:space="preserve">be based on </w:t>
      </w:r>
      <w:r w:rsidR="000E5AD3">
        <w:rPr>
          <w:rFonts w:asciiTheme="majorHAnsi" w:hAnsiTheme="majorHAnsi"/>
          <w:sz w:val="22"/>
          <w:szCs w:val="22"/>
        </w:rPr>
        <w:t xml:space="preserve">the concept of </w:t>
      </w:r>
      <w:r w:rsidRPr="00242A55">
        <w:rPr>
          <w:rFonts w:asciiTheme="majorHAnsi" w:hAnsiTheme="majorHAnsi"/>
          <w:sz w:val="22"/>
          <w:szCs w:val="22"/>
        </w:rPr>
        <w:t xml:space="preserve">social inclusion </w:t>
      </w:r>
      <w:r w:rsidR="000E5AD3">
        <w:rPr>
          <w:rFonts w:asciiTheme="majorHAnsi" w:hAnsiTheme="majorHAnsi"/>
          <w:sz w:val="22"/>
          <w:szCs w:val="22"/>
        </w:rPr>
        <w:t>-</w:t>
      </w:r>
      <w:r w:rsidRPr="00242A55">
        <w:rPr>
          <w:rFonts w:asciiTheme="majorHAnsi" w:hAnsiTheme="majorHAnsi"/>
          <w:sz w:val="22"/>
          <w:szCs w:val="22"/>
        </w:rPr>
        <w:t xml:space="preserve"> meaning ‘no-one left behind</w:t>
      </w:r>
      <w:r w:rsidR="000E5AD3">
        <w:rPr>
          <w:rFonts w:asciiTheme="majorHAnsi" w:hAnsiTheme="majorHAnsi"/>
          <w:sz w:val="22"/>
          <w:szCs w:val="22"/>
        </w:rPr>
        <w:t>’.</w:t>
      </w:r>
      <w:r w:rsidRPr="00242A55">
        <w:rPr>
          <w:rFonts w:asciiTheme="majorHAnsi" w:hAnsiTheme="majorHAnsi"/>
          <w:sz w:val="22"/>
          <w:szCs w:val="22"/>
        </w:rPr>
        <w:t xml:space="preserve"> </w:t>
      </w:r>
    </w:p>
    <w:p w14:paraId="1152C3E9" w14:textId="77777777" w:rsidR="00BF4BB5" w:rsidRPr="00242A55" w:rsidRDefault="00BF4BB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48C84912" w14:textId="713DA7D0"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Marc Saba</w:t>
      </w:r>
      <w:r w:rsidR="003F64E1">
        <w:rPr>
          <w:rFonts w:asciiTheme="majorHAnsi" w:hAnsiTheme="majorHAnsi"/>
          <w:b/>
          <w:sz w:val="22"/>
          <w:szCs w:val="22"/>
        </w:rPr>
        <w:t>, UNAIDS,</w:t>
      </w:r>
      <w:r w:rsidRPr="00242A55">
        <w:rPr>
          <w:rFonts w:asciiTheme="majorHAnsi" w:hAnsiTheme="majorHAnsi"/>
          <w:sz w:val="22"/>
          <w:szCs w:val="22"/>
        </w:rPr>
        <w:t xml:space="preserve"> agre</w:t>
      </w:r>
      <w:r w:rsidR="00A011B9">
        <w:rPr>
          <w:rFonts w:asciiTheme="majorHAnsi" w:hAnsiTheme="majorHAnsi"/>
          <w:sz w:val="22"/>
          <w:szCs w:val="22"/>
        </w:rPr>
        <w:t xml:space="preserve">ed that the project has achieved </w:t>
      </w:r>
      <w:r w:rsidRPr="00242A55">
        <w:rPr>
          <w:rFonts w:asciiTheme="majorHAnsi" w:hAnsiTheme="majorHAnsi"/>
          <w:sz w:val="22"/>
          <w:szCs w:val="22"/>
        </w:rPr>
        <w:t>amazing results over a short period of time</w:t>
      </w:r>
      <w:r w:rsidR="00A011B9">
        <w:rPr>
          <w:rFonts w:asciiTheme="majorHAnsi" w:hAnsiTheme="majorHAnsi"/>
          <w:sz w:val="22"/>
          <w:szCs w:val="22"/>
        </w:rPr>
        <w:t xml:space="preserve">. He recommended to build upon the successes and try to avoid adding too much in the way of new changes/priorities. </w:t>
      </w:r>
      <w:r w:rsidRPr="00242A55">
        <w:rPr>
          <w:rFonts w:asciiTheme="majorHAnsi" w:hAnsiTheme="majorHAnsi"/>
          <w:sz w:val="22"/>
          <w:szCs w:val="22"/>
        </w:rPr>
        <w:t xml:space="preserve">He also underlined the </w:t>
      </w:r>
      <w:r w:rsidR="009C7D56">
        <w:rPr>
          <w:rFonts w:asciiTheme="majorHAnsi" w:hAnsiTheme="majorHAnsi"/>
          <w:sz w:val="22"/>
          <w:szCs w:val="22"/>
        </w:rPr>
        <w:t>need to share existing strategic information (resources and tools) that ha</w:t>
      </w:r>
      <w:r w:rsidR="00A557A6">
        <w:rPr>
          <w:rFonts w:asciiTheme="majorHAnsi" w:hAnsiTheme="majorHAnsi"/>
          <w:sz w:val="22"/>
          <w:szCs w:val="22"/>
        </w:rPr>
        <w:t>ve</w:t>
      </w:r>
      <w:r w:rsidR="009C7D56">
        <w:rPr>
          <w:rFonts w:asciiTheme="majorHAnsi" w:hAnsiTheme="majorHAnsi"/>
          <w:sz w:val="22"/>
          <w:szCs w:val="22"/>
        </w:rPr>
        <w:t xml:space="preserve"> been developed to help with the HIV response and promote further south-south collaboration</w:t>
      </w:r>
      <w:r w:rsidR="00A557A6">
        <w:rPr>
          <w:rFonts w:asciiTheme="majorHAnsi" w:hAnsiTheme="majorHAnsi"/>
          <w:sz w:val="22"/>
          <w:szCs w:val="22"/>
        </w:rPr>
        <w:t>. Marc suggested that future SR</w:t>
      </w:r>
      <w:r w:rsidR="009C7D56">
        <w:rPr>
          <w:rFonts w:asciiTheme="majorHAnsi" w:hAnsiTheme="majorHAnsi"/>
          <w:sz w:val="22"/>
          <w:szCs w:val="22"/>
        </w:rPr>
        <w:t xml:space="preserve"> activities be more focused and prioritized. </w:t>
      </w:r>
      <w:r w:rsidRPr="00242A55">
        <w:rPr>
          <w:rFonts w:asciiTheme="majorHAnsi" w:hAnsiTheme="majorHAnsi"/>
          <w:sz w:val="22"/>
          <w:szCs w:val="22"/>
        </w:rPr>
        <w:t xml:space="preserve"> </w:t>
      </w:r>
    </w:p>
    <w:p w14:paraId="2F328CE0" w14:textId="77777777" w:rsidR="00BF4BB5" w:rsidRPr="00242A55" w:rsidRDefault="00BF4BB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46A80F82" w14:textId="07A9133D" w:rsidR="00242A55" w:rsidRDefault="00242A55"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242A55">
        <w:rPr>
          <w:rFonts w:asciiTheme="majorHAnsi" w:hAnsiTheme="majorHAnsi"/>
          <w:b/>
          <w:sz w:val="22"/>
          <w:szCs w:val="22"/>
        </w:rPr>
        <w:t>Leo Kenny</w:t>
      </w:r>
      <w:r w:rsidR="00831B20">
        <w:rPr>
          <w:rFonts w:asciiTheme="majorHAnsi" w:hAnsiTheme="majorHAnsi"/>
          <w:b/>
          <w:sz w:val="22"/>
          <w:szCs w:val="22"/>
        </w:rPr>
        <w:t>, UNAIDS,</w:t>
      </w:r>
      <w:r w:rsidRPr="00242A55">
        <w:rPr>
          <w:rFonts w:asciiTheme="majorHAnsi" w:hAnsiTheme="majorHAnsi"/>
          <w:sz w:val="22"/>
          <w:szCs w:val="22"/>
        </w:rPr>
        <w:t xml:space="preserve"> congratulated UNDP BRH, and recommended consolidation of all the inputs received over the last few days, taking advantage of the momentum, and moving strategically forward. In addition, he underlined </w:t>
      </w:r>
      <w:r w:rsidR="007520EC">
        <w:rPr>
          <w:rFonts w:asciiTheme="majorHAnsi" w:hAnsiTheme="majorHAnsi"/>
          <w:sz w:val="22"/>
          <w:szCs w:val="22"/>
        </w:rPr>
        <w:t xml:space="preserve">the fact that it will be difficult to achieve success with concept notes under the New Funding Model that include </w:t>
      </w:r>
      <w:r w:rsidR="00A557A6">
        <w:rPr>
          <w:rFonts w:asciiTheme="majorHAnsi" w:hAnsiTheme="majorHAnsi"/>
          <w:sz w:val="22"/>
          <w:szCs w:val="22"/>
        </w:rPr>
        <w:t>‘</w:t>
      </w:r>
      <w:r w:rsidRPr="00242A55">
        <w:rPr>
          <w:rFonts w:asciiTheme="majorHAnsi" w:hAnsiTheme="majorHAnsi"/>
          <w:sz w:val="22"/>
          <w:szCs w:val="22"/>
        </w:rPr>
        <w:t>wish list</w:t>
      </w:r>
      <w:r w:rsidR="007520EC">
        <w:rPr>
          <w:rFonts w:asciiTheme="majorHAnsi" w:hAnsiTheme="majorHAnsi"/>
          <w:sz w:val="22"/>
          <w:szCs w:val="22"/>
        </w:rPr>
        <w:t>s</w:t>
      </w:r>
      <w:r w:rsidR="00A557A6">
        <w:rPr>
          <w:rFonts w:asciiTheme="majorHAnsi" w:hAnsiTheme="majorHAnsi"/>
          <w:sz w:val="22"/>
          <w:szCs w:val="22"/>
        </w:rPr>
        <w:t>’</w:t>
      </w:r>
      <w:r w:rsidRPr="00242A55">
        <w:rPr>
          <w:rFonts w:asciiTheme="majorHAnsi" w:hAnsiTheme="majorHAnsi"/>
          <w:sz w:val="22"/>
          <w:szCs w:val="22"/>
        </w:rPr>
        <w:t xml:space="preserve"> </w:t>
      </w:r>
      <w:r w:rsidR="007520EC">
        <w:rPr>
          <w:rFonts w:asciiTheme="majorHAnsi" w:hAnsiTheme="majorHAnsi"/>
          <w:sz w:val="22"/>
          <w:szCs w:val="22"/>
        </w:rPr>
        <w:t>that are not supported by evidence-based data</w:t>
      </w:r>
      <w:r w:rsidRPr="00242A55">
        <w:rPr>
          <w:rFonts w:asciiTheme="majorHAnsi" w:hAnsiTheme="majorHAnsi"/>
          <w:sz w:val="22"/>
          <w:szCs w:val="22"/>
        </w:rPr>
        <w:t xml:space="preserve">. </w:t>
      </w:r>
      <w:r w:rsidR="00E72128">
        <w:rPr>
          <w:rFonts w:asciiTheme="majorHAnsi" w:hAnsiTheme="majorHAnsi"/>
          <w:sz w:val="22"/>
          <w:szCs w:val="22"/>
        </w:rPr>
        <w:t>Finally, he pointed that there is</w:t>
      </w:r>
      <w:r w:rsidRPr="00242A55">
        <w:rPr>
          <w:rFonts w:asciiTheme="majorHAnsi" w:hAnsiTheme="majorHAnsi"/>
          <w:sz w:val="22"/>
          <w:szCs w:val="22"/>
        </w:rPr>
        <w:t xml:space="preserve"> still a lot of work to be done, particularly in respect </w:t>
      </w:r>
      <w:r w:rsidR="00E72128">
        <w:rPr>
          <w:rFonts w:asciiTheme="majorHAnsi" w:hAnsiTheme="majorHAnsi"/>
          <w:sz w:val="22"/>
          <w:szCs w:val="22"/>
        </w:rPr>
        <w:t>to</w:t>
      </w:r>
      <w:r w:rsidRPr="00242A55">
        <w:rPr>
          <w:rFonts w:asciiTheme="majorHAnsi" w:hAnsiTheme="majorHAnsi"/>
          <w:sz w:val="22"/>
          <w:szCs w:val="22"/>
        </w:rPr>
        <w:t xml:space="preserve"> the re-emerging epidemic among MSM/</w:t>
      </w:r>
      <w:r w:rsidR="007520EC">
        <w:rPr>
          <w:rFonts w:asciiTheme="majorHAnsi" w:hAnsiTheme="majorHAnsi"/>
          <w:sz w:val="22"/>
          <w:szCs w:val="22"/>
        </w:rPr>
        <w:t>transgender</w:t>
      </w:r>
      <w:r w:rsidRPr="00242A55">
        <w:rPr>
          <w:rFonts w:asciiTheme="majorHAnsi" w:hAnsiTheme="majorHAnsi"/>
          <w:sz w:val="22"/>
          <w:szCs w:val="22"/>
        </w:rPr>
        <w:t xml:space="preserve">/Hijras. </w:t>
      </w:r>
    </w:p>
    <w:p w14:paraId="529DE51B" w14:textId="77777777" w:rsidR="00F42D9E" w:rsidRDefault="00F42D9E" w:rsidP="008E65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p>
    <w:p w14:paraId="6DC7BE3A" w14:textId="77777777" w:rsidR="00C50AC1" w:rsidRPr="00687C74" w:rsidRDefault="00C50AC1" w:rsidP="008E656F">
      <w:pPr>
        <w:rPr>
          <w:rFonts w:asciiTheme="majorHAnsi" w:hAnsiTheme="majorHAnsi"/>
          <w:b/>
          <w:sz w:val="22"/>
        </w:rPr>
      </w:pPr>
      <w:r w:rsidRPr="00687C74">
        <w:rPr>
          <w:rFonts w:asciiTheme="majorHAnsi" w:hAnsiTheme="majorHAnsi"/>
          <w:b/>
          <w:sz w:val="22"/>
        </w:rPr>
        <w:t>ACTIONS:</w:t>
      </w:r>
    </w:p>
    <w:p w14:paraId="2AB9807C" w14:textId="009197BC" w:rsidR="00C50AC1" w:rsidRPr="008E656F" w:rsidRDefault="004D47F1" w:rsidP="008E656F">
      <w:pPr>
        <w:pStyle w:val="ListParagraph"/>
        <w:numPr>
          <w:ilvl w:val="0"/>
          <w:numId w:val="7"/>
        </w:numPr>
        <w:rPr>
          <w:rFonts w:asciiTheme="majorHAnsi" w:hAnsiTheme="majorHAnsi"/>
          <w:sz w:val="22"/>
        </w:rPr>
      </w:pPr>
      <w:r w:rsidRPr="008E656F">
        <w:rPr>
          <w:rFonts w:asciiTheme="majorHAnsi" w:hAnsiTheme="majorHAnsi"/>
          <w:sz w:val="22"/>
        </w:rPr>
        <w:t xml:space="preserve">Virginia in collaboration with UNDP PMU team to complete the EoI and submit within 1 April. </w:t>
      </w:r>
      <w:r w:rsidR="00D4580E" w:rsidRPr="008E656F">
        <w:rPr>
          <w:rFonts w:asciiTheme="majorHAnsi" w:hAnsiTheme="majorHAnsi"/>
          <w:sz w:val="22"/>
        </w:rPr>
        <w:t>The CCM Regional Steering Committee and the sub-recipients will be updated on the progress with the EOI and the submission outcomes.</w:t>
      </w:r>
    </w:p>
    <w:p w14:paraId="2308A279" w14:textId="77777777" w:rsidR="00F42D9E" w:rsidRDefault="00F42D9E" w:rsidP="008E656F">
      <w:pPr>
        <w:rPr>
          <w:rFonts w:asciiTheme="majorHAnsi" w:hAnsiTheme="majorHAnsi"/>
          <w:b/>
          <w:sz w:val="22"/>
        </w:rPr>
      </w:pPr>
    </w:p>
    <w:p w14:paraId="336B47C9" w14:textId="65FAA3B2" w:rsidR="00271BE7" w:rsidRPr="00A25D3C" w:rsidRDefault="00271BE7" w:rsidP="000E33AD">
      <w:pPr>
        <w:pStyle w:val="Heading1"/>
      </w:pPr>
      <w:bookmarkStart w:id="8" w:name="_Toc415747407"/>
      <w:r w:rsidRPr="00A25D3C">
        <w:t>Closing session</w:t>
      </w:r>
      <w:bookmarkEnd w:id="8"/>
    </w:p>
    <w:p w14:paraId="35ADC210" w14:textId="77777777" w:rsidR="00271BE7" w:rsidRDefault="00271BE7" w:rsidP="008E656F">
      <w:pPr>
        <w:rPr>
          <w:rFonts w:asciiTheme="majorHAnsi" w:hAnsiTheme="majorHAnsi"/>
          <w:b/>
          <w:sz w:val="22"/>
        </w:rPr>
      </w:pPr>
    </w:p>
    <w:p w14:paraId="5B66D33B" w14:textId="257AB440" w:rsidR="00271BE7" w:rsidRDefault="00271BE7" w:rsidP="008E656F">
      <w:pPr>
        <w:rPr>
          <w:rFonts w:asciiTheme="majorHAnsi" w:hAnsiTheme="majorHAnsi"/>
          <w:sz w:val="22"/>
        </w:rPr>
      </w:pPr>
      <w:r>
        <w:rPr>
          <w:rFonts w:asciiTheme="majorHAnsi" w:hAnsiTheme="majorHAnsi"/>
          <w:b/>
          <w:sz w:val="22"/>
        </w:rPr>
        <w:t>Ruben</w:t>
      </w:r>
      <w:r w:rsidR="008D37F3">
        <w:rPr>
          <w:rFonts w:asciiTheme="majorHAnsi" w:hAnsiTheme="majorHAnsi"/>
          <w:b/>
          <w:sz w:val="22"/>
        </w:rPr>
        <w:t xml:space="preserve"> </w:t>
      </w:r>
      <w:r w:rsidR="00831B20">
        <w:rPr>
          <w:rFonts w:asciiTheme="majorHAnsi" w:hAnsiTheme="majorHAnsi"/>
          <w:b/>
          <w:sz w:val="22"/>
        </w:rPr>
        <w:t xml:space="preserve">F. </w:t>
      </w:r>
      <w:r w:rsidR="008D37F3">
        <w:rPr>
          <w:rFonts w:asciiTheme="majorHAnsi" w:hAnsiTheme="majorHAnsi"/>
          <w:b/>
          <w:sz w:val="22"/>
        </w:rPr>
        <w:t>del Prado</w:t>
      </w:r>
      <w:r w:rsidR="00831B20">
        <w:rPr>
          <w:rFonts w:asciiTheme="majorHAnsi" w:hAnsiTheme="majorHAnsi"/>
          <w:b/>
          <w:sz w:val="22"/>
        </w:rPr>
        <w:t>, UNAIDS,</w:t>
      </w:r>
      <w:r>
        <w:rPr>
          <w:rFonts w:asciiTheme="majorHAnsi" w:hAnsiTheme="majorHAnsi"/>
          <w:b/>
          <w:sz w:val="22"/>
        </w:rPr>
        <w:t xml:space="preserve"> </w:t>
      </w:r>
      <w:r w:rsidRPr="00271BE7">
        <w:rPr>
          <w:rFonts w:asciiTheme="majorHAnsi" w:hAnsiTheme="majorHAnsi"/>
          <w:sz w:val="22"/>
        </w:rPr>
        <w:t xml:space="preserve">thanked all </w:t>
      </w:r>
      <w:r w:rsidR="00A25D3C" w:rsidRPr="00271BE7">
        <w:rPr>
          <w:rFonts w:asciiTheme="majorHAnsi" w:hAnsiTheme="majorHAnsi"/>
          <w:sz w:val="22"/>
        </w:rPr>
        <w:t>participants</w:t>
      </w:r>
      <w:r w:rsidRPr="00271BE7">
        <w:rPr>
          <w:rFonts w:asciiTheme="majorHAnsi" w:hAnsiTheme="majorHAnsi"/>
          <w:sz w:val="22"/>
        </w:rPr>
        <w:t xml:space="preserve"> for their val</w:t>
      </w:r>
      <w:r>
        <w:rPr>
          <w:rFonts w:asciiTheme="majorHAnsi" w:hAnsiTheme="majorHAnsi"/>
          <w:sz w:val="22"/>
        </w:rPr>
        <w:t>uable participation in the two</w:t>
      </w:r>
      <w:r w:rsidRPr="00271BE7">
        <w:rPr>
          <w:rFonts w:asciiTheme="majorHAnsi" w:hAnsiTheme="majorHAnsi"/>
          <w:sz w:val="22"/>
        </w:rPr>
        <w:t>–day meeting</w:t>
      </w:r>
      <w:r>
        <w:rPr>
          <w:rFonts w:asciiTheme="majorHAnsi" w:hAnsiTheme="majorHAnsi"/>
          <w:sz w:val="22"/>
        </w:rPr>
        <w:t xml:space="preserve"> and gave an opportunity for participants to voice their feedback</w:t>
      </w:r>
      <w:r w:rsidR="00A25D3C">
        <w:rPr>
          <w:rFonts w:asciiTheme="majorHAnsi" w:hAnsiTheme="majorHAnsi"/>
          <w:sz w:val="22"/>
        </w:rPr>
        <w:t xml:space="preserve"> before wrapping up the meeting.</w:t>
      </w:r>
      <w:r>
        <w:rPr>
          <w:rFonts w:asciiTheme="majorHAnsi" w:hAnsiTheme="majorHAnsi"/>
          <w:sz w:val="22"/>
        </w:rPr>
        <w:t xml:space="preserve"> </w:t>
      </w:r>
    </w:p>
    <w:p w14:paraId="176B09E6" w14:textId="77777777" w:rsidR="008D37F3" w:rsidRDefault="008D37F3" w:rsidP="008E656F">
      <w:pPr>
        <w:rPr>
          <w:rFonts w:asciiTheme="majorHAnsi" w:hAnsiTheme="majorHAnsi"/>
          <w:sz w:val="22"/>
        </w:rPr>
      </w:pPr>
    </w:p>
    <w:p w14:paraId="0067701C" w14:textId="5C96206B" w:rsidR="008D37F3" w:rsidRPr="00271BE7" w:rsidRDefault="008D37F3" w:rsidP="008E656F">
      <w:pPr>
        <w:rPr>
          <w:rFonts w:asciiTheme="majorHAnsi" w:hAnsiTheme="majorHAnsi"/>
          <w:sz w:val="22"/>
        </w:rPr>
        <w:sectPr w:rsidR="008D37F3" w:rsidRPr="00271BE7" w:rsidSect="00A90975">
          <w:footerReference w:type="even" r:id="rId18"/>
          <w:footerReference w:type="default" r:id="rId19"/>
          <w:pgSz w:w="11900" w:h="16840"/>
          <w:pgMar w:top="1440" w:right="1800" w:bottom="1440" w:left="1800" w:header="708" w:footer="708" w:gutter="0"/>
          <w:cols w:space="708"/>
          <w:docGrid w:linePitch="360"/>
        </w:sectPr>
      </w:pPr>
      <w:r w:rsidRPr="008D37F3">
        <w:rPr>
          <w:rFonts w:asciiTheme="majorHAnsi" w:hAnsiTheme="majorHAnsi"/>
          <w:b/>
          <w:sz w:val="22"/>
        </w:rPr>
        <w:t>Anna Chernyshova</w:t>
      </w:r>
      <w:r w:rsidR="00831B20">
        <w:rPr>
          <w:rFonts w:asciiTheme="majorHAnsi" w:hAnsiTheme="majorHAnsi"/>
          <w:b/>
          <w:sz w:val="22"/>
        </w:rPr>
        <w:t>, UNDP,</w:t>
      </w:r>
      <w:r w:rsidR="005217A2">
        <w:rPr>
          <w:rFonts w:asciiTheme="majorHAnsi" w:hAnsiTheme="majorHAnsi"/>
          <w:sz w:val="22"/>
        </w:rPr>
        <w:t xml:space="preserve"> informed the group that</w:t>
      </w:r>
      <w:r>
        <w:rPr>
          <w:rFonts w:asciiTheme="majorHAnsi" w:hAnsiTheme="majorHAnsi"/>
          <w:sz w:val="22"/>
        </w:rPr>
        <w:t xml:space="preserve"> all recommendations received will be taken onboard and included in the EoI and Concept Note development. She noted that</w:t>
      </w:r>
      <w:r w:rsidR="00D54C52">
        <w:rPr>
          <w:rFonts w:asciiTheme="majorHAnsi" w:hAnsiTheme="majorHAnsi"/>
          <w:sz w:val="22"/>
        </w:rPr>
        <w:t xml:space="preserve"> the meeting minutes will be shared </w:t>
      </w:r>
      <w:r w:rsidR="00C369BE">
        <w:rPr>
          <w:rFonts w:asciiTheme="majorHAnsi" w:hAnsiTheme="majorHAnsi"/>
          <w:sz w:val="22"/>
        </w:rPr>
        <w:t xml:space="preserve">with all participants </w:t>
      </w:r>
      <w:r w:rsidR="005217A2">
        <w:rPr>
          <w:rFonts w:asciiTheme="majorHAnsi" w:hAnsiTheme="majorHAnsi"/>
          <w:sz w:val="22"/>
        </w:rPr>
        <w:t>at the earliest</w:t>
      </w:r>
      <w:r w:rsidR="00D54C52">
        <w:rPr>
          <w:rFonts w:asciiTheme="majorHAnsi" w:hAnsiTheme="majorHAnsi"/>
          <w:sz w:val="22"/>
        </w:rPr>
        <w:t>.</w:t>
      </w:r>
    </w:p>
    <w:p w14:paraId="162E0041" w14:textId="40890041" w:rsidR="0025202A" w:rsidRPr="00DB7E96" w:rsidRDefault="0025202A" w:rsidP="000E33AD">
      <w:pPr>
        <w:pStyle w:val="Heading1"/>
      </w:pPr>
      <w:bookmarkStart w:id="9" w:name="_Toc415747408"/>
      <w:r w:rsidRPr="00DB7E96">
        <w:lastRenderedPageBreak/>
        <w:t>Annex 1</w:t>
      </w:r>
      <w:r w:rsidR="00121E0F">
        <w:t>:</w:t>
      </w:r>
      <w:r w:rsidR="00DB7E96" w:rsidRPr="00DB7E96">
        <w:t xml:space="preserve"> Participants List</w:t>
      </w:r>
      <w:bookmarkEnd w:id="9"/>
    </w:p>
    <w:p w14:paraId="612CF6E9" w14:textId="77777777" w:rsidR="0025202A" w:rsidRPr="0025202A" w:rsidRDefault="0025202A" w:rsidP="007A0D1E">
      <w:pPr>
        <w:jc w:val="both"/>
        <w:rPr>
          <w:rFonts w:asciiTheme="majorHAnsi" w:hAnsiTheme="majorHAnsi"/>
          <w:b/>
          <w:sz w:val="22"/>
        </w:rPr>
      </w:pPr>
    </w:p>
    <w:p w14:paraId="275A8E2F" w14:textId="3C3CEE88" w:rsidR="0025202A" w:rsidRPr="0025202A" w:rsidRDefault="00ED34B1" w:rsidP="007A0D1E">
      <w:pPr>
        <w:jc w:val="both"/>
        <w:rPr>
          <w:rFonts w:asciiTheme="majorHAnsi" w:hAnsiTheme="majorHAnsi"/>
          <w:b/>
          <w:sz w:val="22"/>
        </w:rPr>
      </w:pPr>
      <w:r>
        <w:rPr>
          <w:rFonts w:asciiTheme="majorHAnsi" w:hAnsiTheme="majorHAnsi"/>
          <w:b/>
          <w:sz w:val="22"/>
        </w:rPr>
        <w:t>7</w:t>
      </w:r>
      <w:r w:rsidR="0025202A" w:rsidRPr="0025202A">
        <w:rPr>
          <w:rFonts w:asciiTheme="majorHAnsi" w:hAnsiTheme="majorHAnsi"/>
          <w:b/>
          <w:sz w:val="22"/>
          <w:vertAlign w:val="superscript"/>
        </w:rPr>
        <w:t>th</w:t>
      </w:r>
      <w:r w:rsidR="0025202A" w:rsidRPr="0025202A">
        <w:rPr>
          <w:rFonts w:asciiTheme="majorHAnsi" w:hAnsiTheme="majorHAnsi"/>
          <w:b/>
          <w:sz w:val="22"/>
        </w:rPr>
        <w:t xml:space="preserve"> CCM </w:t>
      </w:r>
      <w:r>
        <w:rPr>
          <w:rFonts w:asciiTheme="majorHAnsi" w:hAnsiTheme="majorHAnsi"/>
          <w:b/>
          <w:sz w:val="22"/>
        </w:rPr>
        <w:t xml:space="preserve">Regional </w:t>
      </w:r>
      <w:r w:rsidR="0025202A" w:rsidRPr="0025202A">
        <w:rPr>
          <w:rFonts w:asciiTheme="majorHAnsi" w:hAnsiTheme="majorHAnsi"/>
          <w:b/>
          <w:sz w:val="22"/>
        </w:rPr>
        <w:t>Steering Committee</w:t>
      </w:r>
      <w:r w:rsidR="00F30114">
        <w:rPr>
          <w:rFonts w:asciiTheme="majorHAnsi" w:hAnsiTheme="majorHAnsi"/>
          <w:b/>
          <w:sz w:val="22"/>
        </w:rPr>
        <w:t xml:space="preserve"> Meeting of the </w:t>
      </w:r>
      <w:r w:rsidR="00F30114">
        <w:rPr>
          <w:rFonts w:asciiTheme="majorHAnsi" w:hAnsiTheme="majorHAnsi"/>
          <w:b/>
          <w:bCs/>
          <w:sz w:val="22"/>
        </w:rPr>
        <w:t>Multi-Country South Asia Global Fund HIV Programme</w:t>
      </w:r>
    </w:p>
    <w:p w14:paraId="5C237866" w14:textId="3B051743" w:rsidR="00F30114" w:rsidRDefault="00ED34B1" w:rsidP="007A0D1E">
      <w:pPr>
        <w:jc w:val="both"/>
        <w:rPr>
          <w:rFonts w:asciiTheme="majorHAnsi" w:hAnsiTheme="majorHAnsi"/>
          <w:b/>
          <w:sz w:val="22"/>
        </w:rPr>
      </w:pPr>
      <w:r>
        <w:rPr>
          <w:rFonts w:asciiTheme="majorHAnsi" w:hAnsiTheme="majorHAnsi"/>
          <w:b/>
          <w:sz w:val="22"/>
        </w:rPr>
        <w:t>Pullman G Hotel</w:t>
      </w:r>
      <w:r w:rsidR="00F30114">
        <w:rPr>
          <w:rFonts w:asciiTheme="majorHAnsi" w:hAnsiTheme="majorHAnsi"/>
          <w:b/>
          <w:sz w:val="22"/>
        </w:rPr>
        <w:t xml:space="preserve">, </w:t>
      </w:r>
    </w:p>
    <w:p w14:paraId="580D6C87" w14:textId="68FA15D9" w:rsidR="0025202A" w:rsidRPr="0025202A" w:rsidRDefault="00ED34B1" w:rsidP="007A0D1E">
      <w:pPr>
        <w:jc w:val="both"/>
        <w:rPr>
          <w:rFonts w:asciiTheme="majorHAnsi" w:hAnsiTheme="majorHAnsi"/>
          <w:b/>
          <w:bCs/>
          <w:sz w:val="22"/>
          <w:lang w:val="en-GB"/>
        </w:rPr>
      </w:pPr>
      <w:r>
        <w:rPr>
          <w:rFonts w:asciiTheme="majorHAnsi" w:hAnsiTheme="majorHAnsi"/>
          <w:b/>
          <w:sz w:val="22"/>
        </w:rPr>
        <w:t>Pattaya</w:t>
      </w:r>
      <w:r w:rsidR="0025202A" w:rsidRPr="0025202A">
        <w:rPr>
          <w:rFonts w:asciiTheme="majorHAnsi" w:hAnsiTheme="majorHAnsi"/>
          <w:b/>
          <w:sz w:val="22"/>
        </w:rPr>
        <w:t xml:space="preserve">, </w:t>
      </w:r>
      <w:r w:rsidR="0025202A" w:rsidRPr="0025202A">
        <w:rPr>
          <w:rFonts w:asciiTheme="majorHAnsi" w:hAnsiTheme="majorHAnsi"/>
          <w:b/>
          <w:bCs/>
          <w:sz w:val="22"/>
          <w:lang w:val="en-GB"/>
        </w:rPr>
        <w:t>Thailand</w:t>
      </w:r>
    </w:p>
    <w:p w14:paraId="16094D83" w14:textId="727F17FA" w:rsidR="0025202A" w:rsidRDefault="00ED34B1" w:rsidP="007A0D1E">
      <w:pPr>
        <w:jc w:val="both"/>
        <w:rPr>
          <w:rFonts w:asciiTheme="majorHAnsi" w:hAnsiTheme="majorHAnsi"/>
          <w:b/>
          <w:sz w:val="22"/>
        </w:rPr>
      </w:pPr>
      <w:r>
        <w:rPr>
          <w:rFonts w:asciiTheme="majorHAnsi" w:hAnsiTheme="majorHAnsi"/>
          <w:b/>
          <w:sz w:val="22"/>
        </w:rPr>
        <w:t>9-10 March 2015</w:t>
      </w:r>
    </w:p>
    <w:p w14:paraId="6E6CCC58" w14:textId="77777777" w:rsidR="0025202A" w:rsidRDefault="0025202A" w:rsidP="007A0D1E">
      <w:pPr>
        <w:jc w:val="both"/>
        <w:rPr>
          <w:rFonts w:asciiTheme="majorHAnsi" w:hAnsiTheme="majorHAnsi"/>
          <w:b/>
          <w:sz w:val="22"/>
        </w:rPr>
      </w:pPr>
    </w:p>
    <w:tbl>
      <w:tblPr>
        <w:tblStyle w:val="TableGrid"/>
        <w:tblW w:w="14472" w:type="dxa"/>
        <w:tblLook w:val="04A0" w:firstRow="1" w:lastRow="0" w:firstColumn="1" w:lastColumn="0" w:noHBand="0" w:noVBand="1"/>
      </w:tblPr>
      <w:tblGrid>
        <w:gridCol w:w="4788"/>
        <w:gridCol w:w="5094"/>
        <w:gridCol w:w="4590"/>
      </w:tblGrid>
      <w:tr w:rsidR="00ED34B1" w:rsidRPr="00ED34B1" w14:paraId="5FF00A2C" w14:textId="77777777" w:rsidTr="00ED34B1">
        <w:trPr>
          <w:trHeight w:val="467"/>
          <w:tblHeader/>
        </w:trPr>
        <w:tc>
          <w:tcPr>
            <w:tcW w:w="4788" w:type="dxa"/>
            <w:tcBorders>
              <w:bottom w:val="single" w:sz="4" w:space="0" w:color="000000" w:themeColor="text1"/>
            </w:tcBorders>
            <w:vAlign w:val="center"/>
          </w:tcPr>
          <w:p w14:paraId="6252DB04" w14:textId="77777777" w:rsidR="00ED34B1" w:rsidRPr="00ED34B1" w:rsidRDefault="00ED34B1" w:rsidP="00321069">
            <w:pPr>
              <w:rPr>
                <w:rFonts w:asciiTheme="majorHAnsi" w:hAnsiTheme="majorHAnsi"/>
                <w:b/>
                <w:bCs/>
              </w:rPr>
            </w:pPr>
            <w:r w:rsidRPr="00ED34B1">
              <w:rPr>
                <w:rFonts w:asciiTheme="majorHAnsi" w:hAnsiTheme="majorHAnsi"/>
                <w:b/>
              </w:rPr>
              <w:t>Government</w:t>
            </w:r>
          </w:p>
        </w:tc>
        <w:tc>
          <w:tcPr>
            <w:tcW w:w="5094" w:type="dxa"/>
            <w:tcBorders>
              <w:bottom w:val="single" w:sz="4" w:space="0" w:color="000000" w:themeColor="text1"/>
            </w:tcBorders>
            <w:vAlign w:val="center"/>
          </w:tcPr>
          <w:p w14:paraId="1FA90F08" w14:textId="77777777" w:rsidR="00ED34B1" w:rsidRPr="00ED34B1" w:rsidRDefault="00ED34B1" w:rsidP="00321069">
            <w:pPr>
              <w:rPr>
                <w:rFonts w:asciiTheme="majorHAnsi" w:hAnsiTheme="majorHAnsi"/>
                <w:b/>
              </w:rPr>
            </w:pPr>
            <w:r w:rsidRPr="00ED34B1">
              <w:rPr>
                <w:rFonts w:asciiTheme="majorHAnsi" w:hAnsiTheme="majorHAnsi"/>
                <w:b/>
              </w:rPr>
              <w:t>Civil Society</w:t>
            </w:r>
          </w:p>
        </w:tc>
        <w:tc>
          <w:tcPr>
            <w:tcW w:w="4590" w:type="dxa"/>
            <w:tcBorders>
              <w:bottom w:val="single" w:sz="4" w:space="0" w:color="000000" w:themeColor="text1"/>
            </w:tcBorders>
            <w:vAlign w:val="center"/>
          </w:tcPr>
          <w:p w14:paraId="33B272EF" w14:textId="77777777" w:rsidR="00ED34B1" w:rsidRPr="00ED34B1" w:rsidRDefault="00ED34B1" w:rsidP="00321069">
            <w:pPr>
              <w:rPr>
                <w:rFonts w:asciiTheme="majorHAnsi" w:hAnsiTheme="majorHAnsi"/>
                <w:b/>
              </w:rPr>
            </w:pPr>
            <w:r w:rsidRPr="00ED34B1">
              <w:rPr>
                <w:rFonts w:asciiTheme="majorHAnsi" w:hAnsiTheme="majorHAnsi"/>
                <w:b/>
              </w:rPr>
              <w:t>CCM Coordinator/Secretariat</w:t>
            </w:r>
          </w:p>
        </w:tc>
      </w:tr>
      <w:tr w:rsidR="00ED34B1" w:rsidRPr="00ED34B1" w14:paraId="56EA5FA8" w14:textId="77777777" w:rsidTr="00ED34B1">
        <w:trPr>
          <w:trHeight w:val="440"/>
        </w:trPr>
        <w:tc>
          <w:tcPr>
            <w:tcW w:w="14472" w:type="dxa"/>
            <w:gridSpan w:val="3"/>
            <w:shd w:val="clear" w:color="auto" w:fill="D9D9D9" w:themeFill="background1" w:themeFillShade="D9"/>
            <w:vAlign w:val="center"/>
          </w:tcPr>
          <w:p w14:paraId="16C3218A" w14:textId="77777777" w:rsidR="00ED34B1" w:rsidRPr="00ED34B1" w:rsidRDefault="00ED34B1" w:rsidP="00321069">
            <w:pPr>
              <w:rPr>
                <w:rFonts w:asciiTheme="majorHAnsi" w:hAnsiTheme="majorHAnsi"/>
                <w:b/>
                <w:bCs/>
              </w:rPr>
            </w:pPr>
            <w:r w:rsidRPr="00ED34B1">
              <w:rPr>
                <w:rFonts w:asciiTheme="majorHAnsi" w:hAnsiTheme="majorHAnsi"/>
                <w:b/>
                <w:bCs/>
              </w:rPr>
              <w:t>Bangladesh</w:t>
            </w:r>
          </w:p>
        </w:tc>
      </w:tr>
      <w:tr w:rsidR="00ED34B1" w:rsidRPr="00ED34B1" w14:paraId="0D9D68D7" w14:textId="77777777" w:rsidTr="00ED34B1">
        <w:tc>
          <w:tcPr>
            <w:tcW w:w="4788" w:type="dxa"/>
            <w:tcBorders>
              <w:bottom w:val="single" w:sz="4" w:space="0" w:color="000000" w:themeColor="text1"/>
            </w:tcBorders>
          </w:tcPr>
          <w:p w14:paraId="78649688" w14:textId="77777777" w:rsidR="00ED34B1" w:rsidRPr="00ED34B1" w:rsidRDefault="00ED34B1" w:rsidP="00321069">
            <w:pPr>
              <w:rPr>
                <w:rFonts w:asciiTheme="majorHAnsi" w:hAnsiTheme="majorHAnsi"/>
                <w:b/>
              </w:rPr>
            </w:pPr>
            <w:r w:rsidRPr="00ED34B1">
              <w:rPr>
                <w:rFonts w:asciiTheme="majorHAnsi" w:hAnsiTheme="majorHAnsi"/>
                <w:b/>
              </w:rPr>
              <w:t>Md. Azam -E Sadat</w:t>
            </w:r>
          </w:p>
          <w:p w14:paraId="45EFCBD4" w14:textId="77777777" w:rsidR="00ED34B1" w:rsidRPr="00ED34B1" w:rsidRDefault="00ED34B1" w:rsidP="00321069">
            <w:pPr>
              <w:rPr>
                <w:rFonts w:asciiTheme="majorHAnsi" w:hAnsiTheme="majorHAnsi"/>
                <w:bCs/>
              </w:rPr>
            </w:pPr>
            <w:r w:rsidRPr="00ED34B1">
              <w:rPr>
                <w:rFonts w:asciiTheme="majorHAnsi" w:hAnsiTheme="majorHAnsi"/>
                <w:bCs/>
              </w:rPr>
              <w:t>Deputy Secretary (WHO)</w:t>
            </w:r>
          </w:p>
          <w:p w14:paraId="1B6B5790" w14:textId="77777777" w:rsidR="00ED34B1" w:rsidRPr="00ED34B1" w:rsidRDefault="00ED34B1" w:rsidP="00321069">
            <w:pPr>
              <w:rPr>
                <w:rFonts w:asciiTheme="majorHAnsi" w:hAnsiTheme="majorHAnsi"/>
                <w:bCs/>
              </w:rPr>
            </w:pPr>
            <w:r w:rsidRPr="00ED34B1">
              <w:rPr>
                <w:rFonts w:asciiTheme="majorHAnsi" w:hAnsiTheme="majorHAnsi"/>
                <w:bCs/>
              </w:rPr>
              <w:t>Ministry of Health and Family Welfare</w:t>
            </w:r>
          </w:p>
          <w:p w14:paraId="000AF719" w14:textId="77777777" w:rsidR="00ED34B1" w:rsidRPr="00ED34B1" w:rsidRDefault="00ED34B1" w:rsidP="00321069">
            <w:pPr>
              <w:rPr>
                <w:rFonts w:asciiTheme="majorHAnsi" w:hAnsiTheme="majorHAnsi"/>
                <w:bCs/>
              </w:rPr>
            </w:pPr>
            <w:r w:rsidRPr="00ED34B1">
              <w:rPr>
                <w:rFonts w:asciiTheme="majorHAnsi" w:hAnsiTheme="majorHAnsi"/>
                <w:bCs/>
              </w:rPr>
              <w:t xml:space="preserve">CCM Alternate Member    </w:t>
            </w:r>
          </w:p>
          <w:p w14:paraId="3FB62E02" w14:textId="77777777" w:rsidR="00ED34B1" w:rsidRPr="00ED34B1" w:rsidRDefault="00ED34B1" w:rsidP="00321069">
            <w:pPr>
              <w:rPr>
                <w:rFonts w:asciiTheme="majorHAnsi" w:hAnsiTheme="majorHAnsi"/>
                <w:b/>
              </w:rPr>
            </w:pPr>
            <w:r w:rsidRPr="00ED34B1">
              <w:rPr>
                <w:rFonts w:asciiTheme="majorHAnsi" w:hAnsiTheme="majorHAnsi"/>
                <w:bCs/>
              </w:rPr>
              <w:t>Email: asadat64@gmail.com</w:t>
            </w:r>
          </w:p>
        </w:tc>
        <w:tc>
          <w:tcPr>
            <w:tcW w:w="5094" w:type="dxa"/>
            <w:tcBorders>
              <w:bottom w:val="single" w:sz="4" w:space="0" w:color="auto"/>
            </w:tcBorders>
          </w:tcPr>
          <w:p w14:paraId="4B0FD7D9" w14:textId="77777777" w:rsidR="00ED34B1" w:rsidRPr="00ED34B1" w:rsidRDefault="00ED34B1" w:rsidP="00321069">
            <w:pPr>
              <w:rPr>
                <w:rFonts w:asciiTheme="majorHAnsi" w:hAnsiTheme="majorHAnsi"/>
                <w:b/>
              </w:rPr>
            </w:pPr>
            <w:r w:rsidRPr="00ED34B1">
              <w:rPr>
                <w:rFonts w:asciiTheme="majorHAnsi" w:hAnsiTheme="majorHAnsi"/>
                <w:b/>
              </w:rPr>
              <w:t>Prof. Dr. Md Sharfuddin Ahmed</w:t>
            </w:r>
          </w:p>
          <w:p w14:paraId="39D86E22" w14:textId="77777777" w:rsidR="00ED34B1" w:rsidRPr="00ED34B1" w:rsidRDefault="00ED34B1" w:rsidP="00321069">
            <w:pPr>
              <w:rPr>
                <w:rFonts w:asciiTheme="majorHAnsi" w:hAnsiTheme="majorHAnsi"/>
                <w:bCs/>
              </w:rPr>
            </w:pPr>
            <w:r w:rsidRPr="00ED34B1">
              <w:rPr>
                <w:rFonts w:asciiTheme="majorHAnsi" w:hAnsiTheme="majorHAnsi"/>
                <w:bCs/>
              </w:rPr>
              <w:t>Vice Chair –Bangladesh CCM (Civil Society)</w:t>
            </w:r>
          </w:p>
          <w:p w14:paraId="3F05E113" w14:textId="77777777" w:rsidR="00ED34B1" w:rsidRPr="00ED34B1" w:rsidRDefault="00ED34B1" w:rsidP="00321069">
            <w:pPr>
              <w:rPr>
                <w:rFonts w:asciiTheme="majorHAnsi" w:hAnsiTheme="majorHAnsi"/>
                <w:bCs/>
              </w:rPr>
            </w:pPr>
            <w:r w:rsidRPr="00ED34B1">
              <w:rPr>
                <w:rFonts w:asciiTheme="majorHAnsi" w:hAnsiTheme="majorHAnsi"/>
                <w:bCs/>
              </w:rPr>
              <w:t>Dean-Faculty of Public Health, BSMMU</w:t>
            </w:r>
          </w:p>
          <w:p w14:paraId="5F985DC2" w14:textId="77777777" w:rsidR="00ED34B1" w:rsidRPr="00ED34B1" w:rsidRDefault="00ED34B1" w:rsidP="00321069">
            <w:pPr>
              <w:rPr>
                <w:rFonts w:asciiTheme="majorHAnsi" w:hAnsiTheme="majorHAnsi"/>
                <w:bCs/>
              </w:rPr>
            </w:pPr>
            <w:r w:rsidRPr="00ED34B1">
              <w:rPr>
                <w:rFonts w:asciiTheme="majorHAnsi" w:hAnsiTheme="majorHAnsi"/>
                <w:bCs/>
              </w:rPr>
              <w:t>Dhaka, Bangladesh</w:t>
            </w:r>
          </w:p>
          <w:p w14:paraId="7351BCBB" w14:textId="77777777" w:rsidR="00ED34B1" w:rsidRPr="00ED34B1" w:rsidRDefault="00ED34B1" w:rsidP="00321069">
            <w:pPr>
              <w:rPr>
                <w:rFonts w:asciiTheme="majorHAnsi" w:hAnsiTheme="majorHAnsi"/>
                <w:bCs/>
              </w:rPr>
            </w:pPr>
            <w:r w:rsidRPr="00ED34B1">
              <w:rPr>
                <w:rFonts w:asciiTheme="majorHAnsi" w:hAnsiTheme="majorHAnsi"/>
                <w:bCs/>
              </w:rPr>
              <w:t xml:space="preserve">Email: </w:t>
            </w:r>
            <w:hyperlink r:id="rId20" w:history="1">
              <w:r w:rsidRPr="00ED34B1">
                <w:rPr>
                  <w:rStyle w:val="Hyperlink"/>
                  <w:rFonts w:asciiTheme="majorHAnsi" w:hAnsiTheme="majorHAnsi"/>
                  <w:bCs/>
                </w:rPr>
                <w:t>sharfuddin.bsmmu@gmail.com</w:t>
              </w:r>
            </w:hyperlink>
            <w:r w:rsidRPr="00ED34B1">
              <w:rPr>
                <w:rFonts w:asciiTheme="majorHAnsi" w:hAnsiTheme="majorHAnsi"/>
                <w:bCs/>
              </w:rPr>
              <w:t xml:space="preserve"> </w:t>
            </w:r>
          </w:p>
          <w:p w14:paraId="21C2494C" w14:textId="77777777" w:rsidR="00ED34B1" w:rsidRPr="00ED34B1" w:rsidRDefault="00ED34B1" w:rsidP="00321069">
            <w:pPr>
              <w:rPr>
                <w:rFonts w:asciiTheme="majorHAnsi" w:hAnsiTheme="majorHAnsi"/>
                <w:b/>
              </w:rPr>
            </w:pPr>
            <w:r w:rsidRPr="00ED34B1">
              <w:rPr>
                <w:rFonts w:asciiTheme="majorHAnsi" w:hAnsiTheme="majorHAnsi"/>
                <w:bCs/>
              </w:rPr>
              <w:t>Cell Phone: +8801711542462</w:t>
            </w:r>
          </w:p>
        </w:tc>
        <w:tc>
          <w:tcPr>
            <w:tcW w:w="4590" w:type="dxa"/>
            <w:tcBorders>
              <w:bottom w:val="single" w:sz="4" w:space="0" w:color="000000" w:themeColor="text1"/>
            </w:tcBorders>
          </w:tcPr>
          <w:p w14:paraId="3582A9B9" w14:textId="77777777" w:rsidR="00ED34B1" w:rsidRPr="00ED34B1" w:rsidRDefault="00ED34B1" w:rsidP="00321069">
            <w:pPr>
              <w:rPr>
                <w:rFonts w:asciiTheme="majorHAnsi" w:hAnsiTheme="majorHAnsi"/>
                <w:b/>
              </w:rPr>
            </w:pPr>
            <w:r w:rsidRPr="00ED34B1">
              <w:rPr>
                <w:rFonts w:asciiTheme="majorHAnsi" w:hAnsiTheme="majorHAnsi"/>
                <w:b/>
              </w:rPr>
              <w:t>Mr. Manaj Kumar Biswas</w:t>
            </w:r>
          </w:p>
          <w:p w14:paraId="70B5F220" w14:textId="77777777" w:rsidR="00ED34B1" w:rsidRPr="00ED34B1" w:rsidRDefault="00ED34B1" w:rsidP="00321069">
            <w:pPr>
              <w:rPr>
                <w:rFonts w:asciiTheme="majorHAnsi" w:hAnsiTheme="majorHAnsi"/>
                <w:bCs/>
              </w:rPr>
            </w:pPr>
            <w:r w:rsidRPr="00ED34B1">
              <w:rPr>
                <w:rFonts w:asciiTheme="majorHAnsi" w:hAnsiTheme="majorHAnsi"/>
                <w:bCs/>
              </w:rPr>
              <w:t>BCCM Coordinator/GF</w:t>
            </w:r>
          </w:p>
          <w:p w14:paraId="0F16A040" w14:textId="77777777" w:rsidR="00ED34B1" w:rsidRPr="00ED34B1" w:rsidRDefault="00ED34B1" w:rsidP="00321069">
            <w:pPr>
              <w:rPr>
                <w:rFonts w:asciiTheme="majorHAnsi" w:hAnsiTheme="majorHAnsi"/>
                <w:bCs/>
              </w:rPr>
            </w:pPr>
            <w:r w:rsidRPr="00ED34B1">
              <w:rPr>
                <w:rFonts w:asciiTheme="majorHAnsi" w:hAnsiTheme="majorHAnsi"/>
                <w:bCs/>
              </w:rPr>
              <w:t>BCCM Secretariat</w:t>
            </w:r>
          </w:p>
          <w:p w14:paraId="720E7D01" w14:textId="77777777" w:rsidR="00ED34B1" w:rsidRPr="00ED34B1" w:rsidRDefault="00ED34B1" w:rsidP="00321069">
            <w:pPr>
              <w:rPr>
                <w:rFonts w:asciiTheme="majorHAnsi" w:hAnsiTheme="majorHAnsi"/>
                <w:bCs/>
              </w:rPr>
            </w:pPr>
            <w:r w:rsidRPr="00ED34B1">
              <w:rPr>
                <w:rFonts w:asciiTheme="majorHAnsi" w:hAnsiTheme="majorHAnsi"/>
                <w:bCs/>
              </w:rPr>
              <w:t>Ministry of Health and Family Welfare</w:t>
            </w:r>
          </w:p>
          <w:p w14:paraId="30DE93B0" w14:textId="77777777" w:rsidR="00ED34B1" w:rsidRPr="00ED34B1" w:rsidRDefault="00ED34B1" w:rsidP="00321069">
            <w:pPr>
              <w:rPr>
                <w:rFonts w:asciiTheme="majorHAnsi" w:hAnsiTheme="majorHAnsi"/>
                <w:bCs/>
              </w:rPr>
            </w:pPr>
            <w:r w:rsidRPr="00ED34B1">
              <w:rPr>
                <w:rFonts w:asciiTheme="majorHAnsi" w:hAnsiTheme="majorHAnsi"/>
                <w:bCs/>
              </w:rPr>
              <w:t>Ansari Bhaban (4th Floor)</w:t>
            </w:r>
          </w:p>
          <w:p w14:paraId="65D49862" w14:textId="77777777" w:rsidR="00ED34B1" w:rsidRPr="00ED34B1" w:rsidRDefault="00ED34B1" w:rsidP="00321069">
            <w:pPr>
              <w:rPr>
                <w:rFonts w:asciiTheme="majorHAnsi" w:hAnsiTheme="majorHAnsi"/>
                <w:bCs/>
              </w:rPr>
            </w:pPr>
            <w:r w:rsidRPr="00ED34B1">
              <w:rPr>
                <w:rFonts w:asciiTheme="majorHAnsi" w:hAnsiTheme="majorHAnsi"/>
                <w:bCs/>
              </w:rPr>
              <w:t>14/2 Topkhana Road, Dhaka</w:t>
            </w:r>
          </w:p>
          <w:p w14:paraId="27E6D273" w14:textId="77777777" w:rsidR="00ED34B1" w:rsidRPr="00ED34B1" w:rsidRDefault="00ED34B1" w:rsidP="00321069">
            <w:pPr>
              <w:rPr>
                <w:rFonts w:asciiTheme="majorHAnsi" w:hAnsiTheme="majorHAnsi"/>
                <w:bCs/>
              </w:rPr>
            </w:pPr>
            <w:r w:rsidRPr="00ED34B1">
              <w:rPr>
                <w:rFonts w:asciiTheme="majorHAnsi" w:hAnsiTheme="majorHAnsi"/>
                <w:bCs/>
              </w:rPr>
              <w:t>Cell:+8801718171958</w:t>
            </w:r>
          </w:p>
          <w:p w14:paraId="5D24605D" w14:textId="77777777" w:rsidR="00ED34B1" w:rsidRPr="00ED34B1" w:rsidRDefault="00ED34B1" w:rsidP="00321069">
            <w:pPr>
              <w:rPr>
                <w:rFonts w:asciiTheme="majorHAnsi" w:hAnsiTheme="majorHAnsi"/>
                <w:bCs/>
              </w:rPr>
            </w:pPr>
            <w:r w:rsidRPr="00ED34B1">
              <w:rPr>
                <w:rFonts w:asciiTheme="majorHAnsi" w:hAnsiTheme="majorHAnsi"/>
                <w:bCs/>
              </w:rPr>
              <w:t>Email: bccmcoordinator@gmail.com</w:t>
            </w:r>
          </w:p>
          <w:p w14:paraId="5791C0C7" w14:textId="77777777" w:rsidR="00ED34B1" w:rsidRPr="00ED34B1" w:rsidRDefault="00ED34B1" w:rsidP="00321069">
            <w:pPr>
              <w:rPr>
                <w:rFonts w:asciiTheme="majorHAnsi" w:hAnsiTheme="majorHAnsi"/>
                <w:b/>
                <w:bCs/>
              </w:rPr>
            </w:pPr>
          </w:p>
        </w:tc>
      </w:tr>
      <w:tr w:rsidR="00ED34B1" w:rsidRPr="00ED34B1" w14:paraId="22875A62" w14:textId="77777777" w:rsidTr="00ED34B1">
        <w:trPr>
          <w:trHeight w:val="440"/>
        </w:trPr>
        <w:tc>
          <w:tcPr>
            <w:tcW w:w="14472" w:type="dxa"/>
            <w:gridSpan w:val="3"/>
            <w:shd w:val="clear" w:color="auto" w:fill="D9D9D9" w:themeFill="background1" w:themeFillShade="D9"/>
            <w:vAlign w:val="center"/>
          </w:tcPr>
          <w:p w14:paraId="6ACBABB6" w14:textId="77777777" w:rsidR="00ED34B1" w:rsidRPr="00ED34B1" w:rsidRDefault="00ED34B1" w:rsidP="00321069">
            <w:pPr>
              <w:rPr>
                <w:rFonts w:asciiTheme="majorHAnsi" w:hAnsiTheme="majorHAnsi"/>
                <w:b/>
                <w:bCs/>
              </w:rPr>
            </w:pPr>
            <w:r w:rsidRPr="00ED34B1">
              <w:rPr>
                <w:rFonts w:asciiTheme="majorHAnsi" w:hAnsiTheme="majorHAnsi"/>
                <w:b/>
                <w:bCs/>
              </w:rPr>
              <w:t>Bhutan</w:t>
            </w:r>
          </w:p>
        </w:tc>
      </w:tr>
      <w:tr w:rsidR="00ED34B1" w:rsidRPr="00ED34B1" w14:paraId="01AD36A1" w14:textId="77777777" w:rsidTr="00ED34B1">
        <w:trPr>
          <w:trHeight w:val="81"/>
        </w:trPr>
        <w:tc>
          <w:tcPr>
            <w:tcW w:w="4788" w:type="dxa"/>
          </w:tcPr>
          <w:p w14:paraId="3DA31F6B" w14:textId="77777777" w:rsidR="00ED34B1" w:rsidRPr="00ED34B1" w:rsidRDefault="00ED34B1" w:rsidP="00321069">
            <w:pPr>
              <w:rPr>
                <w:rFonts w:asciiTheme="majorHAnsi" w:hAnsiTheme="majorHAnsi"/>
                <w:b/>
              </w:rPr>
            </w:pPr>
            <w:r w:rsidRPr="00ED34B1">
              <w:rPr>
                <w:rFonts w:asciiTheme="majorHAnsi" w:hAnsiTheme="majorHAnsi"/>
                <w:b/>
              </w:rPr>
              <w:t>Dr. Dorji Wangchuk</w:t>
            </w:r>
          </w:p>
          <w:p w14:paraId="35F92017" w14:textId="77777777" w:rsidR="00ED34B1" w:rsidRPr="00ED34B1" w:rsidRDefault="00ED34B1" w:rsidP="00321069">
            <w:pPr>
              <w:rPr>
                <w:rFonts w:asciiTheme="majorHAnsi" w:hAnsiTheme="majorHAnsi"/>
                <w:bCs/>
              </w:rPr>
            </w:pPr>
            <w:r w:rsidRPr="00ED34B1">
              <w:rPr>
                <w:rFonts w:asciiTheme="majorHAnsi" w:hAnsiTheme="majorHAnsi"/>
                <w:bCs/>
              </w:rPr>
              <w:t>Health Secretary and CCM Chair</w:t>
            </w:r>
          </w:p>
          <w:p w14:paraId="3150F27D" w14:textId="77777777" w:rsidR="00ED34B1" w:rsidRPr="00ED34B1" w:rsidRDefault="00ED34B1" w:rsidP="00321069">
            <w:pPr>
              <w:rPr>
                <w:rFonts w:asciiTheme="majorHAnsi" w:hAnsiTheme="majorHAnsi"/>
                <w:bCs/>
              </w:rPr>
            </w:pPr>
            <w:r w:rsidRPr="00ED34B1">
              <w:rPr>
                <w:rFonts w:asciiTheme="majorHAnsi" w:hAnsiTheme="majorHAnsi"/>
                <w:bCs/>
              </w:rPr>
              <w:t>Department of Public Health</w:t>
            </w:r>
          </w:p>
          <w:p w14:paraId="097380FA" w14:textId="77777777" w:rsidR="00ED34B1" w:rsidRPr="00ED34B1" w:rsidRDefault="00ED34B1" w:rsidP="00321069">
            <w:pPr>
              <w:rPr>
                <w:rFonts w:asciiTheme="majorHAnsi" w:hAnsiTheme="majorHAnsi"/>
                <w:b/>
              </w:rPr>
            </w:pPr>
            <w:r w:rsidRPr="00ED34B1">
              <w:rPr>
                <w:rFonts w:asciiTheme="majorHAnsi" w:hAnsiTheme="majorHAnsi"/>
                <w:bCs/>
              </w:rPr>
              <w:t>Email: dwangchuk@health.gov.bt</w:t>
            </w:r>
          </w:p>
        </w:tc>
        <w:tc>
          <w:tcPr>
            <w:tcW w:w="5094" w:type="dxa"/>
          </w:tcPr>
          <w:p w14:paraId="2F27A8F3" w14:textId="77777777" w:rsidR="00ED34B1" w:rsidRPr="00ED34B1" w:rsidRDefault="00ED34B1" w:rsidP="00321069">
            <w:pPr>
              <w:rPr>
                <w:rFonts w:asciiTheme="majorHAnsi" w:hAnsiTheme="majorHAnsi"/>
                <w:b/>
              </w:rPr>
            </w:pPr>
            <w:r w:rsidRPr="00ED34B1">
              <w:rPr>
                <w:rFonts w:asciiTheme="majorHAnsi" w:hAnsiTheme="majorHAnsi"/>
                <w:b/>
              </w:rPr>
              <w:t xml:space="preserve">Ms. Tshering Pelden </w:t>
            </w:r>
          </w:p>
          <w:p w14:paraId="1F89399D" w14:textId="77777777" w:rsidR="00ED34B1" w:rsidRPr="00ED34B1" w:rsidRDefault="00ED34B1" w:rsidP="00321069">
            <w:pPr>
              <w:rPr>
                <w:rFonts w:asciiTheme="majorHAnsi" w:hAnsiTheme="majorHAnsi"/>
                <w:bCs/>
              </w:rPr>
            </w:pPr>
            <w:r w:rsidRPr="00ED34B1">
              <w:rPr>
                <w:rFonts w:asciiTheme="majorHAnsi" w:hAnsiTheme="majorHAnsi"/>
                <w:bCs/>
              </w:rPr>
              <w:t xml:space="preserve">Programme Officer </w:t>
            </w:r>
          </w:p>
          <w:p w14:paraId="6E73EC83" w14:textId="77777777" w:rsidR="00ED34B1" w:rsidRPr="00ED34B1" w:rsidRDefault="00ED34B1" w:rsidP="00321069">
            <w:pPr>
              <w:rPr>
                <w:rFonts w:asciiTheme="majorHAnsi" w:hAnsiTheme="majorHAnsi"/>
                <w:bCs/>
              </w:rPr>
            </w:pPr>
            <w:r w:rsidRPr="00ED34B1">
              <w:rPr>
                <w:rFonts w:asciiTheme="majorHAnsi" w:hAnsiTheme="majorHAnsi"/>
                <w:bCs/>
              </w:rPr>
              <w:t>The Loden Foundation</w:t>
            </w:r>
            <w:r w:rsidRPr="00ED34B1">
              <w:rPr>
                <w:rFonts w:asciiTheme="majorHAnsi" w:hAnsiTheme="majorHAnsi"/>
                <w:bCs/>
              </w:rPr>
              <w:br/>
              <w:t>P.O. Box:131,Thimphu</w:t>
            </w:r>
            <w:r w:rsidRPr="00ED34B1">
              <w:rPr>
                <w:rFonts w:asciiTheme="majorHAnsi" w:hAnsiTheme="majorHAnsi"/>
                <w:bCs/>
              </w:rPr>
              <w:br/>
              <w:t>Tel/Fax:+975-02-337389</w:t>
            </w:r>
          </w:p>
          <w:p w14:paraId="70454B6F" w14:textId="77777777" w:rsidR="00ED34B1" w:rsidRPr="00ED34B1" w:rsidRDefault="00ED34B1" w:rsidP="00321069">
            <w:pPr>
              <w:rPr>
                <w:rFonts w:asciiTheme="majorHAnsi" w:hAnsiTheme="majorHAnsi"/>
                <w:bCs/>
              </w:rPr>
            </w:pPr>
            <w:r w:rsidRPr="00ED34B1">
              <w:rPr>
                <w:rFonts w:asciiTheme="majorHAnsi" w:hAnsiTheme="majorHAnsi"/>
                <w:bCs/>
              </w:rPr>
              <w:t>Mobile: +97517924825</w:t>
            </w:r>
            <w:r w:rsidRPr="00ED34B1">
              <w:rPr>
                <w:rFonts w:asciiTheme="majorHAnsi" w:hAnsiTheme="majorHAnsi"/>
                <w:bCs/>
              </w:rPr>
              <w:br/>
              <w:t xml:space="preserve">Email: tpelden@loden.org </w:t>
            </w:r>
          </w:p>
          <w:p w14:paraId="2D6BC641" w14:textId="77777777" w:rsidR="00ED34B1" w:rsidRPr="00ED34B1" w:rsidRDefault="00ED34B1" w:rsidP="00321069">
            <w:pPr>
              <w:rPr>
                <w:rFonts w:asciiTheme="majorHAnsi" w:hAnsiTheme="majorHAnsi"/>
                <w:b/>
                <w:bCs/>
              </w:rPr>
            </w:pPr>
          </w:p>
        </w:tc>
        <w:tc>
          <w:tcPr>
            <w:tcW w:w="4590" w:type="dxa"/>
            <w:tcBorders>
              <w:bottom w:val="single" w:sz="4" w:space="0" w:color="000000" w:themeColor="text1"/>
            </w:tcBorders>
          </w:tcPr>
          <w:p w14:paraId="1AA178DE" w14:textId="77777777" w:rsidR="00ED34B1" w:rsidRPr="00ED34B1" w:rsidRDefault="00ED34B1" w:rsidP="00321069">
            <w:pPr>
              <w:rPr>
                <w:rFonts w:asciiTheme="majorHAnsi" w:hAnsiTheme="majorHAnsi"/>
                <w:b/>
              </w:rPr>
            </w:pPr>
            <w:r w:rsidRPr="00ED34B1">
              <w:rPr>
                <w:rFonts w:asciiTheme="majorHAnsi" w:hAnsiTheme="majorHAnsi"/>
                <w:b/>
              </w:rPr>
              <w:t>Mr. Karma</w:t>
            </w:r>
          </w:p>
          <w:p w14:paraId="3FA69A8A" w14:textId="77777777" w:rsidR="00ED34B1" w:rsidRPr="00ED34B1" w:rsidRDefault="00ED34B1" w:rsidP="00321069">
            <w:pPr>
              <w:rPr>
                <w:rFonts w:asciiTheme="majorHAnsi" w:hAnsiTheme="majorHAnsi"/>
              </w:rPr>
            </w:pPr>
            <w:r w:rsidRPr="00ED34B1">
              <w:rPr>
                <w:rFonts w:asciiTheme="majorHAnsi" w:hAnsiTheme="majorHAnsi"/>
              </w:rPr>
              <w:t>CCM Coordinator</w:t>
            </w:r>
          </w:p>
          <w:p w14:paraId="75837B51" w14:textId="77777777" w:rsidR="00ED34B1" w:rsidRPr="00ED34B1" w:rsidRDefault="00ED34B1" w:rsidP="00321069">
            <w:pPr>
              <w:rPr>
                <w:rFonts w:asciiTheme="majorHAnsi" w:hAnsiTheme="majorHAnsi"/>
              </w:rPr>
            </w:pPr>
            <w:r w:rsidRPr="00ED34B1">
              <w:rPr>
                <w:rFonts w:asciiTheme="majorHAnsi" w:hAnsiTheme="majorHAnsi"/>
              </w:rPr>
              <w:t>Bhutan Country Coordinating Mechanism (CCM)</w:t>
            </w:r>
          </w:p>
          <w:p w14:paraId="501ED4CD" w14:textId="77777777" w:rsidR="00ED34B1" w:rsidRPr="00ED34B1" w:rsidRDefault="00ED34B1" w:rsidP="00321069">
            <w:pPr>
              <w:rPr>
                <w:rFonts w:asciiTheme="majorHAnsi" w:hAnsiTheme="majorHAnsi"/>
              </w:rPr>
            </w:pPr>
            <w:r w:rsidRPr="00ED34B1">
              <w:rPr>
                <w:rFonts w:asciiTheme="majorHAnsi" w:hAnsiTheme="majorHAnsi"/>
              </w:rPr>
              <w:t>Thimphu</w:t>
            </w:r>
          </w:p>
          <w:p w14:paraId="49D69869" w14:textId="77777777" w:rsidR="00ED34B1" w:rsidRPr="00ED34B1" w:rsidRDefault="00ED34B1" w:rsidP="00321069">
            <w:pPr>
              <w:rPr>
                <w:rFonts w:asciiTheme="majorHAnsi" w:hAnsiTheme="majorHAnsi"/>
              </w:rPr>
            </w:pPr>
            <w:r w:rsidRPr="00ED34B1">
              <w:rPr>
                <w:rFonts w:asciiTheme="majorHAnsi" w:hAnsiTheme="majorHAnsi"/>
              </w:rPr>
              <w:t xml:space="preserve">Email: ccmsecretariat.bht@gmail.com  </w:t>
            </w:r>
          </w:p>
          <w:p w14:paraId="48A1C91D" w14:textId="77777777" w:rsidR="00ED34B1" w:rsidRPr="00ED34B1" w:rsidRDefault="00ED34B1" w:rsidP="00321069">
            <w:pPr>
              <w:rPr>
                <w:rFonts w:asciiTheme="majorHAnsi" w:hAnsiTheme="majorHAnsi"/>
                <w:b/>
              </w:rPr>
            </w:pPr>
            <w:r w:rsidRPr="00ED34B1">
              <w:rPr>
                <w:rFonts w:asciiTheme="majorHAnsi" w:hAnsiTheme="majorHAnsi"/>
                <w:b/>
              </w:rPr>
              <w:t xml:space="preserve"> </w:t>
            </w:r>
          </w:p>
        </w:tc>
      </w:tr>
      <w:tr w:rsidR="00ED34B1" w:rsidRPr="00ED34B1" w14:paraId="6A96C458" w14:textId="77777777" w:rsidTr="00ED34B1">
        <w:trPr>
          <w:trHeight w:val="503"/>
        </w:trPr>
        <w:tc>
          <w:tcPr>
            <w:tcW w:w="14472" w:type="dxa"/>
            <w:gridSpan w:val="3"/>
            <w:shd w:val="clear" w:color="auto" w:fill="D9D9D9" w:themeFill="background1" w:themeFillShade="D9"/>
            <w:vAlign w:val="center"/>
          </w:tcPr>
          <w:p w14:paraId="6D1570D6" w14:textId="77777777" w:rsidR="00ED34B1" w:rsidRPr="00ED34B1" w:rsidRDefault="00ED34B1" w:rsidP="00321069">
            <w:pPr>
              <w:rPr>
                <w:rFonts w:asciiTheme="majorHAnsi" w:hAnsiTheme="majorHAnsi"/>
                <w:b/>
                <w:bCs/>
              </w:rPr>
            </w:pPr>
            <w:r w:rsidRPr="00ED34B1">
              <w:rPr>
                <w:rFonts w:asciiTheme="majorHAnsi" w:hAnsiTheme="majorHAnsi"/>
                <w:b/>
                <w:bCs/>
              </w:rPr>
              <w:lastRenderedPageBreak/>
              <w:t>India</w:t>
            </w:r>
          </w:p>
        </w:tc>
      </w:tr>
      <w:tr w:rsidR="00ED34B1" w:rsidRPr="00ED34B1" w14:paraId="7FAFB5EA" w14:textId="77777777" w:rsidTr="00ED34B1">
        <w:tc>
          <w:tcPr>
            <w:tcW w:w="4788" w:type="dxa"/>
            <w:tcBorders>
              <w:bottom w:val="single" w:sz="4" w:space="0" w:color="000000" w:themeColor="text1"/>
            </w:tcBorders>
          </w:tcPr>
          <w:p w14:paraId="34F74574" w14:textId="77777777" w:rsidR="00ED34B1" w:rsidRPr="00ED34B1" w:rsidRDefault="00ED34B1" w:rsidP="00321069">
            <w:pPr>
              <w:rPr>
                <w:rFonts w:asciiTheme="majorHAnsi" w:hAnsiTheme="majorHAnsi"/>
                <w:b/>
                <w:bCs/>
              </w:rPr>
            </w:pPr>
            <w:r w:rsidRPr="00ED34B1">
              <w:rPr>
                <w:rFonts w:asciiTheme="majorHAnsi" w:hAnsiTheme="majorHAnsi"/>
                <w:b/>
                <w:bCs/>
              </w:rPr>
              <w:t>Dr. Rita Prasad</w:t>
            </w:r>
          </w:p>
          <w:p w14:paraId="0D3032AF" w14:textId="77777777" w:rsidR="00ED34B1" w:rsidRPr="00ED34B1" w:rsidRDefault="00ED34B1" w:rsidP="00321069">
            <w:pPr>
              <w:rPr>
                <w:rFonts w:asciiTheme="majorHAnsi" w:hAnsiTheme="majorHAnsi"/>
              </w:rPr>
            </w:pPr>
            <w:r w:rsidRPr="00ED34B1">
              <w:rPr>
                <w:rFonts w:asciiTheme="majorHAnsi" w:hAnsiTheme="majorHAnsi"/>
              </w:rPr>
              <w:t>Programme Officer - Care and Support</w:t>
            </w:r>
          </w:p>
          <w:p w14:paraId="0D151841" w14:textId="77777777" w:rsidR="00ED34B1" w:rsidRPr="00ED34B1" w:rsidRDefault="00ED34B1" w:rsidP="00321069">
            <w:pPr>
              <w:rPr>
                <w:rFonts w:asciiTheme="majorHAnsi" w:hAnsiTheme="majorHAnsi"/>
              </w:rPr>
            </w:pPr>
            <w:r w:rsidRPr="00ED34B1">
              <w:rPr>
                <w:rFonts w:asciiTheme="majorHAnsi" w:hAnsiTheme="majorHAnsi"/>
              </w:rPr>
              <w:t>National AIDS Control Organisation</w:t>
            </w:r>
          </w:p>
          <w:p w14:paraId="7D501D52" w14:textId="77777777" w:rsidR="00ED34B1" w:rsidRPr="00ED34B1" w:rsidRDefault="00ED34B1" w:rsidP="00321069">
            <w:pPr>
              <w:rPr>
                <w:rFonts w:asciiTheme="majorHAnsi" w:hAnsiTheme="majorHAnsi"/>
              </w:rPr>
            </w:pPr>
            <w:r w:rsidRPr="00ED34B1">
              <w:rPr>
                <w:rFonts w:asciiTheme="majorHAnsi" w:hAnsiTheme="majorHAnsi"/>
              </w:rPr>
              <w:t>Ministry of Health &amp; Family Welfare</w:t>
            </w:r>
          </w:p>
          <w:p w14:paraId="0581DD56" w14:textId="77777777" w:rsidR="00ED34B1" w:rsidRPr="00ED34B1" w:rsidRDefault="00ED34B1" w:rsidP="00321069">
            <w:pPr>
              <w:rPr>
                <w:rFonts w:asciiTheme="majorHAnsi" w:hAnsiTheme="majorHAnsi"/>
              </w:rPr>
            </w:pPr>
            <w:r w:rsidRPr="00ED34B1">
              <w:rPr>
                <w:rFonts w:asciiTheme="majorHAnsi" w:hAnsiTheme="majorHAnsi"/>
              </w:rPr>
              <w:t>6th Floor, Chandralok Building</w:t>
            </w:r>
          </w:p>
          <w:p w14:paraId="6214DA2C" w14:textId="77777777" w:rsidR="00ED34B1" w:rsidRPr="00ED34B1" w:rsidRDefault="00ED34B1" w:rsidP="00321069">
            <w:pPr>
              <w:rPr>
                <w:rFonts w:asciiTheme="majorHAnsi" w:hAnsiTheme="majorHAnsi"/>
              </w:rPr>
            </w:pPr>
            <w:r w:rsidRPr="00ED34B1">
              <w:rPr>
                <w:rFonts w:asciiTheme="majorHAnsi" w:hAnsiTheme="majorHAnsi"/>
              </w:rPr>
              <w:t>36, Janpath, New Delhi – 110001</w:t>
            </w:r>
          </w:p>
          <w:p w14:paraId="5502B116" w14:textId="77777777" w:rsidR="00ED34B1" w:rsidRPr="00ED34B1" w:rsidRDefault="00ED34B1" w:rsidP="00321069">
            <w:pPr>
              <w:rPr>
                <w:rFonts w:asciiTheme="majorHAnsi" w:hAnsiTheme="majorHAnsi"/>
              </w:rPr>
            </w:pPr>
            <w:r w:rsidRPr="00ED34B1">
              <w:rPr>
                <w:rFonts w:asciiTheme="majorHAnsi" w:hAnsiTheme="majorHAnsi"/>
              </w:rPr>
              <w:t>Tel.: 011- 43509908(Office), 9868112328 (Mob)</w:t>
            </w:r>
          </w:p>
          <w:p w14:paraId="6350706F" w14:textId="77777777" w:rsidR="00ED34B1" w:rsidRPr="00ED34B1" w:rsidRDefault="00ED34B1" w:rsidP="00321069">
            <w:pPr>
              <w:rPr>
                <w:rFonts w:asciiTheme="majorHAnsi" w:hAnsiTheme="majorHAnsi"/>
              </w:rPr>
            </w:pPr>
            <w:r w:rsidRPr="00ED34B1">
              <w:rPr>
                <w:rFonts w:asciiTheme="majorHAnsi" w:hAnsiTheme="majorHAnsi"/>
              </w:rPr>
              <w:t>E-mail: rpnaco@gmail.com</w:t>
            </w:r>
          </w:p>
          <w:p w14:paraId="1FF62B31" w14:textId="77777777" w:rsidR="00ED34B1" w:rsidRPr="00ED34B1" w:rsidRDefault="00ED34B1" w:rsidP="00321069">
            <w:pPr>
              <w:rPr>
                <w:rFonts w:asciiTheme="majorHAnsi" w:hAnsiTheme="majorHAnsi"/>
                <w:b/>
                <w:bCs/>
              </w:rPr>
            </w:pPr>
          </w:p>
        </w:tc>
        <w:tc>
          <w:tcPr>
            <w:tcW w:w="5094" w:type="dxa"/>
            <w:tcBorders>
              <w:bottom w:val="single" w:sz="4" w:space="0" w:color="000000" w:themeColor="text1"/>
            </w:tcBorders>
            <w:shd w:val="clear" w:color="auto" w:fill="auto"/>
          </w:tcPr>
          <w:p w14:paraId="41E3BA9C" w14:textId="77777777" w:rsidR="00ED34B1" w:rsidRPr="00ED34B1" w:rsidRDefault="00ED34B1" w:rsidP="00321069">
            <w:pPr>
              <w:rPr>
                <w:rFonts w:asciiTheme="majorHAnsi" w:hAnsiTheme="majorHAnsi"/>
                <w:b/>
              </w:rPr>
            </w:pPr>
            <w:r w:rsidRPr="00ED34B1">
              <w:rPr>
                <w:rFonts w:asciiTheme="majorHAnsi" w:hAnsiTheme="majorHAnsi"/>
                <w:b/>
              </w:rPr>
              <w:t>N/A</w:t>
            </w:r>
          </w:p>
          <w:p w14:paraId="587ADB45" w14:textId="77777777" w:rsidR="00ED34B1" w:rsidRPr="00ED34B1" w:rsidRDefault="00ED34B1" w:rsidP="00321069">
            <w:pPr>
              <w:rPr>
                <w:rFonts w:asciiTheme="majorHAnsi" w:hAnsiTheme="majorHAnsi"/>
                <w:b/>
                <w:bCs/>
              </w:rPr>
            </w:pPr>
          </w:p>
        </w:tc>
        <w:tc>
          <w:tcPr>
            <w:tcW w:w="4590" w:type="dxa"/>
            <w:tcBorders>
              <w:bottom w:val="single" w:sz="4" w:space="0" w:color="000000" w:themeColor="text1"/>
            </w:tcBorders>
          </w:tcPr>
          <w:p w14:paraId="7C3AD5C8" w14:textId="77777777" w:rsidR="00ED34B1" w:rsidRPr="00ED34B1" w:rsidRDefault="00ED34B1" w:rsidP="00321069">
            <w:pPr>
              <w:rPr>
                <w:rFonts w:asciiTheme="majorHAnsi" w:hAnsiTheme="majorHAnsi"/>
                <w:b/>
                <w:bCs/>
              </w:rPr>
            </w:pPr>
            <w:r w:rsidRPr="00ED34B1">
              <w:rPr>
                <w:rFonts w:asciiTheme="majorHAnsi" w:hAnsiTheme="majorHAnsi"/>
                <w:b/>
                <w:bCs/>
              </w:rPr>
              <w:t xml:space="preserve">Ms. Kousalya Periasamy </w:t>
            </w:r>
          </w:p>
          <w:p w14:paraId="78285330" w14:textId="77777777" w:rsidR="00ED34B1" w:rsidRPr="00ED34B1" w:rsidRDefault="00ED34B1" w:rsidP="00321069">
            <w:pPr>
              <w:rPr>
                <w:rFonts w:asciiTheme="majorHAnsi" w:hAnsiTheme="majorHAnsi"/>
              </w:rPr>
            </w:pPr>
            <w:r w:rsidRPr="00ED34B1">
              <w:rPr>
                <w:rFonts w:asciiTheme="majorHAnsi" w:hAnsiTheme="majorHAnsi"/>
              </w:rPr>
              <w:t>President</w:t>
            </w:r>
          </w:p>
          <w:p w14:paraId="3E0C4A41" w14:textId="77777777" w:rsidR="00ED34B1" w:rsidRPr="00ED34B1" w:rsidRDefault="00ED34B1" w:rsidP="00321069">
            <w:pPr>
              <w:rPr>
                <w:rFonts w:asciiTheme="majorHAnsi" w:hAnsiTheme="majorHAnsi"/>
              </w:rPr>
            </w:pPr>
            <w:r w:rsidRPr="00ED34B1">
              <w:rPr>
                <w:rFonts w:asciiTheme="majorHAnsi" w:hAnsiTheme="majorHAnsi"/>
              </w:rPr>
              <w:t>Positive Women Network</w:t>
            </w:r>
          </w:p>
          <w:p w14:paraId="78897627" w14:textId="77777777" w:rsidR="00ED34B1" w:rsidRPr="00ED34B1" w:rsidRDefault="00ED34B1" w:rsidP="00321069">
            <w:pPr>
              <w:rPr>
                <w:rFonts w:asciiTheme="majorHAnsi" w:hAnsiTheme="majorHAnsi"/>
              </w:rPr>
            </w:pPr>
            <w:r w:rsidRPr="00ED34B1">
              <w:rPr>
                <w:rFonts w:asciiTheme="majorHAnsi" w:hAnsiTheme="majorHAnsi"/>
              </w:rPr>
              <w:t>No 31/24, Officer's colony 2nd stree</w:t>
            </w:r>
          </w:p>
          <w:p w14:paraId="4C86AE81" w14:textId="77777777" w:rsidR="00ED34B1" w:rsidRPr="00ED34B1" w:rsidRDefault="00ED34B1" w:rsidP="00321069">
            <w:pPr>
              <w:rPr>
                <w:rFonts w:asciiTheme="majorHAnsi" w:hAnsiTheme="majorHAnsi"/>
              </w:rPr>
            </w:pPr>
            <w:r w:rsidRPr="00ED34B1">
              <w:rPr>
                <w:rFonts w:asciiTheme="majorHAnsi" w:hAnsiTheme="majorHAnsi"/>
              </w:rPr>
              <w:t>Metha Nagar, Aminjikkarai, Chennai-600 029</w:t>
            </w:r>
          </w:p>
          <w:p w14:paraId="65E159E9" w14:textId="77777777" w:rsidR="00ED34B1" w:rsidRPr="00ED34B1" w:rsidRDefault="00ED34B1" w:rsidP="00321069">
            <w:pPr>
              <w:rPr>
                <w:rFonts w:asciiTheme="majorHAnsi" w:hAnsiTheme="majorHAnsi"/>
              </w:rPr>
            </w:pPr>
            <w:r w:rsidRPr="00ED34B1">
              <w:rPr>
                <w:rFonts w:asciiTheme="majorHAnsi" w:hAnsiTheme="majorHAnsi"/>
              </w:rPr>
              <w:t>Tel: +9144 23746434, +9144 23746436</w:t>
            </w:r>
          </w:p>
          <w:p w14:paraId="114331B0" w14:textId="77777777" w:rsidR="00ED34B1" w:rsidRPr="00ED34B1" w:rsidRDefault="00ED34B1" w:rsidP="00321069">
            <w:pPr>
              <w:rPr>
                <w:rFonts w:asciiTheme="majorHAnsi" w:hAnsiTheme="majorHAnsi"/>
              </w:rPr>
            </w:pPr>
            <w:r w:rsidRPr="00ED34B1">
              <w:rPr>
                <w:rFonts w:asciiTheme="majorHAnsi" w:hAnsiTheme="majorHAnsi"/>
              </w:rPr>
              <w:t>Email: pkousalya@gmail.com</w:t>
            </w:r>
          </w:p>
          <w:p w14:paraId="59D5F1F2" w14:textId="77777777" w:rsidR="00ED34B1" w:rsidRPr="00ED34B1" w:rsidRDefault="00ED34B1" w:rsidP="00321069">
            <w:pPr>
              <w:rPr>
                <w:rFonts w:asciiTheme="majorHAnsi" w:hAnsiTheme="majorHAnsi"/>
                <w:b/>
              </w:rPr>
            </w:pPr>
          </w:p>
        </w:tc>
      </w:tr>
      <w:tr w:rsidR="00ED34B1" w:rsidRPr="00ED34B1" w14:paraId="21CCBD32" w14:textId="77777777" w:rsidTr="00ED34B1">
        <w:trPr>
          <w:trHeight w:val="440"/>
        </w:trPr>
        <w:tc>
          <w:tcPr>
            <w:tcW w:w="14472" w:type="dxa"/>
            <w:gridSpan w:val="3"/>
            <w:shd w:val="clear" w:color="auto" w:fill="D9D9D9" w:themeFill="background1" w:themeFillShade="D9"/>
            <w:vAlign w:val="center"/>
          </w:tcPr>
          <w:p w14:paraId="12E2CC85" w14:textId="77777777" w:rsidR="00ED34B1" w:rsidRPr="00ED34B1" w:rsidRDefault="00ED34B1" w:rsidP="00321069">
            <w:pPr>
              <w:rPr>
                <w:rFonts w:asciiTheme="majorHAnsi" w:hAnsiTheme="majorHAnsi"/>
                <w:b/>
              </w:rPr>
            </w:pPr>
            <w:r w:rsidRPr="00ED34B1">
              <w:rPr>
                <w:rFonts w:asciiTheme="majorHAnsi" w:hAnsiTheme="majorHAnsi"/>
                <w:b/>
                <w:bCs/>
              </w:rPr>
              <w:t>Nepal</w:t>
            </w:r>
          </w:p>
        </w:tc>
      </w:tr>
      <w:tr w:rsidR="00ED34B1" w:rsidRPr="00ED34B1" w14:paraId="28C41E74" w14:textId="77777777" w:rsidTr="008E656F">
        <w:trPr>
          <w:trHeight w:val="2150"/>
        </w:trPr>
        <w:tc>
          <w:tcPr>
            <w:tcW w:w="4788" w:type="dxa"/>
            <w:tcBorders>
              <w:bottom w:val="single" w:sz="4" w:space="0" w:color="000000" w:themeColor="text1"/>
            </w:tcBorders>
          </w:tcPr>
          <w:p w14:paraId="4682E774" w14:textId="77777777" w:rsidR="00ED34B1" w:rsidRPr="00ED34B1" w:rsidRDefault="00ED34B1" w:rsidP="00321069">
            <w:pPr>
              <w:rPr>
                <w:rFonts w:asciiTheme="majorHAnsi" w:hAnsiTheme="majorHAnsi"/>
                <w:b/>
                <w:bCs/>
              </w:rPr>
            </w:pPr>
            <w:r w:rsidRPr="00ED34B1">
              <w:rPr>
                <w:rFonts w:asciiTheme="majorHAnsi" w:hAnsiTheme="majorHAnsi"/>
                <w:b/>
                <w:bCs/>
              </w:rPr>
              <w:t>Hon. Shanta Bahadur Shrestha</w:t>
            </w:r>
          </w:p>
          <w:p w14:paraId="26F62123" w14:textId="77777777" w:rsidR="00ED34B1" w:rsidRPr="00ED34B1" w:rsidRDefault="00ED34B1" w:rsidP="00321069">
            <w:pPr>
              <w:rPr>
                <w:rFonts w:asciiTheme="majorHAnsi" w:hAnsiTheme="majorHAnsi"/>
              </w:rPr>
            </w:pPr>
            <w:r w:rsidRPr="00ED34B1">
              <w:rPr>
                <w:rFonts w:asciiTheme="majorHAnsi" w:hAnsiTheme="majorHAnsi"/>
              </w:rPr>
              <w:t>Secretary and CCM Chairperson</w:t>
            </w:r>
          </w:p>
          <w:p w14:paraId="4B6206F1" w14:textId="77777777" w:rsidR="00ED34B1" w:rsidRPr="00ED34B1" w:rsidRDefault="00ED34B1" w:rsidP="00321069">
            <w:pPr>
              <w:rPr>
                <w:rFonts w:asciiTheme="majorHAnsi" w:hAnsiTheme="majorHAnsi"/>
              </w:rPr>
            </w:pPr>
            <w:r w:rsidRPr="00ED34B1">
              <w:rPr>
                <w:rFonts w:asciiTheme="majorHAnsi" w:hAnsiTheme="majorHAnsi"/>
              </w:rPr>
              <w:t>Ministry of Health and Population</w:t>
            </w:r>
          </w:p>
          <w:p w14:paraId="0AB1337B" w14:textId="77777777" w:rsidR="00ED34B1" w:rsidRPr="00ED34B1" w:rsidRDefault="00ED34B1" w:rsidP="00321069">
            <w:pPr>
              <w:rPr>
                <w:rFonts w:asciiTheme="majorHAnsi" w:hAnsiTheme="majorHAnsi"/>
              </w:rPr>
            </w:pPr>
            <w:r w:rsidRPr="00ED34B1">
              <w:rPr>
                <w:rFonts w:asciiTheme="majorHAnsi" w:hAnsiTheme="majorHAnsi"/>
              </w:rPr>
              <w:t>Ramshah Path, Kathmandu</w:t>
            </w:r>
          </w:p>
          <w:p w14:paraId="58D77FD5" w14:textId="1FAC0957" w:rsidR="00ED34B1" w:rsidRPr="00ED34B1" w:rsidRDefault="00ED34B1" w:rsidP="00321069">
            <w:pPr>
              <w:rPr>
                <w:rFonts w:asciiTheme="majorHAnsi" w:hAnsiTheme="majorHAnsi"/>
                <w:b/>
              </w:rPr>
            </w:pPr>
            <w:r w:rsidRPr="00ED34B1">
              <w:rPr>
                <w:rFonts w:asciiTheme="majorHAnsi" w:hAnsiTheme="majorHAnsi"/>
              </w:rPr>
              <w:t>Email: sbshrestha@mohp.gov.np</w:t>
            </w:r>
          </w:p>
        </w:tc>
        <w:tc>
          <w:tcPr>
            <w:tcW w:w="5094" w:type="dxa"/>
            <w:tcBorders>
              <w:bottom w:val="single" w:sz="4" w:space="0" w:color="000000" w:themeColor="text1"/>
            </w:tcBorders>
            <w:shd w:val="clear" w:color="auto" w:fill="auto"/>
          </w:tcPr>
          <w:p w14:paraId="5E4FFCAC" w14:textId="77777777" w:rsidR="00ED34B1" w:rsidRPr="00ED34B1" w:rsidRDefault="00ED34B1" w:rsidP="00321069">
            <w:pPr>
              <w:rPr>
                <w:rFonts w:asciiTheme="majorHAnsi" w:hAnsiTheme="majorHAnsi"/>
                <w:b/>
              </w:rPr>
            </w:pPr>
            <w:r w:rsidRPr="00ED34B1">
              <w:rPr>
                <w:rFonts w:asciiTheme="majorHAnsi" w:hAnsiTheme="majorHAnsi"/>
                <w:b/>
              </w:rPr>
              <w:t>N/A</w:t>
            </w:r>
          </w:p>
        </w:tc>
        <w:tc>
          <w:tcPr>
            <w:tcW w:w="4590" w:type="dxa"/>
            <w:tcBorders>
              <w:bottom w:val="single" w:sz="4" w:space="0" w:color="000000" w:themeColor="text1"/>
            </w:tcBorders>
          </w:tcPr>
          <w:p w14:paraId="3D9D3AB6" w14:textId="77777777" w:rsidR="00ED34B1" w:rsidRPr="00ED34B1" w:rsidRDefault="00ED34B1" w:rsidP="00321069">
            <w:pPr>
              <w:rPr>
                <w:rFonts w:asciiTheme="majorHAnsi" w:hAnsiTheme="majorHAnsi"/>
                <w:b/>
              </w:rPr>
            </w:pPr>
            <w:r w:rsidRPr="00ED34B1">
              <w:rPr>
                <w:rFonts w:asciiTheme="majorHAnsi" w:hAnsiTheme="majorHAnsi"/>
                <w:b/>
              </w:rPr>
              <w:t xml:space="preserve">Mr. Shiva Lal Acharya </w:t>
            </w:r>
          </w:p>
          <w:p w14:paraId="53E224FE" w14:textId="77777777" w:rsidR="00ED34B1" w:rsidRPr="00ED34B1" w:rsidRDefault="00ED34B1" w:rsidP="00321069">
            <w:pPr>
              <w:rPr>
                <w:rFonts w:asciiTheme="majorHAnsi" w:hAnsiTheme="majorHAnsi"/>
                <w:bCs/>
              </w:rPr>
            </w:pPr>
            <w:r w:rsidRPr="00ED34B1">
              <w:rPr>
                <w:rFonts w:asciiTheme="majorHAnsi" w:hAnsiTheme="majorHAnsi"/>
                <w:bCs/>
              </w:rPr>
              <w:t>Country Coordinating Mechanism (CCM) Secretariat  Coordinator</w:t>
            </w:r>
          </w:p>
          <w:p w14:paraId="25B20C0D" w14:textId="77777777" w:rsidR="00ED34B1" w:rsidRPr="00ED34B1" w:rsidRDefault="00ED34B1" w:rsidP="00321069">
            <w:pPr>
              <w:rPr>
                <w:rFonts w:asciiTheme="majorHAnsi" w:hAnsiTheme="majorHAnsi"/>
                <w:bCs/>
              </w:rPr>
            </w:pPr>
            <w:r w:rsidRPr="00ED34B1">
              <w:rPr>
                <w:rFonts w:asciiTheme="majorHAnsi" w:hAnsiTheme="majorHAnsi"/>
                <w:bCs/>
              </w:rPr>
              <w:t xml:space="preserve">Ministry of Health and Population ( MoHP) Ramshah Path, Kathmandu  </w:t>
            </w:r>
          </w:p>
          <w:p w14:paraId="3A851827" w14:textId="77777777" w:rsidR="00ED34B1" w:rsidRPr="00ED34B1" w:rsidRDefault="00ED34B1" w:rsidP="00321069">
            <w:pPr>
              <w:rPr>
                <w:rFonts w:asciiTheme="majorHAnsi" w:hAnsiTheme="majorHAnsi"/>
                <w:bCs/>
              </w:rPr>
            </w:pPr>
            <w:r w:rsidRPr="00ED34B1">
              <w:rPr>
                <w:rFonts w:asciiTheme="majorHAnsi" w:hAnsiTheme="majorHAnsi"/>
                <w:bCs/>
              </w:rPr>
              <w:t>Tel.: +977-9851200126, +977-1-4260375 (Work)</w:t>
            </w:r>
          </w:p>
          <w:p w14:paraId="54871FE1" w14:textId="25EF1BB5" w:rsidR="00ED34B1" w:rsidRPr="00ED34B1" w:rsidRDefault="00ED34B1" w:rsidP="00321069">
            <w:pPr>
              <w:rPr>
                <w:rFonts w:asciiTheme="majorHAnsi" w:hAnsiTheme="majorHAnsi"/>
                <w:b/>
              </w:rPr>
            </w:pPr>
            <w:r w:rsidRPr="00ED34B1">
              <w:rPr>
                <w:rFonts w:asciiTheme="majorHAnsi" w:hAnsiTheme="majorHAnsi"/>
                <w:bCs/>
              </w:rPr>
              <w:t>Email : shiva.acharya@nepalccm.org</w:t>
            </w:r>
          </w:p>
          <w:p w14:paraId="5EDEEA01" w14:textId="77777777" w:rsidR="00ED34B1" w:rsidRPr="00ED34B1" w:rsidRDefault="00ED34B1" w:rsidP="00321069">
            <w:pPr>
              <w:rPr>
                <w:rFonts w:asciiTheme="majorHAnsi" w:hAnsiTheme="majorHAnsi"/>
                <w:b/>
              </w:rPr>
            </w:pPr>
          </w:p>
        </w:tc>
      </w:tr>
      <w:tr w:rsidR="00ED34B1" w:rsidRPr="00ED34B1" w14:paraId="1BD89C7C" w14:textId="77777777" w:rsidTr="00ED34B1">
        <w:trPr>
          <w:trHeight w:val="440"/>
        </w:trPr>
        <w:tc>
          <w:tcPr>
            <w:tcW w:w="14472" w:type="dxa"/>
            <w:gridSpan w:val="3"/>
            <w:shd w:val="clear" w:color="auto" w:fill="D9D9D9" w:themeFill="background1" w:themeFillShade="D9"/>
            <w:vAlign w:val="center"/>
          </w:tcPr>
          <w:p w14:paraId="06D105CF" w14:textId="77777777" w:rsidR="00ED34B1" w:rsidRPr="00ED34B1" w:rsidRDefault="00ED34B1" w:rsidP="00321069">
            <w:pPr>
              <w:rPr>
                <w:rFonts w:asciiTheme="majorHAnsi" w:hAnsiTheme="majorHAnsi"/>
                <w:b/>
                <w:bCs/>
              </w:rPr>
            </w:pPr>
            <w:r w:rsidRPr="00ED34B1">
              <w:rPr>
                <w:rFonts w:asciiTheme="majorHAnsi" w:hAnsiTheme="majorHAnsi"/>
                <w:b/>
                <w:bCs/>
              </w:rPr>
              <w:t>Pakistan</w:t>
            </w:r>
          </w:p>
        </w:tc>
      </w:tr>
      <w:tr w:rsidR="00ED34B1" w:rsidRPr="00ED34B1" w14:paraId="532B9BC9" w14:textId="77777777" w:rsidTr="008E656F">
        <w:trPr>
          <w:trHeight w:val="2483"/>
        </w:trPr>
        <w:tc>
          <w:tcPr>
            <w:tcW w:w="4788" w:type="dxa"/>
            <w:tcBorders>
              <w:bottom w:val="single" w:sz="4" w:space="0" w:color="000000" w:themeColor="text1"/>
            </w:tcBorders>
          </w:tcPr>
          <w:p w14:paraId="5FF8030F" w14:textId="77777777" w:rsidR="00ED34B1" w:rsidRPr="00ED34B1" w:rsidRDefault="00ED34B1" w:rsidP="00321069">
            <w:pPr>
              <w:rPr>
                <w:rFonts w:asciiTheme="majorHAnsi" w:hAnsiTheme="majorHAnsi"/>
                <w:b/>
                <w:bCs/>
              </w:rPr>
            </w:pPr>
            <w:r w:rsidRPr="00ED34B1">
              <w:rPr>
                <w:rFonts w:asciiTheme="majorHAnsi" w:hAnsiTheme="majorHAnsi"/>
                <w:b/>
                <w:bCs/>
              </w:rPr>
              <w:lastRenderedPageBreak/>
              <w:t xml:space="preserve">Mr. Mohammad Faisal Majeed </w:t>
            </w:r>
          </w:p>
          <w:p w14:paraId="489A3143" w14:textId="77777777" w:rsidR="00ED34B1" w:rsidRPr="00ED34B1" w:rsidRDefault="00ED34B1" w:rsidP="00321069">
            <w:pPr>
              <w:rPr>
                <w:rFonts w:asciiTheme="majorHAnsi" w:hAnsiTheme="majorHAnsi"/>
              </w:rPr>
            </w:pPr>
            <w:r w:rsidRPr="00ED34B1">
              <w:rPr>
                <w:rFonts w:asciiTheme="majorHAnsi" w:hAnsiTheme="majorHAnsi"/>
              </w:rPr>
              <w:t xml:space="preserve">Deputy Project Director </w:t>
            </w:r>
          </w:p>
          <w:p w14:paraId="5E60B6DF" w14:textId="77777777" w:rsidR="00ED34B1" w:rsidRPr="00ED34B1" w:rsidRDefault="00ED34B1" w:rsidP="00321069">
            <w:pPr>
              <w:rPr>
                <w:rFonts w:asciiTheme="majorHAnsi" w:hAnsiTheme="majorHAnsi"/>
              </w:rPr>
            </w:pPr>
            <w:r w:rsidRPr="00ED34B1">
              <w:rPr>
                <w:rFonts w:asciiTheme="majorHAnsi" w:hAnsiTheme="majorHAnsi"/>
              </w:rPr>
              <w:t xml:space="preserve">Punjab AIDS Control Programme </w:t>
            </w:r>
          </w:p>
          <w:p w14:paraId="3F54798E" w14:textId="77777777" w:rsidR="00ED34B1" w:rsidRPr="00ED34B1" w:rsidRDefault="00ED34B1" w:rsidP="00321069">
            <w:pPr>
              <w:rPr>
                <w:rFonts w:asciiTheme="majorHAnsi" w:hAnsiTheme="majorHAnsi"/>
              </w:rPr>
            </w:pPr>
            <w:r w:rsidRPr="00ED34B1">
              <w:rPr>
                <w:rFonts w:asciiTheme="majorHAnsi" w:hAnsiTheme="majorHAnsi"/>
              </w:rPr>
              <w:t xml:space="preserve">Health Department, Government of the Punjab </w:t>
            </w:r>
          </w:p>
          <w:p w14:paraId="26C80FAF" w14:textId="77777777" w:rsidR="00ED34B1" w:rsidRPr="00ED34B1" w:rsidRDefault="00ED34B1" w:rsidP="00321069">
            <w:pPr>
              <w:rPr>
                <w:rFonts w:asciiTheme="majorHAnsi" w:hAnsiTheme="majorHAnsi"/>
              </w:rPr>
            </w:pPr>
            <w:r w:rsidRPr="00ED34B1">
              <w:rPr>
                <w:rFonts w:asciiTheme="majorHAnsi" w:hAnsiTheme="majorHAnsi"/>
              </w:rPr>
              <w:t xml:space="preserve">7-B, LDA Flats, Huma Blcok, Allama Iqbal Town Lahore </w:t>
            </w:r>
          </w:p>
          <w:p w14:paraId="640E70E8" w14:textId="77777777" w:rsidR="00ED34B1" w:rsidRPr="00ED34B1" w:rsidRDefault="00ED34B1" w:rsidP="00321069">
            <w:pPr>
              <w:rPr>
                <w:rFonts w:asciiTheme="majorHAnsi" w:hAnsiTheme="majorHAnsi"/>
              </w:rPr>
            </w:pPr>
            <w:r w:rsidRPr="00ED34B1">
              <w:rPr>
                <w:rFonts w:asciiTheme="majorHAnsi" w:hAnsiTheme="majorHAnsi"/>
              </w:rPr>
              <w:t xml:space="preserve">Tel.(off.): +92 42 3780 2425, </w:t>
            </w:r>
          </w:p>
          <w:p w14:paraId="589DA17B" w14:textId="6106C512" w:rsidR="00ED34B1" w:rsidRPr="00ED34B1" w:rsidRDefault="00ED34B1" w:rsidP="00321069">
            <w:pPr>
              <w:rPr>
                <w:rFonts w:asciiTheme="majorHAnsi" w:hAnsiTheme="majorHAnsi"/>
                <w:b/>
                <w:bCs/>
              </w:rPr>
            </w:pPr>
            <w:r w:rsidRPr="00ED34B1">
              <w:rPr>
                <w:rFonts w:asciiTheme="majorHAnsi" w:hAnsiTheme="majorHAnsi"/>
              </w:rPr>
              <w:t xml:space="preserve">Email: faisalmajeedch@yahoo.com </w:t>
            </w:r>
          </w:p>
        </w:tc>
        <w:tc>
          <w:tcPr>
            <w:tcW w:w="5094" w:type="dxa"/>
            <w:tcBorders>
              <w:bottom w:val="single" w:sz="4" w:space="0" w:color="000000" w:themeColor="text1"/>
            </w:tcBorders>
          </w:tcPr>
          <w:p w14:paraId="3248C17A" w14:textId="77777777" w:rsidR="00ED34B1" w:rsidRPr="00ED34B1" w:rsidRDefault="00ED34B1" w:rsidP="00321069">
            <w:pPr>
              <w:rPr>
                <w:rFonts w:asciiTheme="majorHAnsi" w:hAnsiTheme="majorHAnsi"/>
                <w:b/>
              </w:rPr>
            </w:pPr>
            <w:r w:rsidRPr="00ED34B1">
              <w:rPr>
                <w:rFonts w:asciiTheme="majorHAnsi" w:hAnsiTheme="majorHAnsi"/>
                <w:b/>
              </w:rPr>
              <w:t xml:space="preserve">Dr. Kulsoom Akhtar                 </w:t>
            </w:r>
          </w:p>
          <w:p w14:paraId="2C333E56" w14:textId="77777777" w:rsidR="00ED34B1" w:rsidRPr="00ED34B1" w:rsidRDefault="00ED34B1" w:rsidP="00321069">
            <w:pPr>
              <w:rPr>
                <w:rFonts w:asciiTheme="majorHAnsi" w:hAnsiTheme="majorHAnsi"/>
                <w:bCs/>
              </w:rPr>
            </w:pPr>
            <w:r w:rsidRPr="00ED34B1">
              <w:rPr>
                <w:rFonts w:asciiTheme="majorHAnsi" w:hAnsiTheme="majorHAnsi"/>
                <w:bCs/>
              </w:rPr>
              <w:t>Chairperson of Active Help Organization (AHO)</w:t>
            </w:r>
          </w:p>
          <w:p w14:paraId="44EB3AFD" w14:textId="77777777" w:rsidR="00ED34B1" w:rsidRPr="00ED34B1" w:rsidRDefault="00ED34B1" w:rsidP="00321069">
            <w:pPr>
              <w:rPr>
                <w:rFonts w:asciiTheme="majorHAnsi" w:hAnsiTheme="majorHAnsi"/>
                <w:bCs/>
              </w:rPr>
            </w:pPr>
            <w:r w:rsidRPr="00ED34B1">
              <w:rPr>
                <w:rFonts w:asciiTheme="majorHAnsi" w:hAnsiTheme="majorHAnsi"/>
                <w:bCs/>
              </w:rPr>
              <w:t>Vice Chair of CCM Pakistan</w:t>
            </w:r>
          </w:p>
          <w:p w14:paraId="0F42DC45" w14:textId="77777777" w:rsidR="00ED34B1" w:rsidRPr="00ED34B1" w:rsidRDefault="00ED34B1" w:rsidP="00321069">
            <w:pPr>
              <w:rPr>
                <w:rFonts w:asciiTheme="majorHAnsi" w:hAnsiTheme="majorHAnsi"/>
                <w:bCs/>
              </w:rPr>
            </w:pPr>
            <w:r w:rsidRPr="00ED34B1">
              <w:rPr>
                <w:rFonts w:asciiTheme="majorHAnsi" w:hAnsiTheme="majorHAnsi"/>
                <w:bCs/>
              </w:rPr>
              <w:t>H # 1, St. # 13, Near Sanaver Center More Samanabad Lahore</w:t>
            </w:r>
          </w:p>
          <w:p w14:paraId="13090D2C" w14:textId="77777777" w:rsidR="00ED34B1" w:rsidRPr="00ED34B1" w:rsidRDefault="00ED34B1" w:rsidP="00321069">
            <w:pPr>
              <w:rPr>
                <w:rFonts w:asciiTheme="majorHAnsi" w:hAnsiTheme="majorHAnsi"/>
                <w:bCs/>
              </w:rPr>
            </w:pPr>
            <w:r w:rsidRPr="00ED34B1">
              <w:rPr>
                <w:rFonts w:asciiTheme="majorHAnsi" w:hAnsiTheme="majorHAnsi"/>
                <w:bCs/>
              </w:rPr>
              <w:t>AHO Office Sher-e-Rabbani Town Okara</w:t>
            </w:r>
          </w:p>
          <w:p w14:paraId="5D4B1D1C" w14:textId="77777777" w:rsidR="00ED34B1" w:rsidRPr="00ED34B1" w:rsidRDefault="00ED34B1" w:rsidP="00321069">
            <w:pPr>
              <w:rPr>
                <w:rFonts w:asciiTheme="majorHAnsi" w:hAnsiTheme="majorHAnsi"/>
                <w:bCs/>
              </w:rPr>
            </w:pPr>
            <w:r w:rsidRPr="00ED34B1">
              <w:rPr>
                <w:rFonts w:asciiTheme="majorHAnsi" w:hAnsiTheme="majorHAnsi"/>
                <w:bCs/>
              </w:rPr>
              <w:t>Lahore , Punjab-54000</w:t>
            </w:r>
          </w:p>
          <w:p w14:paraId="57D3356F" w14:textId="624B2D09" w:rsidR="00ED34B1" w:rsidRPr="00ED34B1" w:rsidRDefault="00ED34B1" w:rsidP="00321069">
            <w:pPr>
              <w:rPr>
                <w:rFonts w:asciiTheme="majorHAnsi" w:hAnsiTheme="majorHAnsi"/>
                <w:b/>
                <w:bCs/>
              </w:rPr>
            </w:pPr>
            <w:r w:rsidRPr="00ED34B1">
              <w:rPr>
                <w:rFonts w:asciiTheme="majorHAnsi" w:hAnsiTheme="majorHAnsi"/>
                <w:bCs/>
              </w:rPr>
              <w:t xml:space="preserve">Email: </w:t>
            </w:r>
            <w:hyperlink r:id="rId21" w:tgtFrame="_blank" w:history="1">
              <w:r w:rsidRPr="00ED34B1">
                <w:rPr>
                  <w:rStyle w:val="Hyperlink"/>
                  <w:rFonts w:asciiTheme="majorHAnsi" w:hAnsiTheme="majorHAnsi"/>
                  <w:bCs/>
                </w:rPr>
                <w:t>activehelp@gmail.com</w:t>
              </w:r>
            </w:hyperlink>
          </w:p>
          <w:p w14:paraId="5CB5BA77" w14:textId="77777777" w:rsidR="00ED34B1" w:rsidRPr="00ED34B1" w:rsidRDefault="00ED34B1" w:rsidP="00321069">
            <w:pPr>
              <w:rPr>
                <w:rFonts w:asciiTheme="majorHAnsi" w:hAnsiTheme="majorHAnsi"/>
                <w:b/>
              </w:rPr>
            </w:pPr>
          </w:p>
        </w:tc>
        <w:tc>
          <w:tcPr>
            <w:tcW w:w="4590" w:type="dxa"/>
            <w:tcBorders>
              <w:bottom w:val="single" w:sz="4" w:space="0" w:color="000000" w:themeColor="text1"/>
            </w:tcBorders>
          </w:tcPr>
          <w:p w14:paraId="42BF4A96" w14:textId="77777777" w:rsidR="00ED34B1" w:rsidRPr="00ED34B1" w:rsidRDefault="00ED34B1" w:rsidP="00321069">
            <w:pPr>
              <w:rPr>
                <w:rFonts w:asciiTheme="majorHAnsi" w:hAnsiTheme="majorHAnsi"/>
                <w:b/>
              </w:rPr>
            </w:pPr>
            <w:r w:rsidRPr="00ED34B1">
              <w:rPr>
                <w:rFonts w:asciiTheme="majorHAnsi" w:hAnsiTheme="majorHAnsi"/>
                <w:b/>
              </w:rPr>
              <w:t>Dr. Sajid Ahmed</w:t>
            </w:r>
          </w:p>
          <w:p w14:paraId="3F9D30C9" w14:textId="77777777" w:rsidR="00ED34B1" w:rsidRPr="00ED34B1" w:rsidRDefault="00ED34B1" w:rsidP="00321069">
            <w:pPr>
              <w:rPr>
                <w:rFonts w:asciiTheme="majorHAnsi" w:hAnsiTheme="majorHAnsi"/>
              </w:rPr>
            </w:pPr>
            <w:r w:rsidRPr="00ED34B1">
              <w:rPr>
                <w:rFonts w:asciiTheme="majorHAnsi" w:hAnsiTheme="majorHAnsi"/>
              </w:rPr>
              <w:t>CCM Coordinator</w:t>
            </w:r>
          </w:p>
          <w:p w14:paraId="0C657620" w14:textId="77777777" w:rsidR="00ED34B1" w:rsidRPr="00ED34B1" w:rsidRDefault="00ED34B1" w:rsidP="00321069">
            <w:pPr>
              <w:rPr>
                <w:rFonts w:asciiTheme="majorHAnsi" w:hAnsiTheme="majorHAnsi"/>
              </w:rPr>
            </w:pPr>
            <w:r w:rsidRPr="00ED34B1">
              <w:rPr>
                <w:rFonts w:asciiTheme="majorHAnsi" w:hAnsiTheme="majorHAnsi"/>
              </w:rPr>
              <w:t>National Institute of Health</w:t>
            </w:r>
          </w:p>
          <w:p w14:paraId="2B715AB4" w14:textId="77777777" w:rsidR="00ED34B1" w:rsidRPr="00ED34B1" w:rsidRDefault="00ED34B1" w:rsidP="00321069">
            <w:pPr>
              <w:rPr>
                <w:rFonts w:asciiTheme="majorHAnsi" w:hAnsiTheme="majorHAnsi"/>
              </w:rPr>
            </w:pPr>
            <w:r w:rsidRPr="00ED34B1">
              <w:rPr>
                <w:rFonts w:asciiTheme="majorHAnsi" w:hAnsiTheme="majorHAnsi"/>
              </w:rPr>
              <w:t xml:space="preserve">Chak Shahzad, Islamabad </w:t>
            </w:r>
          </w:p>
          <w:p w14:paraId="36B18442" w14:textId="77777777" w:rsidR="00ED34B1" w:rsidRPr="00ED34B1" w:rsidRDefault="00ED34B1" w:rsidP="00321069">
            <w:pPr>
              <w:rPr>
                <w:rFonts w:asciiTheme="majorHAnsi" w:hAnsiTheme="majorHAnsi"/>
                <w:b/>
              </w:rPr>
            </w:pPr>
            <w:r w:rsidRPr="00ED34B1">
              <w:rPr>
                <w:rFonts w:asciiTheme="majorHAnsi" w:hAnsiTheme="majorHAnsi"/>
              </w:rPr>
              <w:t>Email: sajid@ccmpakistan.org.pk</w:t>
            </w:r>
            <w:r w:rsidRPr="00ED34B1">
              <w:rPr>
                <w:rFonts w:asciiTheme="majorHAnsi" w:hAnsiTheme="majorHAnsi"/>
                <w:b/>
              </w:rPr>
              <w:t xml:space="preserve"> </w:t>
            </w:r>
          </w:p>
        </w:tc>
      </w:tr>
      <w:tr w:rsidR="00ED34B1" w:rsidRPr="00ED34B1" w14:paraId="007BDB1F" w14:textId="77777777" w:rsidTr="00ED34B1">
        <w:trPr>
          <w:trHeight w:val="440"/>
        </w:trPr>
        <w:tc>
          <w:tcPr>
            <w:tcW w:w="14472" w:type="dxa"/>
            <w:gridSpan w:val="3"/>
            <w:shd w:val="clear" w:color="auto" w:fill="D9D9D9" w:themeFill="background1" w:themeFillShade="D9"/>
            <w:vAlign w:val="center"/>
          </w:tcPr>
          <w:p w14:paraId="4B04569E" w14:textId="77777777" w:rsidR="00ED34B1" w:rsidRPr="00ED34B1" w:rsidRDefault="00ED34B1" w:rsidP="00321069">
            <w:pPr>
              <w:rPr>
                <w:rFonts w:asciiTheme="majorHAnsi" w:hAnsiTheme="majorHAnsi"/>
                <w:b/>
                <w:bCs/>
              </w:rPr>
            </w:pPr>
            <w:r w:rsidRPr="00ED34B1">
              <w:rPr>
                <w:rFonts w:asciiTheme="majorHAnsi" w:hAnsiTheme="majorHAnsi"/>
                <w:b/>
                <w:bCs/>
              </w:rPr>
              <w:t>Sri Lanka</w:t>
            </w:r>
          </w:p>
        </w:tc>
      </w:tr>
      <w:tr w:rsidR="00ED34B1" w:rsidRPr="00ED34B1" w14:paraId="3035BD12" w14:textId="77777777" w:rsidTr="00ED34B1">
        <w:trPr>
          <w:trHeight w:val="1862"/>
        </w:trPr>
        <w:tc>
          <w:tcPr>
            <w:tcW w:w="4788" w:type="dxa"/>
            <w:tcBorders>
              <w:bottom w:val="single" w:sz="4" w:space="0" w:color="000000" w:themeColor="text1"/>
            </w:tcBorders>
          </w:tcPr>
          <w:p w14:paraId="2A91E112" w14:textId="77777777" w:rsidR="00ED34B1" w:rsidRPr="00ED34B1" w:rsidRDefault="00ED34B1" w:rsidP="00321069">
            <w:pPr>
              <w:rPr>
                <w:rFonts w:asciiTheme="majorHAnsi" w:hAnsiTheme="majorHAnsi"/>
                <w:b/>
              </w:rPr>
            </w:pPr>
            <w:r w:rsidRPr="00ED34B1">
              <w:rPr>
                <w:rFonts w:asciiTheme="majorHAnsi" w:hAnsiTheme="majorHAnsi"/>
                <w:b/>
              </w:rPr>
              <w:t>Dr. Liyanage, Sisira Ananda Harisinghe</w:t>
            </w:r>
          </w:p>
          <w:p w14:paraId="39743AD8" w14:textId="77777777" w:rsidR="00ED34B1" w:rsidRPr="00321069" w:rsidRDefault="00ED34B1" w:rsidP="00321069">
            <w:pPr>
              <w:rPr>
                <w:rFonts w:asciiTheme="majorHAnsi" w:hAnsiTheme="majorHAnsi"/>
                <w:bCs/>
              </w:rPr>
            </w:pPr>
            <w:r w:rsidRPr="00321069">
              <w:rPr>
                <w:rFonts w:asciiTheme="majorHAnsi" w:hAnsiTheme="majorHAnsi"/>
                <w:bCs/>
              </w:rPr>
              <w:t>Director</w:t>
            </w:r>
          </w:p>
          <w:p w14:paraId="3B024480" w14:textId="77777777" w:rsidR="00ED34B1" w:rsidRPr="00321069" w:rsidRDefault="00ED34B1" w:rsidP="00321069">
            <w:pPr>
              <w:rPr>
                <w:rFonts w:asciiTheme="majorHAnsi" w:hAnsiTheme="majorHAnsi"/>
                <w:bCs/>
              </w:rPr>
            </w:pPr>
            <w:r w:rsidRPr="00321069">
              <w:rPr>
                <w:rFonts w:asciiTheme="majorHAnsi" w:hAnsiTheme="majorHAnsi"/>
                <w:bCs/>
              </w:rPr>
              <w:t>National STD/AIDS Control Programme (NSACP)</w:t>
            </w:r>
          </w:p>
          <w:p w14:paraId="610AC45B" w14:textId="77777777" w:rsidR="00ED34B1" w:rsidRPr="00321069" w:rsidRDefault="00ED34B1" w:rsidP="00321069">
            <w:pPr>
              <w:rPr>
                <w:rFonts w:asciiTheme="majorHAnsi" w:hAnsiTheme="majorHAnsi"/>
                <w:bCs/>
              </w:rPr>
            </w:pPr>
            <w:r w:rsidRPr="00321069">
              <w:rPr>
                <w:rFonts w:asciiTheme="majorHAnsi" w:hAnsiTheme="majorHAnsi"/>
                <w:bCs/>
              </w:rPr>
              <w:t>29, De Saram Place, Colombo 10</w:t>
            </w:r>
          </w:p>
          <w:p w14:paraId="751BB970" w14:textId="77777777" w:rsidR="00ED34B1" w:rsidRPr="00321069" w:rsidRDefault="00ED34B1" w:rsidP="00321069">
            <w:pPr>
              <w:rPr>
                <w:rFonts w:asciiTheme="majorHAnsi" w:hAnsiTheme="majorHAnsi"/>
                <w:bCs/>
              </w:rPr>
            </w:pPr>
            <w:r w:rsidRPr="00321069">
              <w:rPr>
                <w:rFonts w:asciiTheme="majorHAnsi" w:hAnsiTheme="majorHAnsi"/>
                <w:bCs/>
              </w:rPr>
              <w:t>Tel.: 0714783914, 0112667163, 011 5336873   </w:t>
            </w:r>
          </w:p>
          <w:p w14:paraId="43A5EA7C" w14:textId="77777777" w:rsidR="00ED34B1" w:rsidRPr="00ED34B1" w:rsidRDefault="00ED34B1" w:rsidP="00321069">
            <w:pPr>
              <w:rPr>
                <w:rFonts w:asciiTheme="majorHAnsi" w:hAnsiTheme="majorHAnsi"/>
                <w:b/>
                <w:bCs/>
              </w:rPr>
            </w:pPr>
            <w:r w:rsidRPr="00321069">
              <w:rPr>
                <w:rFonts w:asciiTheme="majorHAnsi" w:hAnsiTheme="majorHAnsi"/>
                <w:bCs/>
              </w:rPr>
              <w:t xml:space="preserve">Email: </w:t>
            </w:r>
            <w:hyperlink r:id="rId22" w:history="1">
              <w:r w:rsidRPr="00321069">
                <w:rPr>
                  <w:rStyle w:val="Hyperlink"/>
                  <w:rFonts w:asciiTheme="majorHAnsi" w:hAnsiTheme="majorHAnsi"/>
                  <w:bCs/>
                </w:rPr>
                <w:t>dnsacpmohsrilanka@gmail.com</w:t>
              </w:r>
            </w:hyperlink>
          </w:p>
        </w:tc>
        <w:tc>
          <w:tcPr>
            <w:tcW w:w="5094" w:type="dxa"/>
            <w:tcBorders>
              <w:bottom w:val="single" w:sz="4" w:space="0" w:color="000000" w:themeColor="text1"/>
            </w:tcBorders>
            <w:shd w:val="clear" w:color="auto" w:fill="auto"/>
          </w:tcPr>
          <w:p w14:paraId="4F2166FF" w14:textId="77777777" w:rsidR="00ED34B1" w:rsidRPr="00ED34B1" w:rsidRDefault="00ED34B1" w:rsidP="00321069">
            <w:pPr>
              <w:rPr>
                <w:rFonts w:asciiTheme="majorHAnsi" w:hAnsiTheme="majorHAnsi"/>
                <w:b/>
                <w:bCs/>
              </w:rPr>
            </w:pPr>
          </w:p>
        </w:tc>
        <w:tc>
          <w:tcPr>
            <w:tcW w:w="4590" w:type="dxa"/>
            <w:tcBorders>
              <w:bottom w:val="single" w:sz="4" w:space="0" w:color="000000" w:themeColor="text1"/>
            </w:tcBorders>
            <w:shd w:val="clear" w:color="auto" w:fill="auto"/>
          </w:tcPr>
          <w:p w14:paraId="4F791735" w14:textId="77777777" w:rsidR="00ED34B1" w:rsidRPr="00ED34B1" w:rsidRDefault="00ED34B1" w:rsidP="00321069">
            <w:pPr>
              <w:rPr>
                <w:rFonts w:asciiTheme="majorHAnsi" w:hAnsiTheme="majorHAnsi"/>
                <w:b/>
              </w:rPr>
            </w:pPr>
            <w:r w:rsidRPr="00ED34B1">
              <w:rPr>
                <w:rFonts w:asciiTheme="majorHAnsi" w:hAnsiTheme="majorHAnsi"/>
                <w:b/>
              </w:rPr>
              <w:t>Mr. Chanaka Walawwatte</w:t>
            </w:r>
          </w:p>
          <w:p w14:paraId="737C2C89" w14:textId="77777777" w:rsidR="00ED34B1" w:rsidRPr="00321069" w:rsidRDefault="00ED34B1" w:rsidP="00321069">
            <w:pPr>
              <w:rPr>
                <w:rFonts w:asciiTheme="majorHAnsi" w:hAnsiTheme="majorHAnsi"/>
                <w:bCs/>
              </w:rPr>
            </w:pPr>
            <w:r w:rsidRPr="00321069">
              <w:rPr>
                <w:rFonts w:asciiTheme="majorHAnsi" w:hAnsiTheme="majorHAnsi"/>
                <w:bCs/>
              </w:rPr>
              <w:t>Programme officer</w:t>
            </w:r>
          </w:p>
          <w:p w14:paraId="7DC56D44" w14:textId="77777777" w:rsidR="00ED34B1" w:rsidRPr="00321069" w:rsidRDefault="00ED34B1" w:rsidP="00321069">
            <w:pPr>
              <w:rPr>
                <w:rFonts w:asciiTheme="majorHAnsi" w:hAnsiTheme="majorHAnsi"/>
                <w:bCs/>
              </w:rPr>
            </w:pPr>
            <w:r w:rsidRPr="00321069">
              <w:rPr>
                <w:rFonts w:asciiTheme="majorHAnsi" w:hAnsiTheme="majorHAnsi"/>
                <w:bCs/>
              </w:rPr>
              <w:t>CCM Sri Lanka</w:t>
            </w:r>
          </w:p>
          <w:p w14:paraId="19FDC051" w14:textId="77777777" w:rsidR="00ED34B1" w:rsidRPr="00321069" w:rsidRDefault="00ED34B1" w:rsidP="00321069">
            <w:pPr>
              <w:rPr>
                <w:rFonts w:asciiTheme="majorHAnsi" w:hAnsiTheme="majorHAnsi"/>
                <w:bCs/>
              </w:rPr>
            </w:pPr>
            <w:r w:rsidRPr="00321069">
              <w:rPr>
                <w:rFonts w:asciiTheme="majorHAnsi" w:hAnsiTheme="majorHAnsi"/>
                <w:bCs/>
              </w:rPr>
              <w:t>1st Floor, Public Health Complex</w:t>
            </w:r>
          </w:p>
          <w:p w14:paraId="36C7AB95" w14:textId="77777777" w:rsidR="00ED34B1" w:rsidRPr="00321069" w:rsidRDefault="00ED34B1" w:rsidP="00321069">
            <w:pPr>
              <w:rPr>
                <w:rFonts w:asciiTheme="majorHAnsi" w:hAnsiTheme="majorHAnsi"/>
                <w:bCs/>
              </w:rPr>
            </w:pPr>
            <w:r w:rsidRPr="00321069">
              <w:rPr>
                <w:rFonts w:asciiTheme="majorHAnsi" w:hAnsiTheme="majorHAnsi"/>
                <w:bCs/>
              </w:rPr>
              <w:t>555/5, Elvitigala Mawatha, Colombo 05</w:t>
            </w:r>
          </w:p>
          <w:p w14:paraId="250E49E6" w14:textId="77777777" w:rsidR="00ED34B1" w:rsidRPr="00ED34B1" w:rsidRDefault="00ED34B1" w:rsidP="00321069">
            <w:pPr>
              <w:rPr>
                <w:rFonts w:asciiTheme="majorHAnsi" w:hAnsiTheme="majorHAnsi"/>
                <w:b/>
                <w:bCs/>
              </w:rPr>
            </w:pPr>
            <w:r w:rsidRPr="00321069">
              <w:rPr>
                <w:rFonts w:asciiTheme="majorHAnsi" w:hAnsiTheme="majorHAnsi"/>
                <w:bCs/>
              </w:rPr>
              <w:t>Email: chanaka.walawwatte@gmail.com</w:t>
            </w:r>
          </w:p>
        </w:tc>
      </w:tr>
    </w:tbl>
    <w:p w14:paraId="54B50439" w14:textId="77777777" w:rsidR="00ED34B1" w:rsidRDefault="00ED34B1" w:rsidP="007A0D1E">
      <w:pPr>
        <w:jc w:val="both"/>
        <w:rPr>
          <w:rFonts w:asciiTheme="majorHAnsi" w:hAnsiTheme="majorHAnsi"/>
          <w:b/>
          <w:sz w:val="22"/>
        </w:rPr>
      </w:pPr>
    </w:p>
    <w:p w14:paraId="2B7E3BCB" w14:textId="77777777" w:rsidR="00ED34B1" w:rsidRDefault="00ED34B1" w:rsidP="00ED34B1">
      <w:pPr>
        <w:jc w:val="both"/>
        <w:rPr>
          <w:rFonts w:asciiTheme="majorHAnsi" w:hAnsiTheme="majorHAnsi"/>
          <w:b/>
          <w:sz w:val="22"/>
        </w:rPr>
      </w:pPr>
    </w:p>
    <w:tbl>
      <w:tblPr>
        <w:tblStyle w:val="TableGrid"/>
        <w:tblW w:w="5119" w:type="pct"/>
        <w:tblLook w:val="04A0" w:firstRow="1" w:lastRow="0" w:firstColumn="1" w:lastColumn="0" w:noHBand="0" w:noVBand="1"/>
      </w:tblPr>
      <w:tblGrid>
        <w:gridCol w:w="4570"/>
        <w:gridCol w:w="4716"/>
        <w:gridCol w:w="4996"/>
      </w:tblGrid>
      <w:tr w:rsidR="00ED34B1" w:rsidRPr="00ED34B1" w14:paraId="3F0D3AF9" w14:textId="77777777" w:rsidTr="00321069">
        <w:trPr>
          <w:trHeight w:val="485"/>
        </w:trPr>
        <w:tc>
          <w:tcPr>
            <w:tcW w:w="5000" w:type="pct"/>
            <w:gridSpan w:val="3"/>
            <w:shd w:val="clear" w:color="auto" w:fill="D9D9D9" w:themeFill="background1" w:themeFillShade="D9"/>
            <w:vAlign w:val="center"/>
          </w:tcPr>
          <w:p w14:paraId="24C89BC9" w14:textId="77777777" w:rsidR="00ED34B1" w:rsidRPr="00ED34B1" w:rsidRDefault="00ED34B1" w:rsidP="00ED34B1">
            <w:pPr>
              <w:jc w:val="both"/>
              <w:rPr>
                <w:rFonts w:asciiTheme="majorHAnsi" w:hAnsiTheme="majorHAnsi"/>
                <w:b/>
                <w:bCs/>
              </w:rPr>
            </w:pPr>
            <w:r w:rsidRPr="00ED34B1">
              <w:rPr>
                <w:rFonts w:asciiTheme="majorHAnsi" w:hAnsiTheme="majorHAnsi"/>
                <w:b/>
                <w:bCs/>
              </w:rPr>
              <w:t>Regional Partners</w:t>
            </w:r>
          </w:p>
        </w:tc>
      </w:tr>
      <w:tr w:rsidR="00ED34B1" w:rsidRPr="00ED34B1" w14:paraId="04AAE925" w14:textId="77777777" w:rsidTr="00321069">
        <w:trPr>
          <w:trHeight w:val="1754"/>
        </w:trPr>
        <w:tc>
          <w:tcPr>
            <w:tcW w:w="1600" w:type="pct"/>
          </w:tcPr>
          <w:p w14:paraId="799C2AD6" w14:textId="77777777" w:rsidR="00ED34B1" w:rsidRPr="00ED34B1" w:rsidRDefault="00ED34B1" w:rsidP="00ED34B1">
            <w:pPr>
              <w:jc w:val="both"/>
              <w:rPr>
                <w:rFonts w:asciiTheme="majorHAnsi" w:hAnsiTheme="majorHAnsi"/>
                <w:b/>
                <w:bCs/>
              </w:rPr>
            </w:pPr>
            <w:r w:rsidRPr="00ED34B1">
              <w:rPr>
                <w:rFonts w:asciiTheme="majorHAnsi" w:hAnsiTheme="majorHAnsi"/>
                <w:b/>
                <w:bCs/>
              </w:rPr>
              <w:t>Dr. Abdul Rasheed</w:t>
            </w:r>
          </w:p>
          <w:p w14:paraId="77243F69" w14:textId="77777777" w:rsidR="00ED34B1" w:rsidRPr="00321069" w:rsidRDefault="00ED34B1" w:rsidP="00ED34B1">
            <w:pPr>
              <w:jc w:val="both"/>
              <w:rPr>
                <w:rFonts w:asciiTheme="majorHAnsi" w:hAnsiTheme="majorHAnsi"/>
                <w:bCs/>
              </w:rPr>
            </w:pPr>
            <w:r w:rsidRPr="00321069">
              <w:rPr>
                <w:rFonts w:asciiTheme="majorHAnsi" w:hAnsiTheme="majorHAnsi"/>
                <w:bCs/>
              </w:rPr>
              <w:t>Executive Director</w:t>
            </w:r>
          </w:p>
          <w:p w14:paraId="44A1A019" w14:textId="77777777" w:rsidR="00ED34B1" w:rsidRPr="00321069" w:rsidRDefault="00ED34B1" w:rsidP="00ED34B1">
            <w:pPr>
              <w:jc w:val="both"/>
              <w:rPr>
                <w:rFonts w:asciiTheme="majorHAnsi" w:hAnsiTheme="majorHAnsi"/>
                <w:bCs/>
              </w:rPr>
            </w:pPr>
            <w:r w:rsidRPr="00321069">
              <w:rPr>
                <w:rFonts w:asciiTheme="majorHAnsi" w:hAnsiTheme="majorHAnsi"/>
                <w:bCs/>
              </w:rPr>
              <w:t>Youth Health and Development Organization</w:t>
            </w:r>
          </w:p>
          <w:p w14:paraId="0787A9CA" w14:textId="77777777" w:rsidR="00ED34B1" w:rsidRPr="00321069" w:rsidRDefault="00ED34B1" w:rsidP="00ED34B1">
            <w:pPr>
              <w:jc w:val="both"/>
              <w:rPr>
                <w:rFonts w:asciiTheme="majorHAnsi" w:hAnsiTheme="majorHAnsi"/>
                <w:bCs/>
              </w:rPr>
            </w:pPr>
            <w:r w:rsidRPr="00321069">
              <w:rPr>
                <w:rFonts w:asciiTheme="majorHAnsi" w:hAnsiTheme="majorHAnsi"/>
                <w:bCs/>
              </w:rPr>
              <w:t>Kabul, Afghanistan</w:t>
            </w:r>
          </w:p>
          <w:p w14:paraId="7A896187" w14:textId="77777777" w:rsidR="00ED34B1" w:rsidRPr="00321069" w:rsidRDefault="00ED34B1" w:rsidP="00ED34B1">
            <w:pPr>
              <w:jc w:val="both"/>
              <w:rPr>
                <w:rFonts w:asciiTheme="majorHAnsi" w:hAnsiTheme="majorHAnsi"/>
                <w:bCs/>
              </w:rPr>
            </w:pPr>
            <w:r w:rsidRPr="00321069">
              <w:rPr>
                <w:rFonts w:asciiTheme="majorHAnsi" w:hAnsiTheme="majorHAnsi"/>
                <w:bCs/>
              </w:rPr>
              <w:t>Email: arasheed@yhdo.org</w:t>
            </w:r>
          </w:p>
          <w:p w14:paraId="036F6C43" w14:textId="77777777" w:rsidR="00ED34B1" w:rsidRPr="00ED34B1" w:rsidRDefault="00ED34B1" w:rsidP="00ED34B1">
            <w:pPr>
              <w:jc w:val="both"/>
              <w:rPr>
                <w:rFonts w:asciiTheme="majorHAnsi" w:hAnsiTheme="majorHAnsi"/>
                <w:b/>
                <w:bCs/>
              </w:rPr>
            </w:pPr>
          </w:p>
        </w:tc>
        <w:tc>
          <w:tcPr>
            <w:tcW w:w="1651" w:type="pct"/>
          </w:tcPr>
          <w:p w14:paraId="6498EF53"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Sonam Wangdi </w:t>
            </w:r>
          </w:p>
          <w:p w14:paraId="5A222AB4" w14:textId="77777777" w:rsidR="00ED34B1" w:rsidRPr="00321069" w:rsidRDefault="00ED34B1" w:rsidP="00ED34B1">
            <w:pPr>
              <w:jc w:val="both"/>
              <w:rPr>
                <w:rFonts w:asciiTheme="majorHAnsi" w:hAnsiTheme="majorHAnsi"/>
                <w:bCs/>
              </w:rPr>
            </w:pPr>
            <w:r w:rsidRPr="00321069">
              <w:rPr>
                <w:rFonts w:asciiTheme="majorHAnsi" w:hAnsiTheme="majorHAnsi"/>
                <w:bCs/>
              </w:rPr>
              <w:t>Programme Manager</w:t>
            </w:r>
          </w:p>
          <w:p w14:paraId="6BCD1647" w14:textId="77777777" w:rsidR="00ED34B1" w:rsidRPr="00321069" w:rsidRDefault="00ED34B1" w:rsidP="00ED34B1">
            <w:pPr>
              <w:jc w:val="both"/>
              <w:rPr>
                <w:rFonts w:asciiTheme="majorHAnsi" w:hAnsiTheme="majorHAnsi"/>
                <w:bCs/>
              </w:rPr>
            </w:pPr>
            <w:r w:rsidRPr="00321069">
              <w:rPr>
                <w:rFonts w:asciiTheme="majorHAnsi" w:hAnsiTheme="majorHAnsi"/>
                <w:bCs/>
              </w:rPr>
              <w:t>National STI and HIV/AIDS Prevention and Control Programme (NACP)</w:t>
            </w:r>
          </w:p>
          <w:p w14:paraId="35DC884C" w14:textId="77777777" w:rsidR="00ED34B1" w:rsidRPr="00321069" w:rsidRDefault="00ED34B1" w:rsidP="00ED34B1">
            <w:pPr>
              <w:jc w:val="both"/>
              <w:rPr>
                <w:rFonts w:asciiTheme="majorHAnsi" w:hAnsiTheme="majorHAnsi"/>
                <w:bCs/>
              </w:rPr>
            </w:pPr>
            <w:r w:rsidRPr="00321069">
              <w:rPr>
                <w:rFonts w:asciiTheme="majorHAnsi" w:hAnsiTheme="majorHAnsi"/>
                <w:bCs/>
              </w:rPr>
              <w:t>Thimphu, Bhutan</w:t>
            </w:r>
          </w:p>
          <w:p w14:paraId="686591AA" w14:textId="77777777" w:rsidR="00ED34B1" w:rsidRPr="00ED34B1" w:rsidRDefault="00ED34B1" w:rsidP="00ED34B1">
            <w:pPr>
              <w:jc w:val="both"/>
              <w:rPr>
                <w:rFonts w:asciiTheme="majorHAnsi" w:hAnsiTheme="majorHAnsi"/>
                <w:b/>
                <w:bCs/>
              </w:rPr>
            </w:pPr>
            <w:r w:rsidRPr="00321069">
              <w:rPr>
                <w:rFonts w:asciiTheme="majorHAnsi" w:hAnsiTheme="majorHAnsi"/>
                <w:bCs/>
              </w:rPr>
              <w:t>Email: swangdinacp@gmail.com</w:t>
            </w:r>
            <w:r w:rsidRPr="00ED34B1">
              <w:rPr>
                <w:rFonts w:asciiTheme="majorHAnsi" w:hAnsiTheme="majorHAnsi"/>
                <w:b/>
                <w:bCs/>
              </w:rPr>
              <w:t xml:space="preserve">  </w:t>
            </w:r>
          </w:p>
        </w:tc>
        <w:tc>
          <w:tcPr>
            <w:tcW w:w="1749" w:type="pct"/>
            <w:shd w:val="clear" w:color="auto" w:fill="auto"/>
          </w:tcPr>
          <w:p w14:paraId="1B922098" w14:textId="77777777" w:rsidR="00ED34B1" w:rsidRPr="00ED34B1" w:rsidRDefault="00ED34B1" w:rsidP="00ED34B1">
            <w:pPr>
              <w:jc w:val="both"/>
              <w:rPr>
                <w:rFonts w:asciiTheme="majorHAnsi" w:hAnsiTheme="majorHAnsi"/>
                <w:b/>
                <w:bCs/>
              </w:rPr>
            </w:pPr>
            <w:r w:rsidRPr="00ED34B1">
              <w:rPr>
                <w:rFonts w:asciiTheme="majorHAnsi" w:hAnsiTheme="majorHAnsi"/>
                <w:b/>
                <w:bCs/>
              </w:rPr>
              <w:t>Mr. Wangda Dorji</w:t>
            </w:r>
          </w:p>
          <w:p w14:paraId="4FF92808" w14:textId="77777777" w:rsidR="00ED34B1" w:rsidRPr="00321069" w:rsidRDefault="00ED34B1" w:rsidP="00ED34B1">
            <w:pPr>
              <w:jc w:val="both"/>
              <w:rPr>
                <w:rFonts w:asciiTheme="majorHAnsi" w:hAnsiTheme="majorHAnsi"/>
                <w:bCs/>
              </w:rPr>
            </w:pPr>
            <w:r w:rsidRPr="00321069">
              <w:rPr>
                <w:rFonts w:asciiTheme="majorHAnsi" w:hAnsiTheme="majorHAnsi"/>
                <w:bCs/>
              </w:rPr>
              <w:t>Executive Director</w:t>
            </w:r>
          </w:p>
          <w:p w14:paraId="24819951" w14:textId="77777777" w:rsidR="00ED34B1" w:rsidRPr="00321069" w:rsidRDefault="00ED34B1" w:rsidP="00ED34B1">
            <w:pPr>
              <w:jc w:val="both"/>
              <w:rPr>
                <w:rFonts w:asciiTheme="majorHAnsi" w:hAnsiTheme="majorHAnsi"/>
                <w:bCs/>
              </w:rPr>
            </w:pPr>
            <w:r w:rsidRPr="00321069">
              <w:rPr>
                <w:rFonts w:asciiTheme="majorHAnsi" w:hAnsiTheme="majorHAnsi"/>
                <w:bCs/>
              </w:rPr>
              <w:t>Lhak-Sam Bhutan Network of Positive People (BNP+)</w:t>
            </w:r>
          </w:p>
          <w:p w14:paraId="1AE38D2C" w14:textId="77777777" w:rsidR="00ED34B1" w:rsidRPr="00321069" w:rsidRDefault="00ED34B1" w:rsidP="00ED34B1">
            <w:pPr>
              <w:jc w:val="both"/>
              <w:rPr>
                <w:rFonts w:asciiTheme="majorHAnsi" w:hAnsiTheme="majorHAnsi"/>
                <w:bCs/>
              </w:rPr>
            </w:pPr>
            <w:r w:rsidRPr="00321069">
              <w:rPr>
                <w:rFonts w:asciiTheme="majorHAnsi" w:hAnsiTheme="majorHAnsi"/>
                <w:bCs/>
              </w:rPr>
              <w:t>Changjalu, Olakha, Thimphu, Bhutan</w:t>
            </w:r>
          </w:p>
          <w:p w14:paraId="26AB952C" w14:textId="77777777" w:rsidR="00ED34B1" w:rsidRPr="00321069" w:rsidRDefault="00ED34B1" w:rsidP="00ED34B1">
            <w:pPr>
              <w:jc w:val="both"/>
              <w:rPr>
                <w:rFonts w:asciiTheme="majorHAnsi" w:hAnsiTheme="majorHAnsi"/>
                <w:bCs/>
              </w:rPr>
            </w:pPr>
            <w:r w:rsidRPr="00321069">
              <w:rPr>
                <w:rFonts w:asciiTheme="majorHAnsi" w:hAnsiTheme="majorHAnsi"/>
                <w:bCs/>
              </w:rPr>
              <w:t>Email: wangdadorji1@gmail.com</w:t>
            </w:r>
          </w:p>
          <w:p w14:paraId="1F8677B4" w14:textId="77777777" w:rsidR="00ED34B1" w:rsidRPr="00ED34B1" w:rsidRDefault="00ED34B1" w:rsidP="00ED34B1">
            <w:pPr>
              <w:jc w:val="both"/>
              <w:rPr>
                <w:rFonts w:asciiTheme="majorHAnsi" w:hAnsiTheme="majorHAnsi"/>
                <w:b/>
                <w:bCs/>
              </w:rPr>
            </w:pPr>
          </w:p>
        </w:tc>
      </w:tr>
      <w:tr w:rsidR="00ED34B1" w:rsidRPr="00ED34B1" w14:paraId="5990CBAC" w14:textId="77777777" w:rsidTr="00321069">
        <w:tc>
          <w:tcPr>
            <w:tcW w:w="1600" w:type="pct"/>
          </w:tcPr>
          <w:p w14:paraId="2BBEDF20" w14:textId="77777777" w:rsidR="00ED34B1" w:rsidRPr="00ED34B1" w:rsidRDefault="00ED34B1" w:rsidP="00ED34B1">
            <w:pPr>
              <w:jc w:val="both"/>
              <w:rPr>
                <w:rFonts w:asciiTheme="majorHAnsi" w:hAnsiTheme="majorHAnsi"/>
                <w:b/>
                <w:bCs/>
              </w:rPr>
            </w:pPr>
            <w:r w:rsidRPr="00ED34B1">
              <w:rPr>
                <w:rFonts w:asciiTheme="majorHAnsi" w:hAnsiTheme="majorHAnsi"/>
                <w:b/>
                <w:bCs/>
              </w:rPr>
              <w:lastRenderedPageBreak/>
              <w:t>Dr. Shale Ahmed</w:t>
            </w:r>
          </w:p>
          <w:p w14:paraId="54828852" w14:textId="77777777" w:rsidR="00ED34B1" w:rsidRPr="00321069" w:rsidRDefault="00ED34B1" w:rsidP="00ED34B1">
            <w:pPr>
              <w:jc w:val="both"/>
              <w:rPr>
                <w:rFonts w:asciiTheme="majorHAnsi" w:hAnsiTheme="majorHAnsi"/>
                <w:bCs/>
              </w:rPr>
            </w:pPr>
            <w:r w:rsidRPr="00321069">
              <w:rPr>
                <w:rFonts w:asciiTheme="majorHAnsi" w:hAnsiTheme="majorHAnsi"/>
                <w:bCs/>
              </w:rPr>
              <w:t>Executive Director</w:t>
            </w:r>
          </w:p>
          <w:p w14:paraId="2EB48662" w14:textId="77777777" w:rsidR="00ED34B1" w:rsidRPr="00321069" w:rsidRDefault="00ED34B1" w:rsidP="00ED34B1">
            <w:pPr>
              <w:jc w:val="both"/>
              <w:rPr>
                <w:rFonts w:asciiTheme="majorHAnsi" w:hAnsiTheme="majorHAnsi"/>
                <w:bCs/>
              </w:rPr>
            </w:pPr>
            <w:r w:rsidRPr="00321069">
              <w:rPr>
                <w:rFonts w:asciiTheme="majorHAnsi" w:hAnsiTheme="majorHAnsi"/>
                <w:bCs/>
              </w:rPr>
              <w:t>Bandhu Social Welfare Society (BSWS)</w:t>
            </w:r>
            <w:r w:rsidRPr="00321069">
              <w:rPr>
                <w:rFonts w:asciiTheme="majorHAnsi" w:hAnsiTheme="majorHAnsi"/>
                <w:bCs/>
              </w:rPr>
              <w:br/>
              <w:t>99 kakrail, Dhaka- 1000</w:t>
            </w:r>
          </w:p>
          <w:p w14:paraId="5E943A36" w14:textId="77777777" w:rsidR="00ED34B1" w:rsidRPr="00321069" w:rsidRDefault="00ED34B1" w:rsidP="00ED34B1">
            <w:pPr>
              <w:jc w:val="both"/>
              <w:rPr>
                <w:rFonts w:asciiTheme="majorHAnsi" w:hAnsiTheme="majorHAnsi"/>
                <w:bCs/>
              </w:rPr>
            </w:pPr>
            <w:r w:rsidRPr="00321069">
              <w:rPr>
                <w:rFonts w:asciiTheme="majorHAnsi" w:hAnsiTheme="majorHAnsi"/>
                <w:bCs/>
              </w:rPr>
              <w:t>Bangladesh</w:t>
            </w:r>
          </w:p>
          <w:p w14:paraId="778A16EF" w14:textId="77777777" w:rsidR="00ED34B1" w:rsidRPr="00321069" w:rsidRDefault="00ED34B1" w:rsidP="00ED34B1">
            <w:pPr>
              <w:jc w:val="both"/>
              <w:rPr>
                <w:rFonts w:asciiTheme="majorHAnsi" w:hAnsiTheme="majorHAnsi"/>
                <w:bCs/>
              </w:rPr>
            </w:pPr>
            <w:r w:rsidRPr="00321069">
              <w:rPr>
                <w:rFonts w:asciiTheme="majorHAnsi" w:hAnsiTheme="majorHAnsi"/>
                <w:bCs/>
              </w:rPr>
              <w:t>Email: shale@bandhu-bd.org</w:t>
            </w:r>
          </w:p>
          <w:p w14:paraId="079ECF8E" w14:textId="77777777" w:rsidR="00ED34B1" w:rsidRPr="00ED34B1" w:rsidRDefault="00ED34B1" w:rsidP="00ED34B1">
            <w:pPr>
              <w:jc w:val="both"/>
              <w:rPr>
                <w:rFonts w:asciiTheme="majorHAnsi" w:hAnsiTheme="majorHAnsi"/>
                <w:b/>
                <w:bCs/>
              </w:rPr>
            </w:pPr>
          </w:p>
        </w:tc>
        <w:tc>
          <w:tcPr>
            <w:tcW w:w="1651" w:type="pct"/>
          </w:tcPr>
          <w:p w14:paraId="728D3075"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Dr. Arumugam Vijayaraman </w:t>
            </w:r>
          </w:p>
          <w:p w14:paraId="2D88E959" w14:textId="77777777" w:rsidR="00ED34B1" w:rsidRPr="00321069" w:rsidRDefault="00ED34B1" w:rsidP="00ED34B1">
            <w:pPr>
              <w:jc w:val="both"/>
              <w:rPr>
                <w:rFonts w:asciiTheme="majorHAnsi" w:hAnsiTheme="majorHAnsi"/>
                <w:bCs/>
              </w:rPr>
            </w:pPr>
            <w:r w:rsidRPr="00321069">
              <w:rPr>
                <w:rFonts w:asciiTheme="majorHAnsi" w:hAnsiTheme="majorHAnsi"/>
                <w:bCs/>
              </w:rPr>
              <w:t>Deputy Director Programmes</w:t>
            </w:r>
          </w:p>
          <w:p w14:paraId="786CC416" w14:textId="77777777" w:rsidR="00ED34B1" w:rsidRPr="00321069" w:rsidRDefault="00ED34B1" w:rsidP="00ED34B1">
            <w:pPr>
              <w:jc w:val="both"/>
              <w:rPr>
                <w:rFonts w:asciiTheme="majorHAnsi" w:hAnsiTheme="majorHAnsi"/>
                <w:bCs/>
              </w:rPr>
            </w:pPr>
            <w:r w:rsidRPr="00321069">
              <w:rPr>
                <w:rFonts w:asciiTheme="majorHAnsi" w:hAnsiTheme="majorHAnsi"/>
                <w:bCs/>
              </w:rPr>
              <w:t>Voluntary Health Services (VHS)</w:t>
            </w:r>
          </w:p>
          <w:p w14:paraId="7FAB6824" w14:textId="77777777" w:rsidR="00ED34B1" w:rsidRPr="00321069" w:rsidRDefault="00ED34B1" w:rsidP="00ED34B1">
            <w:pPr>
              <w:jc w:val="both"/>
              <w:rPr>
                <w:rFonts w:asciiTheme="majorHAnsi" w:hAnsiTheme="majorHAnsi"/>
                <w:bCs/>
              </w:rPr>
            </w:pPr>
            <w:r w:rsidRPr="00321069">
              <w:rPr>
                <w:rFonts w:asciiTheme="majorHAnsi" w:hAnsiTheme="majorHAnsi"/>
                <w:bCs/>
              </w:rPr>
              <w:t>Rajiv Gandhi Salai, TTTI Post, Chennai-600113, India</w:t>
            </w:r>
          </w:p>
          <w:p w14:paraId="6DC7197F" w14:textId="77777777" w:rsidR="00ED34B1" w:rsidRPr="00ED34B1" w:rsidRDefault="00ED34B1" w:rsidP="00ED34B1">
            <w:pPr>
              <w:jc w:val="both"/>
              <w:rPr>
                <w:rFonts w:asciiTheme="majorHAnsi" w:hAnsiTheme="majorHAnsi"/>
                <w:b/>
                <w:bCs/>
              </w:rPr>
            </w:pPr>
            <w:r w:rsidRPr="00321069">
              <w:rPr>
                <w:rFonts w:asciiTheme="majorHAnsi" w:hAnsiTheme="majorHAnsi"/>
                <w:bCs/>
              </w:rPr>
              <w:t>Email: avraman50@gmail.com</w:t>
            </w:r>
          </w:p>
        </w:tc>
        <w:tc>
          <w:tcPr>
            <w:tcW w:w="1749" w:type="pct"/>
          </w:tcPr>
          <w:p w14:paraId="0A2A170C"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Ms. Hemangi Mhaprolkar </w:t>
            </w:r>
          </w:p>
          <w:p w14:paraId="0BC2EF38" w14:textId="77777777" w:rsidR="00ED34B1" w:rsidRPr="00321069" w:rsidRDefault="00ED34B1" w:rsidP="00ED34B1">
            <w:pPr>
              <w:jc w:val="both"/>
              <w:rPr>
                <w:rFonts w:asciiTheme="majorHAnsi" w:hAnsiTheme="majorHAnsi"/>
                <w:bCs/>
              </w:rPr>
            </w:pPr>
            <w:r w:rsidRPr="00321069">
              <w:rPr>
                <w:rFonts w:asciiTheme="majorHAnsi" w:hAnsiTheme="majorHAnsi"/>
                <w:bCs/>
              </w:rPr>
              <w:t>Project Director</w:t>
            </w:r>
          </w:p>
          <w:p w14:paraId="505FF23D"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Humsafar Trust </w:t>
            </w:r>
          </w:p>
          <w:p w14:paraId="0BDCDF29" w14:textId="77777777" w:rsidR="00ED34B1" w:rsidRPr="00321069" w:rsidRDefault="00ED34B1" w:rsidP="00ED34B1">
            <w:pPr>
              <w:jc w:val="both"/>
              <w:rPr>
                <w:rFonts w:asciiTheme="majorHAnsi" w:hAnsiTheme="majorHAnsi"/>
                <w:bCs/>
              </w:rPr>
            </w:pPr>
            <w:r w:rsidRPr="00321069">
              <w:rPr>
                <w:rFonts w:asciiTheme="majorHAnsi" w:hAnsiTheme="majorHAnsi"/>
                <w:bCs/>
              </w:rPr>
              <w:t>Manthan Plaza, 3rd Floor, Nehru Road , Vakola</w:t>
            </w:r>
          </w:p>
          <w:p w14:paraId="3369E8EF" w14:textId="77777777" w:rsidR="00ED34B1" w:rsidRPr="00321069" w:rsidRDefault="00ED34B1" w:rsidP="00ED34B1">
            <w:pPr>
              <w:jc w:val="both"/>
              <w:rPr>
                <w:rFonts w:asciiTheme="majorHAnsi" w:hAnsiTheme="majorHAnsi"/>
                <w:bCs/>
              </w:rPr>
            </w:pPr>
            <w:r w:rsidRPr="00321069">
              <w:rPr>
                <w:rFonts w:asciiTheme="majorHAnsi" w:hAnsiTheme="majorHAnsi"/>
                <w:bCs/>
              </w:rPr>
              <w:t>Santacruz East,  Mumbai-400055, India</w:t>
            </w:r>
          </w:p>
          <w:p w14:paraId="0119E5C8" w14:textId="77777777" w:rsidR="00ED34B1" w:rsidRPr="00ED34B1" w:rsidRDefault="00ED34B1" w:rsidP="00ED34B1">
            <w:pPr>
              <w:jc w:val="both"/>
              <w:rPr>
                <w:rFonts w:asciiTheme="majorHAnsi" w:hAnsiTheme="majorHAnsi"/>
                <w:b/>
                <w:bCs/>
              </w:rPr>
            </w:pPr>
            <w:r w:rsidRPr="00321069">
              <w:rPr>
                <w:rFonts w:asciiTheme="majorHAnsi" w:hAnsiTheme="majorHAnsi"/>
                <w:bCs/>
              </w:rPr>
              <w:t>Email: hemangimh2@gmail.com</w:t>
            </w:r>
          </w:p>
        </w:tc>
      </w:tr>
      <w:tr w:rsidR="00ED34B1" w:rsidRPr="00ED34B1" w14:paraId="7EC6F2CC" w14:textId="77777777" w:rsidTr="00321069">
        <w:trPr>
          <w:trHeight w:val="1745"/>
        </w:trPr>
        <w:tc>
          <w:tcPr>
            <w:tcW w:w="1600" w:type="pct"/>
          </w:tcPr>
          <w:p w14:paraId="22E27129" w14:textId="77777777" w:rsidR="00ED34B1" w:rsidRPr="00ED34B1" w:rsidRDefault="00ED34B1" w:rsidP="00ED34B1">
            <w:pPr>
              <w:jc w:val="both"/>
              <w:rPr>
                <w:rFonts w:asciiTheme="majorHAnsi" w:hAnsiTheme="majorHAnsi"/>
                <w:b/>
                <w:bCs/>
              </w:rPr>
            </w:pPr>
            <w:r w:rsidRPr="00ED34B1">
              <w:rPr>
                <w:rFonts w:asciiTheme="majorHAnsi" w:hAnsiTheme="majorHAnsi"/>
                <w:b/>
                <w:bCs/>
              </w:rPr>
              <w:t>Manisha Dhakal</w:t>
            </w:r>
          </w:p>
          <w:p w14:paraId="641BF182" w14:textId="77777777" w:rsidR="00ED34B1" w:rsidRPr="00321069" w:rsidRDefault="00ED34B1" w:rsidP="00ED34B1">
            <w:pPr>
              <w:jc w:val="both"/>
              <w:rPr>
                <w:rFonts w:asciiTheme="majorHAnsi" w:hAnsiTheme="majorHAnsi"/>
                <w:bCs/>
              </w:rPr>
            </w:pPr>
            <w:r w:rsidRPr="00321069">
              <w:rPr>
                <w:rFonts w:asciiTheme="majorHAnsi" w:hAnsiTheme="majorHAnsi"/>
                <w:bCs/>
              </w:rPr>
              <w:t>Programme Director</w:t>
            </w:r>
          </w:p>
          <w:p w14:paraId="1F0CEA3C" w14:textId="77777777" w:rsidR="00ED34B1" w:rsidRPr="00321069" w:rsidRDefault="00ED34B1" w:rsidP="00ED34B1">
            <w:pPr>
              <w:jc w:val="both"/>
              <w:rPr>
                <w:rFonts w:asciiTheme="majorHAnsi" w:hAnsiTheme="majorHAnsi"/>
                <w:bCs/>
              </w:rPr>
            </w:pPr>
            <w:r w:rsidRPr="00321069">
              <w:rPr>
                <w:rFonts w:asciiTheme="majorHAnsi" w:hAnsiTheme="majorHAnsi"/>
                <w:bCs/>
              </w:rPr>
              <w:t>Blue Diamond Society</w:t>
            </w:r>
          </w:p>
          <w:p w14:paraId="4D82C9C0"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Shiva Bhakta Marg-344, Khursanitar </w:t>
            </w:r>
          </w:p>
          <w:p w14:paraId="2D82AF4E" w14:textId="77777777" w:rsidR="00ED34B1" w:rsidRPr="00321069" w:rsidRDefault="00ED34B1" w:rsidP="00ED34B1">
            <w:pPr>
              <w:jc w:val="both"/>
              <w:rPr>
                <w:rFonts w:asciiTheme="majorHAnsi" w:hAnsiTheme="majorHAnsi"/>
                <w:bCs/>
              </w:rPr>
            </w:pPr>
            <w:r w:rsidRPr="00321069">
              <w:rPr>
                <w:rFonts w:asciiTheme="majorHAnsi" w:hAnsiTheme="majorHAnsi"/>
                <w:bCs/>
              </w:rPr>
              <w:t>Lazimpat-2, Kathmandu, Nepal</w:t>
            </w:r>
          </w:p>
          <w:p w14:paraId="098C140A" w14:textId="77777777" w:rsidR="00ED34B1" w:rsidRPr="00321069" w:rsidRDefault="00ED34B1" w:rsidP="00ED34B1">
            <w:pPr>
              <w:jc w:val="both"/>
              <w:rPr>
                <w:rFonts w:asciiTheme="majorHAnsi" w:hAnsiTheme="majorHAnsi"/>
                <w:bCs/>
              </w:rPr>
            </w:pPr>
            <w:r w:rsidRPr="00321069">
              <w:rPr>
                <w:rFonts w:asciiTheme="majorHAnsi" w:hAnsiTheme="majorHAnsi"/>
                <w:bCs/>
              </w:rPr>
              <w:t>Email: subendhakal@yahoo.com</w:t>
            </w:r>
          </w:p>
          <w:p w14:paraId="5DE968CC" w14:textId="77777777" w:rsidR="00ED34B1" w:rsidRPr="00ED34B1" w:rsidRDefault="00ED34B1" w:rsidP="00ED34B1">
            <w:pPr>
              <w:jc w:val="both"/>
              <w:rPr>
                <w:rFonts w:asciiTheme="majorHAnsi" w:hAnsiTheme="majorHAnsi"/>
                <w:b/>
                <w:bCs/>
              </w:rPr>
            </w:pPr>
          </w:p>
        </w:tc>
        <w:tc>
          <w:tcPr>
            <w:tcW w:w="1651" w:type="pct"/>
          </w:tcPr>
          <w:p w14:paraId="5E66378B" w14:textId="77777777" w:rsidR="00ED34B1" w:rsidRPr="00ED34B1" w:rsidRDefault="00ED34B1" w:rsidP="00ED34B1">
            <w:pPr>
              <w:jc w:val="both"/>
              <w:rPr>
                <w:rFonts w:asciiTheme="majorHAnsi" w:hAnsiTheme="majorHAnsi"/>
                <w:b/>
                <w:bCs/>
              </w:rPr>
            </w:pPr>
            <w:r w:rsidRPr="00ED34B1">
              <w:rPr>
                <w:rFonts w:asciiTheme="majorHAnsi" w:hAnsiTheme="majorHAnsi"/>
                <w:b/>
                <w:bCs/>
              </w:rPr>
              <w:t>Mr. Muhammad Osama</w:t>
            </w:r>
          </w:p>
          <w:p w14:paraId="126DBCBF" w14:textId="77777777" w:rsidR="00ED34B1" w:rsidRPr="00321069" w:rsidRDefault="00ED34B1" w:rsidP="00321069">
            <w:pPr>
              <w:rPr>
                <w:rFonts w:asciiTheme="majorHAnsi" w:hAnsiTheme="majorHAnsi"/>
                <w:bCs/>
              </w:rPr>
            </w:pPr>
            <w:r w:rsidRPr="00321069">
              <w:rPr>
                <w:rFonts w:asciiTheme="majorHAnsi" w:hAnsiTheme="majorHAnsi"/>
                <w:bCs/>
              </w:rPr>
              <w:t>Country Program Manager</w:t>
            </w:r>
          </w:p>
          <w:p w14:paraId="16EE986C" w14:textId="77777777" w:rsidR="00ED34B1" w:rsidRPr="00321069" w:rsidRDefault="00ED34B1" w:rsidP="00321069">
            <w:pPr>
              <w:rPr>
                <w:rFonts w:asciiTheme="majorHAnsi" w:hAnsiTheme="majorHAnsi"/>
                <w:bCs/>
              </w:rPr>
            </w:pPr>
            <w:r w:rsidRPr="00321069">
              <w:rPr>
                <w:rFonts w:asciiTheme="majorHAnsi" w:hAnsiTheme="majorHAnsi"/>
                <w:bCs/>
              </w:rPr>
              <w:t>Naz Male Health Alliance</w:t>
            </w:r>
          </w:p>
          <w:p w14:paraId="5A5A2114" w14:textId="77777777" w:rsidR="00ED34B1" w:rsidRPr="00321069" w:rsidRDefault="00ED34B1" w:rsidP="00321069">
            <w:pPr>
              <w:rPr>
                <w:rFonts w:asciiTheme="majorHAnsi" w:hAnsiTheme="majorHAnsi"/>
                <w:bCs/>
              </w:rPr>
            </w:pPr>
            <w:r w:rsidRPr="00321069">
              <w:rPr>
                <w:rFonts w:asciiTheme="majorHAnsi" w:hAnsiTheme="majorHAnsi"/>
                <w:bCs/>
              </w:rPr>
              <w:t>House 44, Block K-2, Model Town, Lahore, Pakistan</w:t>
            </w:r>
          </w:p>
          <w:p w14:paraId="4EB3DECC" w14:textId="77777777" w:rsidR="00ED34B1" w:rsidRPr="00ED34B1" w:rsidRDefault="00ED34B1" w:rsidP="00321069">
            <w:pPr>
              <w:rPr>
                <w:rFonts w:asciiTheme="majorHAnsi" w:hAnsiTheme="majorHAnsi"/>
                <w:b/>
                <w:bCs/>
              </w:rPr>
            </w:pPr>
            <w:r w:rsidRPr="00321069">
              <w:rPr>
                <w:rFonts w:asciiTheme="majorHAnsi" w:hAnsiTheme="majorHAnsi"/>
                <w:bCs/>
              </w:rPr>
              <w:t>Email: muhammad.osama@nmha.org.pk</w:t>
            </w:r>
          </w:p>
        </w:tc>
        <w:tc>
          <w:tcPr>
            <w:tcW w:w="1749" w:type="pct"/>
          </w:tcPr>
          <w:p w14:paraId="65770C7A" w14:textId="77777777" w:rsidR="00ED34B1" w:rsidRPr="00ED34B1" w:rsidRDefault="00ED34B1" w:rsidP="00ED34B1">
            <w:pPr>
              <w:jc w:val="both"/>
              <w:rPr>
                <w:rFonts w:asciiTheme="majorHAnsi" w:hAnsiTheme="majorHAnsi"/>
                <w:b/>
                <w:bCs/>
              </w:rPr>
            </w:pPr>
            <w:r w:rsidRPr="00ED34B1">
              <w:rPr>
                <w:rFonts w:asciiTheme="majorHAnsi" w:hAnsiTheme="majorHAnsi"/>
                <w:b/>
                <w:bCs/>
              </w:rPr>
              <w:t>Ms. Madu Dissanayake</w:t>
            </w:r>
          </w:p>
          <w:p w14:paraId="23269264" w14:textId="77777777" w:rsidR="00ED34B1" w:rsidRPr="00321069" w:rsidRDefault="00ED34B1" w:rsidP="00ED34B1">
            <w:pPr>
              <w:jc w:val="both"/>
              <w:rPr>
                <w:rFonts w:asciiTheme="majorHAnsi" w:hAnsiTheme="majorHAnsi"/>
                <w:bCs/>
              </w:rPr>
            </w:pPr>
            <w:r w:rsidRPr="00321069">
              <w:rPr>
                <w:rFonts w:asciiTheme="majorHAnsi" w:hAnsiTheme="majorHAnsi"/>
                <w:bCs/>
              </w:rPr>
              <w:t>Programme Manager</w:t>
            </w:r>
          </w:p>
          <w:p w14:paraId="19CAD9A7"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The Family Planning Association </w:t>
            </w:r>
          </w:p>
          <w:p w14:paraId="160C8E8C" w14:textId="77777777" w:rsidR="00ED34B1" w:rsidRPr="00321069" w:rsidRDefault="00ED34B1" w:rsidP="00ED34B1">
            <w:pPr>
              <w:jc w:val="both"/>
              <w:rPr>
                <w:rFonts w:asciiTheme="majorHAnsi" w:hAnsiTheme="majorHAnsi"/>
                <w:bCs/>
              </w:rPr>
            </w:pPr>
            <w:r w:rsidRPr="00321069">
              <w:rPr>
                <w:rFonts w:asciiTheme="majorHAnsi" w:hAnsiTheme="majorHAnsi"/>
                <w:bCs/>
              </w:rPr>
              <w:t>37/27, Bullers Lane, Colombo-07, Sri  Lanka</w:t>
            </w:r>
          </w:p>
          <w:p w14:paraId="7AC55125" w14:textId="77777777" w:rsidR="00ED34B1" w:rsidRPr="00ED34B1" w:rsidRDefault="00ED34B1" w:rsidP="00ED34B1">
            <w:pPr>
              <w:jc w:val="both"/>
              <w:rPr>
                <w:rFonts w:asciiTheme="majorHAnsi" w:hAnsiTheme="majorHAnsi"/>
                <w:b/>
                <w:bCs/>
              </w:rPr>
            </w:pPr>
            <w:r w:rsidRPr="00321069">
              <w:rPr>
                <w:rFonts w:asciiTheme="majorHAnsi" w:hAnsiTheme="majorHAnsi"/>
                <w:bCs/>
              </w:rPr>
              <w:t>Email:  madu@fpasrilanka.org</w:t>
            </w:r>
          </w:p>
        </w:tc>
      </w:tr>
      <w:tr w:rsidR="00ED34B1" w:rsidRPr="00ED34B1" w14:paraId="65DA1B70" w14:textId="77777777" w:rsidTr="00321069">
        <w:trPr>
          <w:trHeight w:val="2015"/>
        </w:trPr>
        <w:tc>
          <w:tcPr>
            <w:tcW w:w="1600" w:type="pct"/>
          </w:tcPr>
          <w:p w14:paraId="315D6DC7"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Midnight Poonkasetwattana  </w:t>
            </w:r>
          </w:p>
          <w:p w14:paraId="684933E5" w14:textId="77777777" w:rsidR="00ED34B1" w:rsidRPr="00321069" w:rsidRDefault="00ED34B1" w:rsidP="00ED34B1">
            <w:pPr>
              <w:jc w:val="both"/>
              <w:rPr>
                <w:rFonts w:asciiTheme="majorHAnsi" w:hAnsiTheme="majorHAnsi"/>
                <w:bCs/>
              </w:rPr>
            </w:pPr>
            <w:r w:rsidRPr="00321069">
              <w:rPr>
                <w:rFonts w:asciiTheme="majorHAnsi" w:hAnsiTheme="majorHAnsi"/>
                <w:bCs/>
              </w:rPr>
              <w:t>Executive Director</w:t>
            </w:r>
          </w:p>
          <w:p w14:paraId="5B58D8C4" w14:textId="77777777" w:rsidR="00ED34B1" w:rsidRPr="00321069" w:rsidRDefault="00ED34B1" w:rsidP="00ED34B1">
            <w:pPr>
              <w:jc w:val="both"/>
              <w:rPr>
                <w:rFonts w:asciiTheme="majorHAnsi" w:hAnsiTheme="majorHAnsi"/>
                <w:bCs/>
              </w:rPr>
            </w:pPr>
            <w:r w:rsidRPr="00321069">
              <w:rPr>
                <w:rFonts w:asciiTheme="majorHAnsi" w:hAnsiTheme="majorHAnsi"/>
                <w:bCs/>
              </w:rPr>
              <w:t>APCOM Secretariat</w:t>
            </w:r>
          </w:p>
          <w:p w14:paraId="7A80CBB7" w14:textId="77777777" w:rsidR="00ED34B1" w:rsidRPr="00321069" w:rsidRDefault="00ED34B1" w:rsidP="00ED34B1">
            <w:pPr>
              <w:jc w:val="both"/>
              <w:rPr>
                <w:rFonts w:asciiTheme="majorHAnsi" w:hAnsiTheme="majorHAnsi"/>
                <w:bCs/>
              </w:rPr>
            </w:pPr>
            <w:r w:rsidRPr="00321069">
              <w:rPr>
                <w:rFonts w:asciiTheme="majorHAnsi" w:hAnsiTheme="majorHAnsi"/>
                <w:bCs/>
              </w:rPr>
              <w:t>23/6 Soi Napasab 2, Sukhumvit 36, Klongton Klongtoei, Bangkok 10110, Thailand </w:t>
            </w:r>
          </w:p>
          <w:p w14:paraId="3A1416A1" w14:textId="77777777" w:rsidR="00ED34B1" w:rsidRPr="00321069" w:rsidRDefault="00ED34B1" w:rsidP="00ED34B1">
            <w:pPr>
              <w:jc w:val="both"/>
              <w:rPr>
                <w:rFonts w:asciiTheme="majorHAnsi" w:hAnsiTheme="majorHAnsi"/>
                <w:bCs/>
              </w:rPr>
            </w:pPr>
            <w:r w:rsidRPr="00321069">
              <w:rPr>
                <w:rFonts w:asciiTheme="majorHAnsi" w:hAnsiTheme="majorHAnsi"/>
                <w:bCs/>
              </w:rPr>
              <w:t>Tel: +66 8 5360 5200, +66 2259 3734  </w:t>
            </w:r>
          </w:p>
          <w:p w14:paraId="2FB4EEBD" w14:textId="77777777" w:rsidR="00ED34B1" w:rsidRPr="00ED34B1" w:rsidRDefault="00ED34B1" w:rsidP="00ED34B1">
            <w:pPr>
              <w:jc w:val="both"/>
              <w:rPr>
                <w:rFonts w:asciiTheme="majorHAnsi" w:hAnsiTheme="majorHAnsi"/>
                <w:b/>
                <w:bCs/>
              </w:rPr>
            </w:pPr>
            <w:r w:rsidRPr="00321069">
              <w:rPr>
                <w:rFonts w:asciiTheme="majorHAnsi" w:hAnsiTheme="majorHAnsi"/>
                <w:bCs/>
              </w:rPr>
              <w:t xml:space="preserve">Email: </w:t>
            </w:r>
            <w:hyperlink r:id="rId23" w:tgtFrame="_blank" w:history="1">
              <w:r w:rsidRPr="00321069">
                <w:rPr>
                  <w:rStyle w:val="Hyperlink"/>
                  <w:rFonts w:asciiTheme="majorHAnsi" w:hAnsiTheme="majorHAnsi"/>
                  <w:bCs/>
                </w:rPr>
                <w:t>midnightp@apcom.org</w:t>
              </w:r>
            </w:hyperlink>
            <w:r w:rsidRPr="00321069">
              <w:rPr>
                <w:rFonts w:asciiTheme="majorHAnsi" w:hAnsiTheme="majorHAnsi"/>
                <w:bCs/>
              </w:rPr>
              <w:t> </w:t>
            </w:r>
          </w:p>
        </w:tc>
        <w:tc>
          <w:tcPr>
            <w:tcW w:w="1651" w:type="pct"/>
          </w:tcPr>
          <w:p w14:paraId="4B3790BE"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Shankar Silmula </w:t>
            </w:r>
          </w:p>
          <w:p w14:paraId="2DB898D3" w14:textId="77777777" w:rsidR="00ED34B1" w:rsidRPr="00321069" w:rsidRDefault="00ED34B1" w:rsidP="00ED34B1">
            <w:pPr>
              <w:jc w:val="both"/>
              <w:rPr>
                <w:rFonts w:asciiTheme="majorHAnsi" w:hAnsiTheme="majorHAnsi"/>
                <w:bCs/>
              </w:rPr>
            </w:pPr>
            <w:r w:rsidRPr="00321069">
              <w:rPr>
                <w:rFonts w:asciiTheme="majorHAnsi" w:hAnsiTheme="majorHAnsi"/>
                <w:bCs/>
              </w:rPr>
              <w:t>Programme Manager</w:t>
            </w:r>
          </w:p>
          <w:p w14:paraId="1DCB9B4A" w14:textId="77777777" w:rsidR="00ED34B1" w:rsidRPr="00321069" w:rsidRDefault="00ED34B1" w:rsidP="00ED34B1">
            <w:pPr>
              <w:jc w:val="both"/>
              <w:rPr>
                <w:rFonts w:asciiTheme="majorHAnsi" w:hAnsiTheme="majorHAnsi"/>
                <w:bCs/>
              </w:rPr>
            </w:pPr>
            <w:r w:rsidRPr="00321069">
              <w:rPr>
                <w:rFonts w:asciiTheme="majorHAnsi" w:hAnsiTheme="majorHAnsi"/>
                <w:bCs/>
              </w:rPr>
              <w:t>APCOM Secretariat</w:t>
            </w:r>
          </w:p>
          <w:p w14:paraId="2711280C"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23/6 Soi Napasab 2, Sukhumvit 36, Klongton Klongtoei, Bangkok 10110, Thailand </w:t>
            </w:r>
          </w:p>
          <w:p w14:paraId="583A16BF" w14:textId="77777777" w:rsidR="00ED34B1" w:rsidRPr="00ED34B1" w:rsidRDefault="00ED34B1" w:rsidP="00ED34B1">
            <w:pPr>
              <w:jc w:val="both"/>
              <w:rPr>
                <w:rFonts w:asciiTheme="majorHAnsi" w:hAnsiTheme="majorHAnsi"/>
                <w:b/>
                <w:bCs/>
              </w:rPr>
            </w:pPr>
            <w:r w:rsidRPr="00321069">
              <w:rPr>
                <w:rFonts w:asciiTheme="majorHAnsi" w:hAnsiTheme="majorHAnsi"/>
                <w:bCs/>
              </w:rPr>
              <w:t>Email: shankars@apcom.org</w:t>
            </w:r>
          </w:p>
        </w:tc>
        <w:tc>
          <w:tcPr>
            <w:tcW w:w="1749" w:type="pct"/>
          </w:tcPr>
          <w:p w14:paraId="478774AE"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Omar Syarif </w:t>
            </w:r>
          </w:p>
          <w:p w14:paraId="32940224" w14:textId="77777777" w:rsidR="00ED34B1" w:rsidRPr="00321069" w:rsidRDefault="00ED34B1" w:rsidP="00ED34B1">
            <w:pPr>
              <w:jc w:val="both"/>
              <w:rPr>
                <w:rFonts w:asciiTheme="majorHAnsi" w:hAnsiTheme="majorHAnsi"/>
                <w:bCs/>
              </w:rPr>
            </w:pPr>
            <w:r w:rsidRPr="00321069">
              <w:rPr>
                <w:rFonts w:asciiTheme="majorHAnsi" w:hAnsiTheme="majorHAnsi"/>
                <w:bCs/>
              </w:rPr>
              <w:t>Programme Manager</w:t>
            </w:r>
          </w:p>
          <w:p w14:paraId="7322EB21" w14:textId="77777777" w:rsidR="00ED34B1" w:rsidRPr="00321069" w:rsidRDefault="00ED34B1" w:rsidP="00ED34B1">
            <w:pPr>
              <w:jc w:val="both"/>
              <w:rPr>
                <w:rFonts w:asciiTheme="majorHAnsi" w:hAnsiTheme="majorHAnsi"/>
                <w:bCs/>
              </w:rPr>
            </w:pPr>
            <w:r w:rsidRPr="00321069">
              <w:rPr>
                <w:rFonts w:asciiTheme="majorHAnsi" w:hAnsiTheme="majorHAnsi"/>
                <w:bCs/>
              </w:rPr>
              <w:t>Asia Pacific Network of People Living with HIV/AIDS 75/12 Ocean Tower II, 15th Floor, Soi Sukhumvit 19 Klong Toey Nua, Wattana, Bangkok 10110, Thailand</w:t>
            </w:r>
          </w:p>
          <w:p w14:paraId="1DA338D7" w14:textId="77777777" w:rsidR="00ED34B1" w:rsidRPr="00321069" w:rsidRDefault="00ED34B1" w:rsidP="00ED34B1">
            <w:pPr>
              <w:jc w:val="both"/>
              <w:rPr>
                <w:rFonts w:asciiTheme="majorHAnsi" w:hAnsiTheme="majorHAnsi"/>
                <w:bCs/>
              </w:rPr>
            </w:pPr>
            <w:r w:rsidRPr="00321069">
              <w:rPr>
                <w:rFonts w:asciiTheme="majorHAnsi" w:hAnsiTheme="majorHAnsi"/>
                <w:bCs/>
              </w:rPr>
              <w:t>Tel.: +66 2259 7488, 2259 7489</w:t>
            </w:r>
          </w:p>
          <w:p w14:paraId="19C860A8" w14:textId="77777777" w:rsidR="00ED34B1" w:rsidRPr="00321069" w:rsidRDefault="00ED34B1" w:rsidP="00ED34B1">
            <w:pPr>
              <w:jc w:val="both"/>
              <w:rPr>
                <w:rFonts w:asciiTheme="majorHAnsi" w:hAnsiTheme="majorHAnsi"/>
                <w:bCs/>
              </w:rPr>
            </w:pPr>
            <w:r w:rsidRPr="00321069">
              <w:rPr>
                <w:rFonts w:asciiTheme="majorHAnsi" w:hAnsiTheme="majorHAnsi"/>
                <w:bCs/>
              </w:rPr>
              <w:t>Email: octoberomaro@gmail.com</w:t>
            </w:r>
          </w:p>
          <w:p w14:paraId="3730CAA0" w14:textId="77777777" w:rsidR="00ED34B1" w:rsidRPr="00ED34B1" w:rsidRDefault="00ED34B1" w:rsidP="00ED34B1">
            <w:pPr>
              <w:jc w:val="both"/>
              <w:rPr>
                <w:rFonts w:asciiTheme="majorHAnsi" w:hAnsiTheme="majorHAnsi"/>
                <w:b/>
                <w:bCs/>
              </w:rPr>
            </w:pPr>
          </w:p>
        </w:tc>
      </w:tr>
      <w:tr w:rsidR="00ED34B1" w:rsidRPr="00ED34B1" w14:paraId="1ED70D99" w14:textId="77777777" w:rsidTr="008E656F">
        <w:trPr>
          <w:trHeight w:val="170"/>
        </w:trPr>
        <w:tc>
          <w:tcPr>
            <w:tcW w:w="1600" w:type="pct"/>
          </w:tcPr>
          <w:p w14:paraId="7B5B842E"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Harry Prabowo  </w:t>
            </w:r>
          </w:p>
          <w:p w14:paraId="00EAD984" w14:textId="77777777" w:rsidR="00ED34B1" w:rsidRPr="00321069" w:rsidRDefault="00ED34B1" w:rsidP="00ED34B1">
            <w:pPr>
              <w:jc w:val="both"/>
              <w:rPr>
                <w:rFonts w:asciiTheme="majorHAnsi" w:hAnsiTheme="majorHAnsi"/>
                <w:bCs/>
              </w:rPr>
            </w:pPr>
            <w:r w:rsidRPr="00321069">
              <w:rPr>
                <w:rFonts w:asciiTheme="majorHAnsi" w:hAnsiTheme="majorHAnsi"/>
                <w:bCs/>
              </w:rPr>
              <w:t>Positive MSM Coordinator</w:t>
            </w:r>
          </w:p>
          <w:p w14:paraId="4CA759B8"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Asia Pacific Network of People Living with HIV/AIDS 75/12 Ocean Tower II, 15th Floor, Soi Sukhumvit 19 Klong Toey Nua, Wattana, Bangkok 10110, Thailand </w:t>
            </w:r>
          </w:p>
          <w:p w14:paraId="4B29CD99" w14:textId="77777777" w:rsidR="00ED34B1" w:rsidRPr="00321069" w:rsidRDefault="00ED34B1" w:rsidP="00ED34B1">
            <w:pPr>
              <w:jc w:val="both"/>
              <w:rPr>
                <w:rFonts w:asciiTheme="majorHAnsi" w:hAnsiTheme="majorHAnsi"/>
                <w:bCs/>
              </w:rPr>
            </w:pPr>
            <w:r w:rsidRPr="00321069">
              <w:rPr>
                <w:rFonts w:asciiTheme="majorHAnsi" w:hAnsiTheme="majorHAnsi"/>
                <w:bCs/>
              </w:rPr>
              <w:t>Tel.: +66 2259 7488, 2259 7489</w:t>
            </w:r>
          </w:p>
          <w:p w14:paraId="19A0631B" w14:textId="790BB072" w:rsidR="00ED34B1" w:rsidRPr="00ED34B1" w:rsidRDefault="00ED34B1" w:rsidP="00ED34B1">
            <w:pPr>
              <w:jc w:val="both"/>
              <w:rPr>
                <w:rFonts w:asciiTheme="majorHAnsi" w:hAnsiTheme="majorHAnsi"/>
                <w:b/>
                <w:bCs/>
              </w:rPr>
            </w:pPr>
            <w:r w:rsidRPr="00321069">
              <w:rPr>
                <w:rFonts w:asciiTheme="majorHAnsi" w:hAnsiTheme="majorHAnsi"/>
                <w:bCs/>
              </w:rPr>
              <w:t>Email: harry.p@apnplus.org</w:t>
            </w:r>
          </w:p>
        </w:tc>
        <w:tc>
          <w:tcPr>
            <w:tcW w:w="1651" w:type="pct"/>
          </w:tcPr>
          <w:p w14:paraId="3906D588" w14:textId="77777777" w:rsidR="00ED34B1" w:rsidRPr="00ED34B1" w:rsidRDefault="00ED34B1" w:rsidP="00ED34B1">
            <w:pPr>
              <w:jc w:val="both"/>
              <w:rPr>
                <w:rFonts w:asciiTheme="majorHAnsi" w:hAnsiTheme="majorHAnsi"/>
                <w:b/>
                <w:bCs/>
              </w:rPr>
            </w:pPr>
          </w:p>
        </w:tc>
        <w:tc>
          <w:tcPr>
            <w:tcW w:w="1749" w:type="pct"/>
          </w:tcPr>
          <w:p w14:paraId="563A8A43" w14:textId="77777777" w:rsidR="00ED34B1" w:rsidRPr="00ED34B1" w:rsidRDefault="00ED34B1" w:rsidP="00ED34B1">
            <w:pPr>
              <w:jc w:val="both"/>
              <w:rPr>
                <w:rFonts w:asciiTheme="majorHAnsi" w:hAnsiTheme="majorHAnsi"/>
                <w:b/>
                <w:bCs/>
              </w:rPr>
            </w:pPr>
          </w:p>
        </w:tc>
      </w:tr>
      <w:tr w:rsidR="00ED34B1" w:rsidRPr="00ED34B1" w14:paraId="73C5502A" w14:textId="77777777" w:rsidTr="00321069">
        <w:trPr>
          <w:trHeight w:val="440"/>
        </w:trPr>
        <w:tc>
          <w:tcPr>
            <w:tcW w:w="5000" w:type="pct"/>
            <w:gridSpan w:val="3"/>
            <w:shd w:val="clear" w:color="auto" w:fill="D9D9D9" w:themeFill="background1" w:themeFillShade="D9"/>
            <w:vAlign w:val="center"/>
          </w:tcPr>
          <w:p w14:paraId="3B317795" w14:textId="77777777" w:rsidR="00ED34B1" w:rsidRPr="00ED34B1" w:rsidRDefault="00ED34B1" w:rsidP="00ED34B1">
            <w:pPr>
              <w:jc w:val="both"/>
              <w:rPr>
                <w:rFonts w:asciiTheme="majorHAnsi" w:hAnsiTheme="majorHAnsi"/>
                <w:b/>
                <w:bCs/>
              </w:rPr>
            </w:pPr>
            <w:r w:rsidRPr="00ED34B1">
              <w:rPr>
                <w:rFonts w:asciiTheme="majorHAnsi" w:hAnsiTheme="majorHAnsi"/>
                <w:b/>
                <w:bCs/>
              </w:rPr>
              <w:lastRenderedPageBreak/>
              <w:t>The Global Fund</w:t>
            </w:r>
          </w:p>
        </w:tc>
      </w:tr>
      <w:tr w:rsidR="00ED34B1" w:rsidRPr="00ED34B1" w14:paraId="6CF1FF28" w14:textId="77777777" w:rsidTr="00321069">
        <w:trPr>
          <w:trHeight w:val="2042"/>
        </w:trPr>
        <w:tc>
          <w:tcPr>
            <w:tcW w:w="1600" w:type="pct"/>
            <w:tcBorders>
              <w:bottom w:val="single" w:sz="4" w:space="0" w:color="000000" w:themeColor="text1"/>
            </w:tcBorders>
          </w:tcPr>
          <w:p w14:paraId="73A14E92" w14:textId="77777777" w:rsidR="00ED34B1" w:rsidRPr="00ED34B1" w:rsidRDefault="00ED34B1" w:rsidP="00ED34B1">
            <w:pPr>
              <w:jc w:val="both"/>
              <w:rPr>
                <w:rFonts w:asciiTheme="majorHAnsi" w:hAnsiTheme="majorHAnsi"/>
                <w:b/>
                <w:bCs/>
              </w:rPr>
            </w:pPr>
            <w:r w:rsidRPr="00ED34B1">
              <w:rPr>
                <w:rFonts w:asciiTheme="majorHAnsi" w:hAnsiTheme="majorHAnsi"/>
                <w:b/>
                <w:bCs/>
              </w:rPr>
              <w:t>Mr. Philippe Creac'H</w:t>
            </w:r>
          </w:p>
          <w:p w14:paraId="0E5025DD" w14:textId="77777777" w:rsidR="00ED34B1" w:rsidRPr="00321069" w:rsidRDefault="00ED34B1" w:rsidP="00ED34B1">
            <w:pPr>
              <w:jc w:val="both"/>
              <w:rPr>
                <w:rFonts w:asciiTheme="majorHAnsi" w:hAnsiTheme="majorHAnsi"/>
                <w:bCs/>
              </w:rPr>
            </w:pPr>
            <w:r w:rsidRPr="00321069">
              <w:rPr>
                <w:rFonts w:asciiTheme="majorHAnsi" w:hAnsiTheme="majorHAnsi"/>
                <w:bCs/>
              </w:rPr>
              <w:t>Senior Fund Portfolio Manager</w:t>
            </w:r>
          </w:p>
          <w:p w14:paraId="33C93546" w14:textId="77777777" w:rsidR="00ED34B1" w:rsidRPr="00321069" w:rsidRDefault="00ED34B1" w:rsidP="00ED34B1">
            <w:pPr>
              <w:jc w:val="both"/>
              <w:rPr>
                <w:rFonts w:asciiTheme="majorHAnsi" w:hAnsiTheme="majorHAnsi"/>
                <w:bCs/>
              </w:rPr>
            </w:pPr>
            <w:r w:rsidRPr="00321069">
              <w:rPr>
                <w:rFonts w:asciiTheme="majorHAnsi" w:hAnsiTheme="majorHAnsi"/>
                <w:bCs/>
              </w:rPr>
              <w:t>The Global Fund to Fight AIDS, Tuberculosis and Malaria</w:t>
            </w:r>
          </w:p>
          <w:p w14:paraId="490D9BCA" w14:textId="77777777" w:rsidR="00ED34B1" w:rsidRPr="00321069" w:rsidRDefault="00ED34B1" w:rsidP="00ED34B1">
            <w:pPr>
              <w:jc w:val="both"/>
              <w:rPr>
                <w:rFonts w:asciiTheme="majorHAnsi" w:hAnsiTheme="majorHAnsi"/>
                <w:bCs/>
              </w:rPr>
            </w:pPr>
            <w:r w:rsidRPr="00321069">
              <w:rPr>
                <w:rFonts w:asciiTheme="majorHAnsi" w:hAnsiTheme="majorHAnsi"/>
                <w:bCs/>
              </w:rPr>
              <w:t>Chemin de Blandonnet 8, 1214 Vernier – Geneva Switzerland</w:t>
            </w:r>
          </w:p>
          <w:p w14:paraId="2A1E7AA9" w14:textId="77777777" w:rsidR="00ED34B1" w:rsidRPr="00ED34B1" w:rsidRDefault="00ED34B1" w:rsidP="00ED34B1">
            <w:pPr>
              <w:jc w:val="both"/>
              <w:rPr>
                <w:rFonts w:asciiTheme="majorHAnsi" w:hAnsiTheme="majorHAnsi"/>
                <w:b/>
                <w:bCs/>
              </w:rPr>
            </w:pPr>
            <w:r w:rsidRPr="00321069">
              <w:rPr>
                <w:rFonts w:asciiTheme="majorHAnsi" w:hAnsiTheme="majorHAnsi"/>
                <w:bCs/>
              </w:rPr>
              <w:t>Email: Philippe.Creach@theglobalfund.org</w:t>
            </w:r>
            <w:r w:rsidRPr="00ED34B1">
              <w:rPr>
                <w:rFonts w:asciiTheme="majorHAnsi" w:hAnsiTheme="majorHAnsi"/>
                <w:b/>
                <w:bCs/>
              </w:rPr>
              <w:t xml:space="preserve"> </w:t>
            </w:r>
          </w:p>
        </w:tc>
        <w:tc>
          <w:tcPr>
            <w:tcW w:w="1651" w:type="pct"/>
            <w:tcBorders>
              <w:bottom w:val="single" w:sz="4" w:space="0" w:color="000000" w:themeColor="text1"/>
            </w:tcBorders>
          </w:tcPr>
          <w:p w14:paraId="6E547CE9" w14:textId="77777777" w:rsidR="00ED34B1" w:rsidRPr="00ED34B1" w:rsidRDefault="00ED34B1" w:rsidP="00ED34B1">
            <w:pPr>
              <w:jc w:val="both"/>
              <w:rPr>
                <w:rFonts w:asciiTheme="majorHAnsi" w:hAnsiTheme="majorHAnsi"/>
                <w:b/>
                <w:bCs/>
              </w:rPr>
            </w:pPr>
            <w:r w:rsidRPr="00ED34B1">
              <w:rPr>
                <w:rFonts w:asciiTheme="majorHAnsi" w:hAnsiTheme="majorHAnsi"/>
                <w:b/>
                <w:bCs/>
              </w:rPr>
              <w:t>Ms. Claudia Diebold</w:t>
            </w:r>
          </w:p>
          <w:p w14:paraId="3A48D67A" w14:textId="77777777" w:rsidR="00ED34B1" w:rsidRPr="00321069" w:rsidRDefault="00ED34B1" w:rsidP="00ED34B1">
            <w:pPr>
              <w:jc w:val="both"/>
              <w:rPr>
                <w:rFonts w:asciiTheme="majorHAnsi" w:hAnsiTheme="majorHAnsi"/>
                <w:bCs/>
              </w:rPr>
            </w:pPr>
            <w:r w:rsidRPr="00321069">
              <w:rPr>
                <w:rFonts w:asciiTheme="majorHAnsi" w:hAnsiTheme="majorHAnsi"/>
                <w:bCs/>
              </w:rPr>
              <w:t>Program Officer</w:t>
            </w:r>
          </w:p>
          <w:p w14:paraId="1758EC73" w14:textId="77777777" w:rsidR="00ED34B1" w:rsidRPr="00321069" w:rsidRDefault="00ED34B1" w:rsidP="00ED34B1">
            <w:pPr>
              <w:jc w:val="both"/>
              <w:rPr>
                <w:rFonts w:asciiTheme="majorHAnsi" w:hAnsiTheme="majorHAnsi"/>
                <w:bCs/>
              </w:rPr>
            </w:pPr>
            <w:r w:rsidRPr="00321069">
              <w:rPr>
                <w:rFonts w:asciiTheme="majorHAnsi" w:hAnsiTheme="majorHAnsi"/>
                <w:bCs/>
              </w:rPr>
              <w:t>South and East Asia Team, Grant Management Division</w:t>
            </w:r>
          </w:p>
          <w:p w14:paraId="4973C15B" w14:textId="77777777" w:rsidR="00ED34B1" w:rsidRPr="00321069" w:rsidRDefault="00ED34B1" w:rsidP="00ED34B1">
            <w:pPr>
              <w:jc w:val="both"/>
              <w:rPr>
                <w:rFonts w:asciiTheme="majorHAnsi" w:hAnsiTheme="majorHAnsi"/>
                <w:bCs/>
              </w:rPr>
            </w:pPr>
            <w:r w:rsidRPr="00321069">
              <w:rPr>
                <w:rFonts w:asciiTheme="majorHAnsi" w:hAnsiTheme="majorHAnsi"/>
                <w:bCs/>
              </w:rPr>
              <w:t>The Global Fund to Fight AIDS, Tuberculosis and Malaria</w:t>
            </w:r>
          </w:p>
          <w:p w14:paraId="78CDA821" w14:textId="77777777" w:rsidR="00ED34B1" w:rsidRPr="00321069" w:rsidRDefault="00ED34B1" w:rsidP="00ED34B1">
            <w:pPr>
              <w:jc w:val="both"/>
              <w:rPr>
                <w:rFonts w:asciiTheme="majorHAnsi" w:hAnsiTheme="majorHAnsi"/>
                <w:bCs/>
              </w:rPr>
            </w:pPr>
            <w:r w:rsidRPr="00321069">
              <w:rPr>
                <w:rFonts w:asciiTheme="majorHAnsi" w:hAnsiTheme="majorHAnsi"/>
                <w:bCs/>
              </w:rPr>
              <w:t>Chemin de Blandonnet 8, 1214 Vernier – Geneva Switzerland</w:t>
            </w:r>
          </w:p>
          <w:p w14:paraId="04B805A9" w14:textId="77777777" w:rsidR="00ED34B1" w:rsidRPr="00321069" w:rsidRDefault="00ED34B1" w:rsidP="00ED34B1">
            <w:pPr>
              <w:jc w:val="both"/>
              <w:rPr>
                <w:rFonts w:asciiTheme="majorHAnsi" w:hAnsiTheme="majorHAnsi"/>
                <w:bCs/>
              </w:rPr>
            </w:pPr>
            <w:r w:rsidRPr="00321069">
              <w:rPr>
                <w:rFonts w:asciiTheme="majorHAnsi" w:hAnsiTheme="majorHAnsi"/>
                <w:bCs/>
              </w:rPr>
              <w:t>Tel: +41 58 791 13 15</w:t>
            </w:r>
          </w:p>
          <w:p w14:paraId="22BDC7B0"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Email : </w:t>
            </w:r>
            <w:hyperlink r:id="rId24" w:history="1">
              <w:r w:rsidRPr="00321069">
                <w:rPr>
                  <w:rStyle w:val="Hyperlink"/>
                  <w:rFonts w:asciiTheme="majorHAnsi" w:hAnsiTheme="majorHAnsi"/>
                  <w:bCs/>
                </w:rPr>
                <w:t>Claudia.Diebold@theglobalfund.org</w:t>
              </w:r>
            </w:hyperlink>
          </w:p>
          <w:p w14:paraId="65A2739E" w14:textId="77777777" w:rsidR="00ED34B1" w:rsidRPr="00ED34B1" w:rsidRDefault="00ED34B1" w:rsidP="00ED34B1">
            <w:pPr>
              <w:jc w:val="both"/>
              <w:rPr>
                <w:rFonts w:asciiTheme="majorHAnsi" w:hAnsiTheme="majorHAnsi"/>
                <w:b/>
                <w:bCs/>
              </w:rPr>
            </w:pPr>
          </w:p>
        </w:tc>
        <w:tc>
          <w:tcPr>
            <w:tcW w:w="1749" w:type="pct"/>
            <w:tcBorders>
              <w:bottom w:val="single" w:sz="4" w:space="0" w:color="000000" w:themeColor="text1"/>
            </w:tcBorders>
          </w:tcPr>
          <w:p w14:paraId="243A5595" w14:textId="77777777" w:rsidR="00ED34B1" w:rsidRPr="00ED34B1" w:rsidRDefault="00ED34B1" w:rsidP="00ED34B1">
            <w:pPr>
              <w:jc w:val="both"/>
              <w:rPr>
                <w:rFonts w:asciiTheme="majorHAnsi" w:hAnsiTheme="majorHAnsi"/>
                <w:b/>
                <w:bCs/>
              </w:rPr>
            </w:pPr>
          </w:p>
        </w:tc>
      </w:tr>
      <w:tr w:rsidR="00ED34B1" w:rsidRPr="00ED34B1" w14:paraId="51A5A727" w14:textId="77777777" w:rsidTr="00321069">
        <w:trPr>
          <w:trHeight w:val="2042"/>
        </w:trPr>
        <w:tc>
          <w:tcPr>
            <w:tcW w:w="1600" w:type="pct"/>
            <w:tcBorders>
              <w:bottom w:val="single" w:sz="4" w:space="0" w:color="000000" w:themeColor="text1"/>
            </w:tcBorders>
          </w:tcPr>
          <w:p w14:paraId="1AD68D0E" w14:textId="77777777" w:rsidR="00ED34B1" w:rsidRPr="00ED34B1" w:rsidRDefault="00ED34B1" w:rsidP="00ED34B1">
            <w:pPr>
              <w:jc w:val="both"/>
              <w:rPr>
                <w:rFonts w:asciiTheme="majorHAnsi" w:hAnsiTheme="majorHAnsi"/>
                <w:b/>
                <w:bCs/>
              </w:rPr>
            </w:pPr>
            <w:r w:rsidRPr="00ED34B1">
              <w:rPr>
                <w:rFonts w:asciiTheme="majorHAnsi" w:hAnsiTheme="majorHAnsi"/>
                <w:b/>
                <w:bCs/>
              </w:rPr>
              <w:t>Mr. Madan Krishna Sharma</w:t>
            </w:r>
          </w:p>
          <w:p w14:paraId="33EE1EBD" w14:textId="77777777" w:rsidR="00ED34B1" w:rsidRPr="00321069" w:rsidRDefault="00ED34B1" w:rsidP="00ED34B1">
            <w:pPr>
              <w:jc w:val="both"/>
              <w:rPr>
                <w:rFonts w:asciiTheme="majorHAnsi" w:hAnsiTheme="majorHAnsi"/>
                <w:bCs/>
              </w:rPr>
            </w:pPr>
            <w:r w:rsidRPr="00321069">
              <w:rPr>
                <w:rFonts w:asciiTheme="majorHAnsi" w:hAnsiTheme="majorHAnsi"/>
                <w:bCs/>
              </w:rPr>
              <w:t>Senior Partner</w:t>
            </w:r>
          </w:p>
          <w:p w14:paraId="511E0B88"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CSC &amp; Co. | Chartered Accountants </w:t>
            </w:r>
          </w:p>
          <w:p w14:paraId="08AD3634" w14:textId="77777777" w:rsidR="00ED34B1" w:rsidRPr="00321069" w:rsidRDefault="00ED34B1" w:rsidP="00ED34B1">
            <w:pPr>
              <w:jc w:val="both"/>
              <w:rPr>
                <w:rFonts w:asciiTheme="majorHAnsi" w:hAnsiTheme="majorHAnsi"/>
                <w:bCs/>
              </w:rPr>
            </w:pPr>
            <w:r w:rsidRPr="00321069">
              <w:rPr>
                <w:rFonts w:asciiTheme="majorHAnsi" w:hAnsiTheme="majorHAnsi"/>
                <w:bCs/>
              </w:rPr>
              <w:t>Mahamati Bhawan, 175 Gairidhara Marg Kathmandu-1, Nepal</w:t>
            </w:r>
            <w:r w:rsidRPr="00321069">
              <w:rPr>
                <w:rFonts w:asciiTheme="majorHAnsi" w:hAnsiTheme="majorHAnsi"/>
                <w:bCs/>
              </w:rPr>
              <w:br/>
              <w:t>Tel:  +977-1-4004580</w:t>
            </w:r>
          </w:p>
          <w:p w14:paraId="78051B8A" w14:textId="77777777" w:rsidR="00ED34B1" w:rsidRPr="00ED34B1" w:rsidRDefault="00ED34B1" w:rsidP="00ED34B1">
            <w:pPr>
              <w:jc w:val="both"/>
              <w:rPr>
                <w:rFonts w:asciiTheme="majorHAnsi" w:hAnsiTheme="majorHAnsi"/>
                <w:b/>
                <w:bCs/>
              </w:rPr>
            </w:pPr>
            <w:r w:rsidRPr="00321069">
              <w:rPr>
                <w:rFonts w:asciiTheme="majorHAnsi" w:hAnsiTheme="majorHAnsi"/>
                <w:bCs/>
              </w:rPr>
              <w:t xml:space="preserve">Email:  </w:t>
            </w:r>
            <w:hyperlink r:id="rId25" w:history="1">
              <w:r w:rsidRPr="00321069">
                <w:rPr>
                  <w:rStyle w:val="Hyperlink"/>
                  <w:rFonts w:asciiTheme="majorHAnsi" w:hAnsiTheme="majorHAnsi"/>
                  <w:bCs/>
                </w:rPr>
                <w:t>madan.sharma@cscnepal.com</w:t>
              </w:r>
            </w:hyperlink>
          </w:p>
        </w:tc>
        <w:tc>
          <w:tcPr>
            <w:tcW w:w="1651" w:type="pct"/>
            <w:tcBorders>
              <w:bottom w:val="single" w:sz="4" w:space="0" w:color="000000" w:themeColor="text1"/>
            </w:tcBorders>
          </w:tcPr>
          <w:p w14:paraId="76FE753D" w14:textId="77777777" w:rsidR="00ED34B1" w:rsidRPr="00ED34B1" w:rsidRDefault="00ED34B1" w:rsidP="00ED34B1">
            <w:pPr>
              <w:jc w:val="both"/>
              <w:rPr>
                <w:rFonts w:asciiTheme="majorHAnsi" w:hAnsiTheme="majorHAnsi"/>
                <w:b/>
                <w:bCs/>
              </w:rPr>
            </w:pPr>
          </w:p>
        </w:tc>
        <w:tc>
          <w:tcPr>
            <w:tcW w:w="1749" w:type="pct"/>
            <w:tcBorders>
              <w:bottom w:val="single" w:sz="4" w:space="0" w:color="000000" w:themeColor="text1"/>
            </w:tcBorders>
          </w:tcPr>
          <w:p w14:paraId="1AE4ABF5" w14:textId="77777777" w:rsidR="00ED34B1" w:rsidRPr="00ED34B1" w:rsidRDefault="00ED34B1" w:rsidP="00ED34B1">
            <w:pPr>
              <w:jc w:val="both"/>
              <w:rPr>
                <w:rFonts w:asciiTheme="majorHAnsi" w:hAnsiTheme="majorHAnsi"/>
                <w:b/>
                <w:bCs/>
              </w:rPr>
            </w:pPr>
          </w:p>
        </w:tc>
      </w:tr>
      <w:tr w:rsidR="00ED34B1" w:rsidRPr="00ED34B1" w14:paraId="35FE1A27" w14:textId="77777777" w:rsidTr="00321069">
        <w:trPr>
          <w:trHeight w:val="440"/>
        </w:trPr>
        <w:tc>
          <w:tcPr>
            <w:tcW w:w="5000" w:type="pct"/>
            <w:gridSpan w:val="3"/>
            <w:tcBorders>
              <w:bottom w:val="single" w:sz="4" w:space="0" w:color="000000" w:themeColor="text1"/>
            </w:tcBorders>
            <w:shd w:val="clear" w:color="auto" w:fill="BFBFBF" w:themeFill="background1" w:themeFillShade="BF"/>
            <w:vAlign w:val="center"/>
          </w:tcPr>
          <w:p w14:paraId="5B0A5224" w14:textId="77777777" w:rsidR="00ED34B1" w:rsidRPr="00ED34B1" w:rsidRDefault="00ED34B1" w:rsidP="00ED34B1">
            <w:pPr>
              <w:jc w:val="both"/>
              <w:rPr>
                <w:rFonts w:asciiTheme="majorHAnsi" w:hAnsiTheme="majorHAnsi"/>
                <w:b/>
                <w:bCs/>
              </w:rPr>
            </w:pPr>
            <w:r w:rsidRPr="00ED34B1">
              <w:rPr>
                <w:rFonts w:asciiTheme="majorHAnsi" w:hAnsiTheme="majorHAnsi"/>
                <w:b/>
                <w:bCs/>
              </w:rPr>
              <w:t>UNAIDS</w:t>
            </w:r>
          </w:p>
        </w:tc>
      </w:tr>
      <w:tr w:rsidR="00ED34B1" w:rsidRPr="00ED34B1" w14:paraId="1E3831C9" w14:textId="77777777" w:rsidTr="00321069">
        <w:tc>
          <w:tcPr>
            <w:tcW w:w="1600" w:type="pct"/>
            <w:tcBorders>
              <w:bottom w:val="single" w:sz="4" w:space="0" w:color="000000" w:themeColor="text1"/>
            </w:tcBorders>
          </w:tcPr>
          <w:p w14:paraId="703E134C" w14:textId="77777777" w:rsidR="00ED34B1" w:rsidRPr="00ED34B1" w:rsidRDefault="00ED34B1" w:rsidP="00ED34B1">
            <w:pPr>
              <w:jc w:val="both"/>
              <w:rPr>
                <w:rFonts w:asciiTheme="majorHAnsi" w:hAnsiTheme="majorHAnsi"/>
                <w:b/>
                <w:bCs/>
              </w:rPr>
            </w:pPr>
            <w:r w:rsidRPr="00ED34B1">
              <w:rPr>
                <w:rFonts w:asciiTheme="majorHAnsi" w:hAnsiTheme="majorHAnsi"/>
                <w:b/>
                <w:bCs/>
              </w:rPr>
              <w:t>Mr. Leo Kenny</w:t>
            </w:r>
          </w:p>
          <w:p w14:paraId="18772F3E" w14:textId="77777777" w:rsidR="00ED34B1" w:rsidRPr="00321069" w:rsidRDefault="00ED34B1" w:rsidP="00ED34B1">
            <w:pPr>
              <w:jc w:val="both"/>
              <w:rPr>
                <w:rFonts w:asciiTheme="majorHAnsi" w:hAnsiTheme="majorHAnsi"/>
                <w:bCs/>
              </w:rPr>
            </w:pPr>
            <w:r w:rsidRPr="00321069">
              <w:rPr>
                <w:rFonts w:asciiTheme="majorHAnsi" w:hAnsiTheme="majorHAnsi"/>
                <w:bCs/>
              </w:rPr>
              <w:t>UNAIDS Country Director for Bangladesh</w:t>
            </w:r>
          </w:p>
          <w:p w14:paraId="2F5C0EE7" w14:textId="77777777" w:rsidR="00ED34B1" w:rsidRPr="00321069" w:rsidRDefault="00ED34B1" w:rsidP="00ED34B1">
            <w:pPr>
              <w:jc w:val="both"/>
              <w:rPr>
                <w:rFonts w:asciiTheme="majorHAnsi" w:hAnsiTheme="majorHAnsi"/>
                <w:bCs/>
              </w:rPr>
            </w:pPr>
            <w:r w:rsidRPr="00321069">
              <w:rPr>
                <w:rFonts w:asciiTheme="majorHAnsi" w:hAnsiTheme="majorHAnsi"/>
                <w:bCs/>
              </w:rPr>
              <w:t>16th Floor, IDB Bhaban</w:t>
            </w:r>
          </w:p>
          <w:p w14:paraId="79B4824A" w14:textId="77777777" w:rsidR="00ED34B1" w:rsidRPr="00321069" w:rsidRDefault="00ED34B1" w:rsidP="00ED34B1">
            <w:pPr>
              <w:jc w:val="both"/>
              <w:rPr>
                <w:rFonts w:asciiTheme="majorHAnsi" w:hAnsiTheme="majorHAnsi"/>
                <w:bCs/>
              </w:rPr>
            </w:pPr>
            <w:r w:rsidRPr="00321069">
              <w:rPr>
                <w:rFonts w:asciiTheme="majorHAnsi" w:hAnsiTheme="majorHAnsi"/>
                <w:bCs/>
              </w:rPr>
              <w:t>E/8A, Rokeya Sharani, Sher-e-Bangla Nagar</w:t>
            </w:r>
          </w:p>
          <w:p w14:paraId="1CF750F0"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Dhaka, Bangladesh </w:t>
            </w:r>
          </w:p>
          <w:p w14:paraId="56E8CAFF" w14:textId="77777777" w:rsidR="00ED34B1" w:rsidRPr="00321069" w:rsidRDefault="00ED34B1" w:rsidP="00ED34B1">
            <w:pPr>
              <w:jc w:val="both"/>
              <w:rPr>
                <w:rFonts w:asciiTheme="majorHAnsi" w:hAnsiTheme="majorHAnsi"/>
                <w:bCs/>
              </w:rPr>
            </w:pPr>
            <w:r w:rsidRPr="00321069">
              <w:rPr>
                <w:rFonts w:asciiTheme="majorHAnsi" w:hAnsiTheme="majorHAnsi"/>
                <w:bCs/>
              </w:rPr>
              <w:t>Tel.: +88 28 12 40 51</w:t>
            </w:r>
          </w:p>
          <w:p w14:paraId="3BC0813D"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Email: KennyL@unaids.org </w:t>
            </w:r>
          </w:p>
          <w:p w14:paraId="632ACA83" w14:textId="77777777" w:rsidR="00ED34B1" w:rsidRPr="00ED34B1" w:rsidRDefault="00ED34B1" w:rsidP="00ED34B1">
            <w:pPr>
              <w:jc w:val="both"/>
              <w:rPr>
                <w:rFonts w:asciiTheme="majorHAnsi" w:hAnsiTheme="majorHAnsi"/>
                <w:b/>
                <w:bCs/>
              </w:rPr>
            </w:pPr>
          </w:p>
        </w:tc>
        <w:tc>
          <w:tcPr>
            <w:tcW w:w="1651" w:type="pct"/>
            <w:tcBorders>
              <w:bottom w:val="single" w:sz="4" w:space="0" w:color="000000" w:themeColor="text1"/>
            </w:tcBorders>
          </w:tcPr>
          <w:p w14:paraId="7BA7FD1F" w14:textId="77777777" w:rsidR="00ED34B1" w:rsidRPr="00ED34B1" w:rsidRDefault="00ED34B1" w:rsidP="00ED34B1">
            <w:pPr>
              <w:jc w:val="both"/>
              <w:rPr>
                <w:rFonts w:asciiTheme="majorHAnsi" w:hAnsiTheme="majorHAnsi"/>
                <w:b/>
                <w:bCs/>
              </w:rPr>
            </w:pPr>
            <w:r w:rsidRPr="00ED34B1">
              <w:rPr>
                <w:rFonts w:asciiTheme="majorHAnsi" w:hAnsiTheme="majorHAnsi"/>
                <w:b/>
                <w:bCs/>
              </w:rPr>
              <w:t>Dr. Ruben F. del Prado, MD, M.P.H. </w:t>
            </w:r>
          </w:p>
          <w:p w14:paraId="76A67FED" w14:textId="77777777" w:rsidR="00ED34B1" w:rsidRPr="00321069" w:rsidRDefault="00ED34B1" w:rsidP="00ED34B1">
            <w:pPr>
              <w:jc w:val="both"/>
              <w:rPr>
                <w:rFonts w:asciiTheme="majorHAnsi" w:hAnsiTheme="majorHAnsi"/>
                <w:bCs/>
              </w:rPr>
            </w:pPr>
            <w:r w:rsidRPr="00321069">
              <w:rPr>
                <w:rFonts w:asciiTheme="majorHAnsi" w:hAnsiTheme="majorHAnsi"/>
                <w:bCs/>
              </w:rPr>
              <w:t>UNAIDS Representative to the Federal Republic of Nepal and the Kingdom of Bhutan</w:t>
            </w:r>
          </w:p>
          <w:p w14:paraId="6C869610" w14:textId="77777777" w:rsidR="00ED34B1" w:rsidRPr="00321069" w:rsidRDefault="00ED34B1" w:rsidP="00ED34B1">
            <w:pPr>
              <w:jc w:val="both"/>
              <w:rPr>
                <w:rFonts w:asciiTheme="majorHAnsi" w:hAnsiTheme="majorHAnsi"/>
                <w:bCs/>
              </w:rPr>
            </w:pPr>
            <w:r w:rsidRPr="00321069">
              <w:rPr>
                <w:rFonts w:asciiTheme="majorHAnsi" w:hAnsiTheme="majorHAnsi"/>
                <w:bCs/>
              </w:rPr>
              <w:t>UN House Pulchwok, Lalitpur, Kathmandu</w:t>
            </w:r>
          </w:p>
          <w:p w14:paraId="0237E478"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Nepal </w:t>
            </w:r>
          </w:p>
          <w:p w14:paraId="35447E6D" w14:textId="77777777" w:rsidR="00ED34B1" w:rsidRPr="00321069" w:rsidRDefault="00ED34B1" w:rsidP="00ED34B1">
            <w:pPr>
              <w:jc w:val="both"/>
              <w:rPr>
                <w:rFonts w:asciiTheme="majorHAnsi" w:hAnsiTheme="majorHAnsi"/>
                <w:bCs/>
              </w:rPr>
            </w:pPr>
            <w:r w:rsidRPr="00321069">
              <w:rPr>
                <w:rFonts w:asciiTheme="majorHAnsi" w:hAnsiTheme="majorHAnsi"/>
                <w:bCs/>
              </w:rPr>
              <w:t>Tel.: (+ 977) 1 552 3200, ext. 1710</w:t>
            </w:r>
          </w:p>
          <w:p w14:paraId="1FB2E33C" w14:textId="77777777" w:rsidR="00ED34B1" w:rsidRPr="00ED34B1" w:rsidRDefault="00ED34B1" w:rsidP="00ED34B1">
            <w:pPr>
              <w:jc w:val="both"/>
              <w:rPr>
                <w:rFonts w:asciiTheme="majorHAnsi" w:hAnsiTheme="majorHAnsi"/>
                <w:b/>
                <w:bCs/>
              </w:rPr>
            </w:pPr>
            <w:r w:rsidRPr="00321069">
              <w:rPr>
                <w:rFonts w:asciiTheme="majorHAnsi" w:hAnsiTheme="majorHAnsi"/>
                <w:bCs/>
              </w:rPr>
              <w:t>Email: delprador@unaids.org</w:t>
            </w:r>
            <w:r w:rsidRPr="00ED34B1">
              <w:rPr>
                <w:rFonts w:asciiTheme="majorHAnsi" w:hAnsiTheme="majorHAnsi"/>
                <w:b/>
                <w:bCs/>
              </w:rPr>
              <w:t xml:space="preserve"> </w:t>
            </w:r>
          </w:p>
        </w:tc>
        <w:tc>
          <w:tcPr>
            <w:tcW w:w="1749" w:type="pct"/>
            <w:tcBorders>
              <w:bottom w:val="single" w:sz="4" w:space="0" w:color="000000" w:themeColor="text1"/>
            </w:tcBorders>
          </w:tcPr>
          <w:p w14:paraId="2CC431CA" w14:textId="77777777" w:rsidR="00ED34B1" w:rsidRPr="00ED34B1" w:rsidRDefault="00ED34B1" w:rsidP="00ED34B1">
            <w:pPr>
              <w:jc w:val="both"/>
              <w:rPr>
                <w:rFonts w:asciiTheme="majorHAnsi" w:hAnsiTheme="majorHAnsi"/>
                <w:b/>
                <w:bCs/>
              </w:rPr>
            </w:pPr>
            <w:r w:rsidRPr="00ED34B1">
              <w:rPr>
                <w:rFonts w:asciiTheme="majorHAnsi" w:hAnsiTheme="majorHAnsi"/>
                <w:b/>
                <w:bCs/>
              </w:rPr>
              <w:t>Mr. Marc Saba</w:t>
            </w:r>
          </w:p>
          <w:p w14:paraId="7DB6E6AC" w14:textId="77777777" w:rsidR="00ED34B1" w:rsidRPr="00321069" w:rsidRDefault="00ED34B1" w:rsidP="00ED34B1">
            <w:pPr>
              <w:jc w:val="both"/>
              <w:rPr>
                <w:rFonts w:asciiTheme="majorHAnsi" w:hAnsiTheme="majorHAnsi"/>
                <w:bCs/>
              </w:rPr>
            </w:pPr>
            <w:r w:rsidRPr="00321069">
              <w:rPr>
                <w:rFonts w:asciiTheme="majorHAnsi" w:hAnsiTheme="majorHAnsi"/>
                <w:bCs/>
              </w:rPr>
              <w:t>UNAIDS Country Director for Pakistan and Afghanistan C/o UNAIDS Country Office Pakistan 5th Floor, Serena Business Complex Khayaban-e-Suhrwardy Islamabad Pakistan</w:t>
            </w:r>
          </w:p>
          <w:p w14:paraId="6CBC61F2" w14:textId="77777777" w:rsidR="00ED34B1" w:rsidRPr="00321069" w:rsidRDefault="00ED34B1" w:rsidP="00ED34B1">
            <w:pPr>
              <w:jc w:val="both"/>
              <w:rPr>
                <w:rFonts w:asciiTheme="majorHAnsi" w:hAnsiTheme="majorHAnsi"/>
                <w:bCs/>
              </w:rPr>
            </w:pPr>
            <w:r w:rsidRPr="00321069">
              <w:rPr>
                <w:rFonts w:asciiTheme="majorHAnsi" w:hAnsiTheme="majorHAnsi"/>
                <w:bCs/>
              </w:rPr>
              <w:t>Tel: (92 51) 835 5780, (92-51) 2655052</w:t>
            </w:r>
          </w:p>
          <w:p w14:paraId="12067EB9" w14:textId="77777777" w:rsidR="00ED34B1" w:rsidRPr="00ED34B1" w:rsidRDefault="00ED34B1" w:rsidP="00ED34B1">
            <w:pPr>
              <w:jc w:val="both"/>
              <w:rPr>
                <w:rFonts w:asciiTheme="majorHAnsi" w:hAnsiTheme="majorHAnsi"/>
                <w:b/>
                <w:bCs/>
              </w:rPr>
            </w:pPr>
            <w:r w:rsidRPr="00321069">
              <w:rPr>
                <w:rFonts w:asciiTheme="majorHAnsi" w:hAnsiTheme="majorHAnsi"/>
                <w:bCs/>
              </w:rPr>
              <w:t>Email: sabam@unaids.org</w:t>
            </w:r>
          </w:p>
        </w:tc>
      </w:tr>
      <w:tr w:rsidR="00ED34B1" w:rsidRPr="00ED34B1" w14:paraId="3BDA49A3" w14:textId="77777777" w:rsidTr="00321069">
        <w:tc>
          <w:tcPr>
            <w:tcW w:w="1600" w:type="pct"/>
            <w:tcBorders>
              <w:bottom w:val="single" w:sz="4" w:space="0" w:color="000000" w:themeColor="text1"/>
            </w:tcBorders>
          </w:tcPr>
          <w:p w14:paraId="6CDAB6CC" w14:textId="77777777" w:rsidR="00ED34B1" w:rsidRPr="00ED34B1" w:rsidRDefault="00ED34B1" w:rsidP="00ED34B1">
            <w:pPr>
              <w:jc w:val="both"/>
              <w:rPr>
                <w:rFonts w:asciiTheme="majorHAnsi" w:hAnsiTheme="majorHAnsi"/>
                <w:b/>
                <w:bCs/>
              </w:rPr>
            </w:pPr>
            <w:r w:rsidRPr="00ED34B1">
              <w:rPr>
                <w:rFonts w:asciiTheme="majorHAnsi" w:hAnsiTheme="majorHAnsi"/>
                <w:b/>
                <w:bCs/>
              </w:rPr>
              <w:lastRenderedPageBreak/>
              <w:t>Mr. Dayanath Ranatunga</w:t>
            </w:r>
          </w:p>
          <w:p w14:paraId="1DA39497"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UNAIDS Country Director </w:t>
            </w:r>
          </w:p>
          <w:p w14:paraId="27882EA9" w14:textId="77777777" w:rsidR="00ED34B1" w:rsidRPr="00321069" w:rsidRDefault="00ED34B1" w:rsidP="00ED34B1">
            <w:pPr>
              <w:jc w:val="both"/>
              <w:rPr>
                <w:rFonts w:asciiTheme="majorHAnsi" w:hAnsiTheme="majorHAnsi"/>
                <w:bCs/>
              </w:rPr>
            </w:pPr>
            <w:r w:rsidRPr="00321069">
              <w:rPr>
                <w:rFonts w:asciiTheme="majorHAnsi" w:hAnsiTheme="majorHAnsi"/>
                <w:bCs/>
              </w:rPr>
              <w:t>UNAIDS Sri Lanka</w:t>
            </w:r>
          </w:p>
          <w:p w14:paraId="2E72E003" w14:textId="77777777" w:rsidR="00ED34B1" w:rsidRPr="00321069" w:rsidRDefault="00ED34B1" w:rsidP="00ED34B1">
            <w:pPr>
              <w:jc w:val="both"/>
              <w:rPr>
                <w:rFonts w:asciiTheme="majorHAnsi" w:hAnsiTheme="majorHAnsi"/>
                <w:bCs/>
              </w:rPr>
            </w:pPr>
            <w:r w:rsidRPr="00321069">
              <w:rPr>
                <w:rFonts w:asciiTheme="majorHAnsi" w:hAnsiTheme="majorHAnsi"/>
                <w:bCs/>
              </w:rPr>
              <w:t>202-204 Baudhaloka Mawatha</w:t>
            </w:r>
          </w:p>
          <w:p w14:paraId="0808AC09" w14:textId="77777777" w:rsidR="00ED34B1" w:rsidRPr="00321069" w:rsidRDefault="00ED34B1" w:rsidP="00ED34B1">
            <w:pPr>
              <w:jc w:val="both"/>
              <w:rPr>
                <w:rFonts w:asciiTheme="majorHAnsi" w:hAnsiTheme="majorHAnsi"/>
                <w:bCs/>
              </w:rPr>
            </w:pPr>
            <w:r w:rsidRPr="00321069">
              <w:rPr>
                <w:rFonts w:asciiTheme="majorHAnsi" w:hAnsiTheme="majorHAnsi"/>
                <w:bCs/>
              </w:rPr>
              <w:t>Colombo 07, Sri Lanka</w:t>
            </w:r>
          </w:p>
          <w:p w14:paraId="4FBC79AF" w14:textId="77777777" w:rsidR="00ED34B1" w:rsidRPr="00321069" w:rsidRDefault="00ED34B1" w:rsidP="00ED34B1">
            <w:pPr>
              <w:jc w:val="both"/>
              <w:rPr>
                <w:rFonts w:asciiTheme="majorHAnsi" w:hAnsiTheme="majorHAnsi"/>
                <w:bCs/>
              </w:rPr>
            </w:pPr>
            <w:r w:rsidRPr="00321069">
              <w:rPr>
                <w:rFonts w:asciiTheme="majorHAnsi" w:hAnsiTheme="majorHAnsi"/>
                <w:bCs/>
              </w:rPr>
              <w:t>Tel: +94 112 580 691 Ext: 385</w:t>
            </w:r>
          </w:p>
          <w:p w14:paraId="0C95130E" w14:textId="77777777" w:rsidR="00ED34B1" w:rsidRPr="00321069" w:rsidRDefault="00ED34B1" w:rsidP="00ED34B1">
            <w:pPr>
              <w:jc w:val="both"/>
              <w:rPr>
                <w:rFonts w:asciiTheme="majorHAnsi" w:hAnsiTheme="majorHAnsi"/>
                <w:bCs/>
              </w:rPr>
            </w:pPr>
            <w:r w:rsidRPr="00321069">
              <w:rPr>
                <w:rFonts w:asciiTheme="majorHAnsi" w:hAnsiTheme="majorHAnsi"/>
                <w:bCs/>
              </w:rPr>
              <w:t>Email: ranatungad@unaids.org</w:t>
            </w:r>
          </w:p>
          <w:p w14:paraId="4E08C9D1" w14:textId="77777777" w:rsidR="00ED34B1" w:rsidRPr="00ED34B1" w:rsidRDefault="00ED34B1" w:rsidP="00ED34B1">
            <w:pPr>
              <w:jc w:val="both"/>
              <w:rPr>
                <w:rFonts w:asciiTheme="majorHAnsi" w:hAnsiTheme="majorHAnsi"/>
                <w:b/>
                <w:bCs/>
              </w:rPr>
            </w:pPr>
          </w:p>
        </w:tc>
        <w:tc>
          <w:tcPr>
            <w:tcW w:w="1651" w:type="pct"/>
            <w:tcBorders>
              <w:bottom w:val="single" w:sz="4" w:space="0" w:color="000000" w:themeColor="text1"/>
            </w:tcBorders>
          </w:tcPr>
          <w:p w14:paraId="42332693" w14:textId="77777777" w:rsidR="00ED34B1" w:rsidRPr="00ED34B1" w:rsidRDefault="00ED34B1" w:rsidP="00ED34B1">
            <w:pPr>
              <w:jc w:val="both"/>
              <w:rPr>
                <w:rFonts w:asciiTheme="majorHAnsi" w:hAnsiTheme="majorHAnsi"/>
                <w:b/>
                <w:bCs/>
              </w:rPr>
            </w:pPr>
          </w:p>
        </w:tc>
        <w:tc>
          <w:tcPr>
            <w:tcW w:w="1749" w:type="pct"/>
            <w:tcBorders>
              <w:bottom w:val="single" w:sz="4" w:space="0" w:color="000000" w:themeColor="text1"/>
            </w:tcBorders>
          </w:tcPr>
          <w:p w14:paraId="3F5BB277" w14:textId="77777777" w:rsidR="00ED34B1" w:rsidRPr="00ED34B1" w:rsidRDefault="00ED34B1" w:rsidP="00ED34B1">
            <w:pPr>
              <w:jc w:val="both"/>
              <w:rPr>
                <w:rFonts w:asciiTheme="majorHAnsi" w:hAnsiTheme="majorHAnsi"/>
                <w:b/>
                <w:bCs/>
              </w:rPr>
            </w:pPr>
          </w:p>
        </w:tc>
      </w:tr>
      <w:tr w:rsidR="00ED34B1" w:rsidRPr="00ED34B1" w14:paraId="19CB9088" w14:textId="77777777" w:rsidTr="00321069">
        <w:trPr>
          <w:trHeight w:val="440"/>
        </w:trPr>
        <w:tc>
          <w:tcPr>
            <w:tcW w:w="5000" w:type="pct"/>
            <w:gridSpan w:val="3"/>
            <w:shd w:val="clear" w:color="auto" w:fill="D9D9D9" w:themeFill="background1" w:themeFillShade="D9"/>
            <w:vAlign w:val="center"/>
          </w:tcPr>
          <w:p w14:paraId="4047B3DA" w14:textId="77777777" w:rsidR="00ED34B1" w:rsidRPr="00ED34B1" w:rsidRDefault="00ED34B1" w:rsidP="00ED34B1">
            <w:pPr>
              <w:jc w:val="both"/>
              <w:rPr>
                <w:rFonts w:asciiTheme="majorHAnsi" w:hAnsiTheme="majorHAnsi"/>
                <w:b/>
                <w:bCs/>
              </w:rPr>
            </w:pPr>
            <w:r w:rsidRPr="00ED34B1">
              <w:rPr>
                <w:rFonts w:asciiTheme="majorHAnsi" w:hAnsiTheme="majorHAnsi"/>
                <w:b/>
                <w:bCs/>
              </w:rPr>
              <w:t>UNDP Country Offices</w:t>
            </w:r>
          </w:p>
        </w:tc>
      </w:tr>
      <w:tr w:rsidR="00ED34B1" w:rsidRPr="00ED34B1" w14:paraId="7EAB6FED" w14:textId="77777777" w:rsidTr="00321069">
        <w:trPr>
          <w:trHeight w:val="2258"/>
        </w:trPr>
        <w:tc>
          <w:tcPr>
            <w:tcW w:w="1600" w:type="pct"/>
          </w:tcPr>
          <w:p w14:paraId="31747F2F" w14:textId="77777777" w:rsidR="00ED34B1" w:rsidRPr="00ED34B1" w:rsidRDefault="00ED34B1" w:rsidP="00ED34B1">
            <w:pPr>
              <w:jc w:val="both"/>
              <w:rPr>
                <w:rFonts w:asciiTheme="majorHAnsi" w:hAnsiTheme="majorHAnsi"/>
                <w:b/>
                <w:bCs/>
              </w:rPr>
            </w:pPr>
            <w:r w:rsidRPr="00ED34B1">
              <w:rPr>
                <w:rFonts w:asciiTheme="majorHAnsi" w:hAnsiTheme="majorHAnsi"/>
                <w:b/>
                <w:bCs/>
              </w:rPr>
              <w:t>Dr. Mohammad Zubair Harooni</w:t>
            </w:r>
          </w:p>
          <w:p w14:paraId="5D3FF661" w14:textId="77777777" w:rsidR="00ED34B1" w:rsidRPr="00321069" w:rsidRDefault="00ED34B1" w:rsidP="00ED34B1">
            <w:pPr>
              <w:jc w:val="both"/>
              <w:rPr>
                <w:rFonts w:asciiTheme="majorHAnsi" w:hAnsiTheme="majorHAnsi"/>
                <w:bCs/>
              </w:rPr>
            </w:pPr>
            <w:r w:rsidRPr="00321069">
              <w:rPr>
                <w:rFonts w:asciiTheme="majorHAnsi" w:hAnsiTheme="majorHAnsi"/>
                <w:bCs/>
              </w:rPr>
              <w:t>National HIV Programme Officer</w:t>
            </w:r>
          </w:p>
          <w:p w14:paraId="79DBCBF0" w14:textId="77777777" w:rsidR="00ED34B1" w:rsidRPr="00321069" w:rsidRDefault="00ED34B1" w:rsidP="00ED34B1">
            <w:pPr>
              <w:jc w:val="both"/>
              <w:rPr>
                <w:rFonts w:asciiTheme="majorHAnsi" w:hAnsiTheme="majorHAnsi"/>
                <w:bCs/>
              </w:rPr>
            </w:pPr>
            <w:r w:rsidRPr="00321069">
              <w:rPr>
                <w:rFonts w:asciiTheme="majorHAnsi" w:hAnsiTheme="majorHAnsi"/>
                <w:bCs/>
              </w:rPr>
              <w:t>South Asia Multi Country Programme</w:t>
            </w:r>
          </w:p>
          <w:p w14:paraId="002BBB30" w14:textId="77777777" w:rsidR="00ED34B1" w:rsidRPr="00321069" w:rsidRDefault="00ED34B1" w:rsidP="00ED34B1">
            <w:pPr>
              <w:jc w:val="both"/>
              <w:rPr>
                <w:rFonts w:asciiTheme="majorHAnsi" w:hAnsiTheme="majorHAnsi"/>
                <w:bCs/>
              </w:rPr>
            </w:pPr>
            <w:r w:rsidRPr="00321069">
              <w:rPr>
                <w:rFonts w:asciiTheme="majorHAnsi" w:hAnsiTheme="majorHAnsi"/>
                <w:bCs/>
              </w:rPr>
              <w:t>United Nations Development Programme</w:t>
            </w:r>
          </w:p>
          <w:p w14:paraId="28B8E3CD"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UNOCA Compound Jalalabad Road </w:t>
            </w:r>
          </w:p>
          <w:p w14:paraId="5807EE43" w14:textId="77777777" w:rsidR="00ED34B1" w:rsidRPr="00321069" w:rsidRDefault="00ED34B1" w:rsidP="00ED34B1">
            <w:pPr>
              <w:jc w:val="both"/>
              <w:rPr>
                <w:rFonts w:asciiTheme="majorHAnsi" w:hAnsiTheme="majorHAnsi"/>
                <w:bCs/>
              </w:rPr>
            </w:pPr>
            <w:r w:rsidRPr="00321069">
              <w:rPr>
                <w:rFonts w:asciiTheme="majorHAnsi" w:hAnsiTheme="majorHAnsi"/>
                <w:bCs/>
              </w:rPr>
              <w:t>Kabul, Afghanistan</w:t>
            </w:r>
          </w:p>
          <w:p w14:paraId="434C70CF" w14:textId="77777777" w:rsidR="00ED34B1" w:rsidRPr="00321069" w:rsidRDefault="00ED34B1" w:rsidP="00ED34B1">
            <w:pPr>
              <w:jc w:val="both"/>
              <w:rPr>
                <w:rFonts w:asciiTheme="majorHAnsi" w:hAnsiTheme="majorHAnsi"/>
                <w:bCs/>
              </w:rPr>
            </w:pPr>
            <w:r w:rsidRPr="00321069">
              <w:rPr>
                <w:rFonts w:asciiTheme="majorHAnsi" w:hAnsiTheme="majorHAnsi"/>
                <w:bCs/>
              </w:rPr>
              <w:t>Phone: +93 (0) 728999910  Ext (9910)</w:t>
            </w:r>
          </w:p>
          <w:p w14:paraId="66908153" w14:textId="77777777" w:rsidR="00ED34B1" w:rsidRPr="00ED34B1" w:rsidRDefault="00ED34B1" w:rsidP="00ED34B1">
            <w:pPr>
              <w:jc w:val="both"/>
              <w:rPr>
                <w:rFonts w:asciiTheme="majorHAnsi" w:hAnsiTheme="majorHAnsi"/>
                <w:b/>
                <w:bCs/>
              </w:rPr>
            </w:pPr>
            <w:r w:rsidRPr="00321069">
              <w:rPr>
                <w:rFonts w:asciiTheme="majorHAnsi" w:hAnsiTheme="majorHAnsi"/>
                <w:bCs/>
              </w:rPr>
              <w:t>Email: mohammad.zubair.harooni@undp.org</w:t>
            </w:r>
          </w:p>
        </w:tc>
        <w:tc>
          <w:tcPr>
            <w:tcW w:w="1651" w:type="pct"/>
            <w:shd w:val="clear" w:color="auto" w:fill="auto"/>
          </w:tcPr>
          <w:p w14:paraId="50BE3BF8" w14:textId="77777777" w:rsidR="00ED34B1" w:rsidRPr="00ED34B1" w:rsidRDefault="00ED34B1" w:rsidP="00ED34B1">
            <w:pPr>
              <w:jc w:val="both"/>
              <w:rPr>
                <w:rFonts w:asciiTheme="majorHAnsi" w:hAnsiTheme="majorHAnsi"/>
                <w:b/>
                <w:bCs/>
              </w:rPr>
            </w:pPr>
            <w:r w:rsidRPr="00ED34B1">
              <w:rPr>
                <w:rFonts w:asciiTheme="majorHAnsi" w:hAnsiTheme="majorHAnsi"/>
                <w:b/>
                <w:bCs/>
              </w:rPr>
              <w:t>Dr. Aurang Zeib</w:t>
            </w:r>
          </w:p>
          <w:p w14:paraId="2D0F8BBC"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National Programme Officer, </w:t>
            </w:r>
          </w:p>
          <w:p w14:paraId="487081B0" w14:textId="77777777" w:rsidR="00ED34B1" w:rsidRPr="00321069" w:rsidRDefault="00ED34B1" w:rsidP="00ED34B1">
            <w:pPr>
              <w:jc w:val="both"/>
              <w:rPr>
                <w:rFonts w:asciiTheme="majorHAnsi" w:hAnsiTheme="majorHAnsi"/>
                <w:bCs/>
              </w:rPr>
            </w:pPr>
            <w:r w:rsidRPr="00321069">
              <w:rPr>
                <w:rFonts w:asciiTheme="majorHAnsi" w:hAnsiTheme="majorHAnsi"/>
                <w:bCs/>
              </w:rPr>
              <w:t>UNDP Pakistan </w:t>
            </w:r>
          </w:p>
          <w:p w14:paraId="1F2C2757" w14:textId="77777777" w:rsidR="00ED34B1" w:rsidRPr="00321069" w:rsidRDefault="00ED34B1" w:rsidP="00ED34B1">
            <w:pPr>
              <w:jc w:val="both"/>
              <w:rPr>
                <w:rFonts w:asciiTheme="majorHAnsi" w:hAnsiTheme="majorHAnsi"/>
                <w:bCs/>
              </w:rPr>
            </w:pPr>
            <w:r w:rsidRPr="00321069">
              <w:rPr>
                <w:rFonts w:asciiTheme="majorHAnsi" w:hAnsiTheme="majorHAnsi"/>
                <w:bCs/>
              </w:rPr>
              <w:t>Serena Business Complex, 4th Floor</w:t>
            </w:r>
          </w:p>
          <w:p w14:paraId="7BEDE561" w14:textId="77777777" w:rsidR="00ED34B1" w:rsidRPr="00321069" w:rsidRDefault="00ED34B1" w:rsidP="00ED34B1">
            <w:pPr>
              <w:jc w:val="both"/>
              <w:rPr>
                <w:rFonts w:asciiTheme="majorHAnsi" w:hAnsiTheme="majorHAnsi"/>
                <w:bCs/>
              </w:rPr>
            </w:pPr>
            <w:r w:rsidRPr="00321069">
              <w:rPr>
                <w:rFonts w:asciiTheme="majorHAnsi" w:hAnsiTheme="majorHAnsi"/>
                <w:bCs/>
              </w:rPr>
              <w:t>Khayaban-e-Suhrawardy, Islamabad, Pakistan</w:t>
            </w:r>
          </w:p>
          <w:p w14:paraId="7085C3F4" w14:textId="77777777" w:rsidR="00ED34B1" w:rsidRPr="00321069" w:rsidRDefault="00ED34B1" w:rsidP="00ED34B1">
            <w:pPr>
              <w:jc w:val="both"/>
              <w:rPr>
                <w:rFonts w:asciiTheme="majorHAnsi" w:hAnsiTheme="majorHAnsi"/>
                <w:bCs/>
              </w:rPr>
            </w:pPr>
            <w:r w:rsidRPr="00321069">
              <w:rPr>
                <w:rFonts w:asciiTheme="majorHAnsi" w:hAnsiTheme="majorHAnsi"/>
                <w:bCs/>
              </w:rPr>
              <w:t>Email: aurang.zeib@undp.org</w:t>
            </w:r>
          </w:p>
          <w:p w14:paraId="56BB6272" w14:textId="77777777" w:rsidR="00ED34B1" w:rsidRPr="00ED34B1" w:rsidRDefault="00ED34B1" w:rsidP="00ED34B1">
            <w:pPr>
              <w:jc w:val="both"/>
              <w:rPr>
                <w:rFonts w:asciiTheme="majorHAnsi" w:hAnsiTheme="majorHAnsi"/>
                <w:b/>
                <w:bCs/>
              </w:rPr>
            </w:pPr>
          </w:p>
          <w:p w14:paraId="6DBCA486" w14:textId="77777777" w:rsidR="00ED34B1" w:rsidRPr="00ED34B1" w:rsidRDefault="00ED34B1" w:rsidP="00ED34B1">
            <w:pPr>
              <w:jc w:val="both"/>
              <w:rPr>
                <w:rFonts w:asciiTheme="majorHAnsi" w:hAnsiTheme="majorHAnsi"/>
                <w:b/>
                <w:bCs/>
              </w:rPr>
            </w:pPr>
          </w:p>
        </w:tc>
        <w:tc>
          <w:tcPr>
            <w:tcW w:w="1749" w:type="pct"/>
          </w:tcPr>
          <w:p w14:paraId="7900A535" w14:textId="77777777" w:rsidR="00ED34B1" w:rsidRPr="00ED34B1" w:rsidRDefault="00ED34B1" w:rsidP="00ED34B1">
            <w:pPr>
              <w:jc w:val="both"/>
              <w:rPr>
                <w:rFonts w:asciiTheme="majorHAnsi" w:hAnsiTheme="majorHAnsi"/>
                <w:b/>
                <w:bCs/>
              </w:rPr>
            </w:pPr>
            <w:r w:rsidRPr="00ED34B1">
              <w:rPr>
                <w:rFonts w:asciiTheme="majorHAnsi" w:hAnsiTheme="majorHAnsi"/>
                <w:b/>
                <w:bCs/>
              </w:rPr>
              <w:t>Mr. Ernest Noronha</w:t>
            </w:r>
          </w:p>
          <w:p w14:paraId="28CEDE43" w14:textId="77777777" w:rsidR="00ED34B1" w:rsidRPr="00321069" w:rsidRDefault="00ED34B1" w:rsidP="00ED34B1">
            <w:pPr>
              <w:jc w:val="both"/>
              <w:rPr>
                <w:rFonts w:asciiTheme="majorHAnsi" w:hAnsiTheme="majorHAnsi"/>
                <w:bCs/>
              </w:rPr>
            </w:pPr>
            <w:r w:rsidRPr="00321069">
              <w:rPr>
                <w:rFonts w:asciiTheme="majorHAnsi" w:hAnsiTheme="majorHAnsi"/>
                <w:bCs/>
              </w:rPr>
              <w:t>Programme Officer</w:t>
            </w:r>
          </w:p>
          <w:p w14:paraId="23317B7F" w14:textId="77777777" w:rsidR="00ED34B1" w:rsidRPr="00321069" w:rsidRDefault="00ED34B1" w:rsidP="00ED34B1">
            <w:pPr>
              <w:jc w:val="both"/>
              <w:rPr>
                <w:rFonts w:asciiTheme="majorHAnsi" w:hAnsiTheme="majorHAnsi"/>
                <w:bCs/>
              </w:rPr>
            </w:pPr>
            <w:r w:rsidRPr="00321069">
              <w:rPr>
                <w:rFonts w:asciiTheme="majorHAnsi" w:hAnsiTheme="majorHAnsi"/>
                <w:bCs/>
              </w:rPr>
              <w:t>HIV and Development Unit</w:t>
            </w:r>
          </w:p>
          <w:p w14:paraId="3C5B71BB" w14:textId="77777777" w:rsidR="00ED34B1" w:rsidRPr="00321069" w:rsidRDefault="00ED34B1" w:rsidP="00ED34B1">
            <w:pPr>
              <w:jc w:val="both"/>
              <w:rPr>
                <w:rFonts w:asciiTheme="majorHAnsi" w:hAnsiTheme="majorHAnsi"/>
                <w:bCs/>
              </w:rPr>
            </w:pPr>
            <w:r w:rsidRPr="00321069">
              <w:rPr>
                <w:rFonts w:asciiTheme="majorHAnsi" w:hAnsiTheme="majorHAnsi"/>
                <w:bCs/>
              </w:rPr>
              <w:t>United Nations Development Programme (INDIA)</w:t>
            </w:r>
          </w:p>
          <w:p w14:paraId="1B26EE6C"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55, Lodi Estate, New Delhi - 110003, India </w:t>
            </w:r>
          </w:p>
          <w:p w14:paraId="3F9576C2" w14:textId="77777777" w:rsidR="00ED34B1" w:rsidRPr="00321069" w:rsidRDefault="00ED34B1" w:rsidP="00ED34B1">
            <w:pPr>
              <w:jc w:val="both"/>
              <w:rPr>
                <w:rFonts w:asciiTheme="majorHAnsi" w:hAnsiTheme="majorHAnsi"/>
                <w:bCs/>
              </w:rPr>
            </w:pPr>
            <w:r w:rsidRPr="00321069">
              <w:rPr>
                <w:rFonts w:asciiTheme="majorHAnsi" w:hAnsiTheme="majorHAnsi"/>
                <w:bCs/>
              </w:rPr>
              <w:t>Tel: 91-11-46532450 (Direct)</w:t>
            </w:r>
          </w:p>
          <w:p w14:paraId="63F9BBED" w14:textId="77777777" w:rsidR="00ED34B1" w:rsidRPr="00ED34B1" w:rsidRDefault="00ED34B1" w:rsidP="00ED34B1">
            <w:pPr>
              <w:jc w:val="both"/>
              <w:rPr>
                <w:rFonts w:asciiTheme="majorHAnsi" w:hAnsiTheme="majorHAnsi"/>
                <w:b/>
                <w:bCs/>
              </w:rPr>
            </w:pPr>
            <w:r w:rsidRPr="00321069">
              <w:rPr>
                <w:rFonts w:asciiTheme="majorHAnsi" w:hAnsiTheme="majorHAnsi"/>
                <w:bCs/>
              </w:rPr>
              <w:t>Email: ernest.noronha@undp.org</w:t>
            </w:r>
            <w:r w:rsidRPr="00ED34B1">
              <w:rPr>
                <w:rFonts w:asciiTheme="majorHAnsi" w:hAnsiTheme="majorHAnsi"/>
                <w:b/>
                <w:bCs/>
              </w:rPr>
              <w:t xml:space="preserve"> </w:t>
            </w:r>
          </w:p>
        </w:tc>
      </w:tr>
      <w:tr w:rsidR="00ED34B1" w:rsidRPr="00ED34B1" w14:paraId="2253CCAB" w14:textId="77777777" w:rsidTr="008E656F">
        <w:trPr>
          <w:trHeight w:val="1871"/>
        </w:trPr>
        <w:tc>
          <w:tcPr>
            <w:tcW w:w="1600" w:type="pct"/>
          </w:tcPr>
          <w:p w14:paraId="11F1C878"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Ms. Sangay Wangmo </w:t>
            </w:r>
          </w:p>
          <w:p w14:paraId="03A45054" w14:textId="77777777" w:rsidR="00ED34B1" w:rsidRPr="00321069" w:rsidRDefault="00ED34B1" w:rsidP="00ED34B1">
            <w:pPr>
              <w:jc w:val="both"/>
              <w:rPr>
                <w:rFonts w:asciiTheme="majorHAnsi" w:hAnsiTheme="majorHAnsi"/>
                <w:bCs/>
              </w:rPr>
            </w:pPr>
            <w:r w:rsidRPr="00321069">
              <w:rPr>
                <w:rFonts w:asciiTheme="majorHAnsi" w:hAnsiTheme="majorHAnsi"/>
                <w:bCs/>
              </w:rPr>
              <w:t>National Programme Officer</w:t>
            </w:r>
          </w:p>
          <w:p w14:paraId="51AA6AD9" w14:textId="77777777" w:rsidR="00ED34B1" w:rsidRPr="00321069" w:rsidRDefault="00ED34B1" w:rsidP="00ED34B1">
            <w:pPr>
              <w:jc w:val="both"/>
              <w:rPr>
                <w:rFonts w:asciiTheme="majorHAnsi" w:hAnsiTheme="majorHAnsi"/>
                <w:bCs/>
              </w:rPr>
            </w:pPr>
            <w:r w:rsidRPr="00321069">
              <w:rPr>
                <w:rFonts w:asciiTheme="majorHAnsi" w:hAnsiTheme="majorHAnsi"/>
                <w:bCs/>
              </w:rPr>
              <w:t>United Nations Development Programme</w:t>
            </w:r>
          </w:p>
          <w:p w14:paraId="11D1F9DA"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Bhutan Country Office </w:t>
            </w:r>
          </w:p>
          <w:p w14:paraId="3F6ACCB4" w14:textId="77777777" w:rsidR="00ED34B1" w:rsidRPr="00321069" w:rsidRDefault="00ED34B1" w:rsidP="00ED34B1">
            <w:pPr>
              <w:jc w:val="both"/>
              <w:rPr>
                <w:rFonts w:asciiTheme="majorHAnsi" w:hAnsiTheme="majorHAnsi"/>
                <w:bCs/>
              </w:rPr>
            </w:pPr>
            <w:r w:rsidRPr="00321069">
              <w:rPr>
                <w:rFonts w:asciiTheme="majorHAnsi" w:hAnsiTheme="majorHAnsi"/>
                <w:bCs/>
              </w:rPr>
              <w:t>Peling Lam, Kawajangsa, Thimphu, Bhutan</w:t>
            </w:r>
          </w:p>
          <w:p w14:paraId="5CAC9B1A" w14:textId="66A0D7E7" w:rsidR="00ED34B1" w:rsidRPr="00ED34B1" w:rsidRDefault="00ED34B1" w:rsidP="00ED34B1">
            <w:pPr>
              <w:jc w:val="both"/>
              <w:rPr>
                <w:rFonts w:asciiTheme="majorHAnsi" w:hAnsiTheme="majorHAnsi"/>
                <w:b/>
                <w:bCs/>
              </w:rPr>
            </w:pPr>
            <w:r w:rsidRPr="00321069">
              <w:rPr>
                <w:rFonts w:asciiTheme="majorHAnsi" w:hAnsiTheme="majorHAnsi"/>
                <w:bCs/>
              </w:rPr>
              <w:t>Email: sangay.wangmo@undp.org</w:t>
            </w:r>
          </w:p>
          <w:p w14:paraId="64C714CD" w14:textId="77777777" w:rsidR="00ED34B1" w:rsidRPr="00ED34B1" w:rsidRDefault="00ED34B1" w:rsidP="00ED34B1">
            <w:pPr>
              <w:jc w:val="both"/>
              <w:rPr>
                <w:rFonts w:asciiTheme="majorHAnsi" w:hAnsiTheme="majorHAnsi"/>
                <w:b/>
                <w:bCs/>
              </w:rPr>
            </w:pPr>
          </w:p>
        </w:tc>
        <w:tc>
          <w:tcPr>
            <w:tcW w:w="1651" w:type="pct"/>
            <w:shd w:val="clear" w:color="auto" w:fill="auto"/>
          </w:tcPr>
          <w:p w14:paraId="4475ECF1" w14:textId="77777777" w:rsidR="00ED34B1" w:rsidRPr="00ED34B1" w:rsidRDefault="00ED34B1" w:rsidP="00ED34B1">
            <w:pPr>
              <w:jc w:val="both"/>
              <w:rPr>
                <w:rFonts w:asciiTheme="majorHAnsi" w:hAnsiTheme="majorHAnsi"/>
                <w:b/>
                <w:bCs/>
              </w:rPr>
            </w:pPr>
          </w:p>
        </w:tc>
        <w:tc>
          <w:tcPr>
            <w:tcW w:w="1749" w:type="pct"/>
          </w:tcPr>
          <w:p w14:paraId="7B0FA5AD" w14:textId="77777777" w:rsidR="00ED34B1" w:rsidRPr="00ED34B1" w:rsidRDefault="00ED34B1" w:rsidP="00ED34B1">
            <w:pPr>
              <w:jc w:val="both"/>
              <w:rPr>
                <w:rFonts w:asciiTheme="majorHAnsi" w:hAnsiTheme="majorHAnsi"/>
                <w:b/>
                <w:bCs/>
              </w:rPr>
            </w:pPr>
          </w:p>
        </w:tc>
      </w:tr>
      <w:tr w:rsidR="00ED34B1" w:rsidRPr="00ED34B1" w14:paraId="31836752" w14:textId="77777777" w:rsidTr="00321069">
        <w:trPr>
          <w:trHeight w:val="422"/>
        </w:trPr>
        <w:tc>
          <w:tcPr>
            <w:tcW w:w="5000" w:type="pct"/>
            <w:gridSpan w:val="3"/>
            <w:shd w:val="clear" w:color="auto" w:fill="D9D9D9" w:themeFill="background1" w:themeFillShade="D9"/>
            <w:vAlign w:val="center"/>
          </w:tcPr>
          <w:p w14:paraId="03DF887A" w14:textId="77777777" w:rsidR="00ED34B1" w:rsidRPr="00ED34B1" w:rsidRDefault="00ED34B1" w:rsidP="00ED34B1">
            <w:pPr>
              <w:jc w:val="both"/>
              <w:rPr>
                <w:rFonts w:asciiTheme="majorHAnsi" w:hAnsiTheme="majorHAnsi"/>
                <w:b/>
                <w:bCs/>
              </w:rPr>
            </w:pPr>
            <w:r w:rsidRPr="00ED34B1">
              <w:rPr>
                <w:rFonts w:asciiTheme="majorHAnsi" w:hAnsiTheme="majorHAnsi"/>
                <w:b/>
                <w:bCs/>
              </w:rPr>
              <w:t>UNDP Bangkok Regional Hub</w:t>
            </w:r>
          </w:p>
        </w:tc>
      </w:tr>
      <w:tr w:rsidR="00ED34B1" w:rsidRPr="00ED34B1" w14:paraId="68DCA893" w14:textId="77777777" w:rsidTr="00321069">
        <w:trPr>
          <w:trHeight w:val="2087"/>
        </w:trPr>
        <w:tc>
          <w:tcPr>
            <w:tcW w:w="1600" w:type="pct"/>
          </w:tcPr>
          <w:p w14:paraId="191F74B5" w14:textId="3EFA52B5" w:rsidR="00ED34B1" w:rsidRPr="00ED34B1" w:rsidRDefault="00ED34B1" w:rsidP="00ED34B1">
            <w:pPr>
              <w:jc w:val="both"/>
              <w:rPr>
                <w:rFonts w:asciiTheme="majorHAnsi" w:hAnsiTheme="majorHAnsi"/>
                <w:b/>
                <w:bCs/>
              </w:rPr>
            </w:pPr>
            <w:r w:rsidRPr="00ED34B1">
              <w:rPr>
                <w:rFonts w:asciiTheme="majorHAnsi" w:hAnsiTheme="majorHAnsi"/>
                <w:b/>
                <w:bCs/>
              </w:rPr>
              <w:lastRenderedPageBreak/>
              <w:t xml:space="preserve">Mr. Edmund Settle </w:t>
            </w:r>
          </w:p>
          <w:p w14:paraId="66CCF4E8" w14:textId="77777777" w:rsidR="00ED34B1" w:rsidRPr="00321069" w:rsidRDefault="00ED34B1" w:rsidP="00ED34B1">
            <w:pPr>
              <w:jc w:val="both"/>
              <w:rPr>
                <w:rFonts w:asciiTheme="majorHAnsi" w:hAnsiTheme="majorHAnsi"/>
                <w:bCs/>
              </w:rPr>
            </w:pPr>
            <w:r w:rsidRPr="00321069">
              <w:rPr>
                <w:rFonts w:asciiTheme="majorHAnsi" w:hAnsiTheme="majorHAnsi"/>
                <w:bCs/>
              </w:rPr>
              <w:t>Policy Advisor</w:t>
            </w:r>
          </w:p>
          <w:p w14:paraId="5FDC481D" w14:textId="77777777" w:rsidR="00ED34B1" w:rsidRPr="00321069" w:rsidRDefault="00ED34B1" w:rsidP="00ED34B1">
            <w:pPr>
              <w:jc w:val="both"/>
              <w:rPr>
                <w:rFonts w:asciiTheme="majorHAnsi" w:hAnsiTheme="majorHAnsi"/>
                <w:bCs/>
              </w:rPr>
            </w:pPr>
            <w:r w:rsidRPr="00321069">
              <w:rPr>
                <w:rFonts w:asciiTheme="majorHAnsi" w:hAnsiTheme="majorHAnsi"/>
                <w:bCs/>
              </w:rPr>
              <w:t>UNDP Bangkok Regional Hub</w:t>
            </w:r>
          </w:p>
          <w:p w14:paraId="20C76697" w14:textId="77777777" w:rsidR="00ED34B1" w:rsidRPr="00321069" w:rsidRDefault="00ED34B1" w:rsidP="00ED34B1">
            <w:pPr>
              <w:jc w:val="both"/>
              <w:rPr>
                <w:rFonts w:asciiTheme="majorHAnsi" w:hAnsiTheme="majorHAnsi"/>
                <w:bCs/>
              </w:rPr>
            </w:pPr>
            <w:r w:rsidRPr="00321069">
              <w:rPr>
                <w:rFonts w:asciiTheme="majorHAnsi" w:hAnsiTheme="majorHAnsi"/>
                <w:bCs/>
              </w:rPr>
              <w:t>3rd Floor, UN Service Building</w:t>
            </w:r>
          </w:p>
          <w:p w14:paraId="1CB77178" w14:textId="77777777" w:rsidR="00ED34B1" w:rsidRPr="00321069" w:rsidRDefault="00ED34B1" w:rsidP="00ED34B1">
            <w:pPr>
              <w:jc w:val="both"/>
              <w:rPr>
                <w:rFonts w:asciiTheme="majorHAnsi" w:hAnsiTheme="majorHAnsi"/>
                <w:bCs/>
              </w:rPr>
            </w:pPr>
            <w:r w:rsidRPr="00321069">
              <w:rPr>
                <w:rFonts w:asciiTheme="majorHAnsi" w:hAnsiTheme="majorHAnsi"/>
                <w:bCs/>
              </w:rPr>
              <w:t>Rajdamnern Nok Avenue, Bangkok, Thailand</w:t>
            </w:r>
          </w:p>
          <w:p w14:paraId="4488CE6D" w14:textId="77777777" w:rsidR="00ED34B1" w:rsidRPr="00ED34B1" w:rsidRDefault="00ED34B1" w:rsidP="00ED34B1">
            <w:pPr>
              <w:jc w:val="both"/>
              <w:rPr>
                <w:rFonts w:asciiTheme="majorHAnsi" w:hAnsiTheme="majorHAnsi"/>
                <w:b/>
                <w:bCs/>
              </w:rPr>
            </w:pPr>
            <w:r w:rsidRPr="00321069">
              <w:rPr>
                <w:rFonts w:asciiTheme="majorHAnsi" w:hAnsiTheme="majorHAnsi"/>
                <w:bCs/>
              </w:rPr>
              <w:t xml:space="preserve">Email: </w:t>
            </w:r>
            <w:hyperlink r:id="rId26" w:history="1">
              <w:r w:rsidRPr="00321069">
                <w:rPr>
                  <w:rStyle w:val="Hyperlink"/>
                  <w:rFonts w:asciiTheme="majorHAnsi" w:hAnsiTheme="majorHAnsi"/>
                  <w:bCs/>
                </w:rPr>
                <w:t>edmund.settle@undp.org</w:t>
              </w:r>
            </w:hyperlink>
          </w:p>
        </w:tc>
        <w:tc>
          <w:tcPr>
            <w:tcW w:w="1651" w:type="pct"/>
          </w:tcPr>
          <w:p w14:paraId="4F641087" w14:textId="2443B223" w:rsidR="00ED34B1" w:rsidRPr="00ED34B1" w:rsidRDefault="00ED34B1" w:rsidP="00ED34B1">
            <w:pPr>
              <w:jc w:val="both"/>
              <w:rPr>
                <w:rFonts w:asciiTheme="majorHAnsi" w:hAnsiTheme="majorHAnsi"/>
                <w:b/>
                <w:bCs/>
              </w:rPr>
            </w:pPr>
            <w:r w:rsidRPr="00ED34B1">
              <w:rPr>
                <w:rFonts w:asciiTheme="majorHAnsi" w:hAnsiTheme="majorHAnsi"/>
                <w:b/>
                <w:bCs/>
              </w:rPr>
              <w:t>Ms. Anna Chernyshova</w:t>
            </w:r>
          </w:p>
          <w:p w14:paraId="4CDAD838" w14:textId="77777777" w:rsidR="00ED34B1" w:rsidRPr="00321069" w:rsidRDefault="00ED34B1" w:rsidP="00ED34B1">
            <w:pPr>
              <w:jc w:val="both"/>
              <w:rPr>
                <w:rFonts w:asciiTheme="majorHAnsi" w:hAnsiTheme="majorHAnsi"/>
                <w:bCs/>
              </w:rPr>
            </w:pPr>
            <w:r w:rsidRPr="00321069">
              <w:rPr>
                <w:rFonts w:asciiTheme="majorHAnsi" w:hAnsiTheme="majorHAnsi"/>
                <w:bCs/>
              </w:rPr>
              <w:t>Programme Manager</w:t>
            </w:r>
          </w:p>
          <w:p w14:paraId="02A5B9A2" w14:textId="77777777" w:rsidR="00ED34B1" w:rsidRPr="00321069" w:rsidRDefault="00ED34B1" w:rsidP="00ED34B1">
            <w:pPr>
              <w:jc w:val="both"/>
              <w:rPr>
                <w:rFonts w:asciiTheme="majorHAnsi" w:hAnsiTheme="majorHAnsi"/>
                <w:bCs/>
              </w:rPr>
            </w:pPr>
            <w:r w:rsidRPr="00321069">
              <w:rPr>
                <w:rFonts w:asciiTheme="majorHAnsi" w:hAnsiTheme="majorHAnsi"/>
                <w:bCs/>
              </w:rPr>
              <w:t>South Asia Multi Country Programme</w:t>
            </w:r>
          </w:p>
          <w:p w14:paraId="2ACF34CC" w14:textId="77777777" w:rsidR="00ED34B1" w:rsidRPr="00321069" w:rsidRDefault="00ED34B1" w:rsidP="00ED34B1">
            <w:pPr>
              <w:jc w:val="both"/>
              <w:rPr>
                <w:rFonts w:asciiTheme="majorHAnsi" w:hAnsiTheme="majorHAnsi"/>
                <w:bCs/>
              </w:rPr>
            </w:pPr>
            <w:r w:rsidRPr="00321069">
              <w:rPr>
                <w:rFonts w:asciiTheme="majorHAnsi" w:hAnsiTheme="majorHAnsi"/>
                <w:bCs/>
              </w:rPr>
              <w:t>UNDP Bangkok Regional Hub</w:t>
            </w:r>
          </w:p>
          <w:p w14:paraId="6A2951BF" w14:textId="77777777" w:rsidR="00ED34B1" w:rsidRPr="00321069" w:rsidRDefault="00ED34B1" w:rsidP="00ED34B1">
            <w:pPr>
              <w:jc w:val="both"/>
              <w:rPr>
                <w:rFonts w:asciiTheme="majorHAnsi" w:hAnsiTheme="majorHAnsi"/>
                <w:bCs/>
              </w:rPr>
            </w:pPr>
            <w:r w:rsidRPr="00321069">
              <w:rPr>
                <w:rFonts w:asciiTheme="majorHAnsi" w:hAnsiTheme="majorHAnsi"/>
                <w:bCs/>
              </w:rPr>
              <w:t>3rd Floor, UN Service Building</w:t>
            </w:r>
          </w:p>
          <w:p w14:paraId="4E3202D9" w14:textId="77777777" w:rsidR="00ED34B1" w:rsidRPr="00321069" w:rsidRDefault="00ED34B1" w:rsidP="00ED34B1">
            <w:pPr>
              <w:jc w:val="both"/>
              <w:rPr>
                <w:rFonts w:asciiTheme="majorHAnsi" w:hAnsiTheme="majorHAnsi"/>
                <w:bCs/>
              </w:rPr>
            </w:pPr>
            <w:r w:rsidRPr="00321069">
              <w:rPr>
                <w:rFonts w:asciiTheme="majorHAnsi" w:hAnsiTheme="majorHAnsi"/>
                <w:bCs/>
              </w:rPr>
              <w:t>Rajdamnern Nok Avenue, Bangkok, Thailand</w:t>
            </w:r>
          </w:p>
          <w:p w14:paraId="6FA41F56" w14:textId="77777777" w:rsidR="00ED34B1" w:rsidRPr="00ED34B1" w:rsidRDefault="00ED34B1" w:rsidP="00ED34B1">
            <w:pPr>
              <w:jc w:val="both"/>
              <w:rPr>
                <w:rFonts w:asciiTheme="majorHAnsi" w:hAnsiTheme="majorHAnsi"/>
                <w:b/>
                <w:bCs/>
              </w:rPr>
            </w:pPr>
            <w:r w:rsidRPr="00321069">
              <w:rPr>
                <w:rFonts w:asciiTheme="majorHAnsi" w:hAnsiTheme="majorHAnsi"/>
                <w:bCs/>
              </w:rPr>
              <w:t xml:space="preserve">Email: </w:t>
            </w:r>
            <w:hyperlink r:id="rId27" w:history="1">
              <w:r w:rsidRPr="00321069">
                <w:rPr>
                  <w:rStyle w:val="Hyperlink"/>
                  <w:rFonts w:asciiTheme="majorHAnsi" w:hAnsiTheme="majorHAnsi"/>
                  <w:bCs/>
                </w:rPr>
                <w:t>anna.chernyshova@undp.org</w:t>
              </w:r>
            </w:hyperlink>
          </w:p>
        </w:tc>
        <w:tc>
          <w:tcPr>
            <w:tcW w:w="1749" w:type="pct"/>
          </w:tcPr>
          <w:p w14:paraId="065324A6" w14:textId="5415AE06" w:rsidR="00ED34B1" w:rsidRPr="00ED34B1" w:rsidRDefault="00ED34B1" w:rsidP="00ED34B1">
            <w:pPr>
              <w:jc w:val="both"/>
              <w:rPr>
                <w:rFonts w:asciiTheme="majorHAnsi" w:hAnsiTheme="majorHAnsi"/>
                <w:b/>
                <w:bCs/>
              </w:rPr>
            </w:pPr>
            <w:r w:rsidRPr="00ED34B1">
              <w:rPr>
                <w:rFonts w:asciiTheme="majorHAnsi" w:hAnsiTheme="majorHAnsi"/>
                <w:b/>
                <w:bCs/>
              </w:rPr>
              <w:t>Ms. Virginia MacDonald</w:t>
            </w:r>
          </w:p>
          <w:p w14:paraId="3EB1B844" w14:textId="77777777" w:rsidR="00ED34B1" w:rsidRPr="00321069" w:rsidRDefault="00ED34B1" w:rsidP="00ED34B1">
            <w:pPr>
              <w:jc w:val="both"/>
              <w:rPr>
                <w:rFonts w:asciiTheme="majorHAnsi" w:hAnsiTheme="majorHAnsi"/>
                <w:bCs/>
              </w:rPr>
            </w:pPr>
            <w:r w:rsidRPr="00321069">
              <w:rPr>
                <w:rFonts w:asciiTheme="majorHAnsi" w:hAnsiTheme="majorHAnsi"/>
                <w:bCs/>
              </w:rPr>
              <w:t xml:space="preserve">Independent Consultant </w:t>
            </w:r>
          </w:p>
          <w:p w14:paraId="42F6D8E0" w14:textId="77777777" w:rsidR="00ED34B1" w:rsidRPr="00321069" w:rsidRDefault="00ED34B1" w:rsidP="00ED34B1">
            <w:pPr>
              <w:jc w:val="both"/>
              <w:rPr>
                <w:rFonts w:asciiTheme="majorHAnsi" w:hAnsiTheme="majorHAnsi"/>
                <w:bCs/>
              </w:rPr>
            </w:pPr>
            <w:r w:rsidRPr="00321069">
              <w:rPr>
                <w:rFonts w:asciiTheme="majorHAnsi" w:hAnsiTheme="majorHAnsi"/>
                <w:bCs/>
              </w:rPr>
              <w:t>UNDP Bangkok Regional Hub</w:t>
            </w:r>
          </w:p>
          <w:p w14:paraId="12EAF0DB" w14:textId="77777777" w:rsidR="00ED34B1" w:rsidRPr="00321069" w:rsidRDefault="00ED34B1" w:rsidP="00ED34B1">
            <w:pPr>
              <w:jc w:val="both"/>
              <w:rPr>
                <w:rFonts w:asciiTheme="majorHAnsi" w:hAnsiTheme="majorHAnsi"/>
                <w:bCs/>
              </w:rPr>
            </w:pPr>
            <w:r w:rsidRPr="00321069">
              <w:rPr>
                <w:rFonts w:asciiTheme="majorHAnsi" w:hAnsiTheme="majorHAnsi"/>
                <w:bCs/>
              </w:rPr>
              <w:t>3rd Floor, UN Service Building</w:t>
            </w:r>
          </w:p>
          <w:p w14:paraId="5A26AF1D" w14:textId="77777777" w:rsidR="00ED34B1" w:rsidRPr="00321069" w:rsidRDefault="00ED34B1" w:rsidP="00ED34B1">
            <w:pPr>
              <w:jc w:val="both"/>
              <w:rPr>
                <w:rFonts w:asciiTheme="majorHAnsi" w:hAnsiTheme="majorHAnsi"/>
                <w:bCs/>
              </w:rPr>
            </w:pPr>
            <w:r w:rsidRPr="00321069">
              <w:rPr>
                <w:rFonts w:asciiTheme="majorHAnsi" w:hAnsiTheme="majorHAnsi"/>
                <w:bCs/>
              </w:rPr>
              <w:t>Rajdamnern Nok Avenue, Bangkok, Thailand</w:t>
            </w:r>
          </w:p>
          <w:p w14:paraId="1918D629" w14:textId="77777777" w:rsidR="00ED34B1" w:rsidRPr="00ED34B1" w:rsidRDefault="00ED34B1" w:rsidP="00ED34B1">
            <w:pPr>
              <w:jc w:val="both"/>
              <w:rPr>
                <w:rFonts w:asciiTheme="majorHAnsi" w:hAnsiTheme="majorHAnsi"/>
                <w:b/>
                <w:bCs/>
              </w:rPr>
            </w:pPr>
            <w:r w:rsidRPr="00321069">
              <w:rPr>
                <w:rFonts w:asciiTheme="majorHAnsi" w:hAnsiTheme="majorHAnsi"/>
                <w:bCs/>
              </w:rPr>
              <w:t>Email: virginiabmacdonald@gmail.com</w:t>
            </w:r>
          </w:p>
        </w:tc>
      </w:tr>
      <w:tr w:rsidR="00ED34B1" w:rsidRPr="00ED34B1" w14:paraId="154C60A8" w14:textId="77777777" w:rsidTr="00321069">
        <w:trPr>
          <w:trHeight w:val="2357"/>
        </w:trPr>
        <w:tc>
          <w:tcPr>
            <w:tcW w:w="1600" w:type="pct"/>
          </w:tcPr>
          <w:p w14:paraId="743C0CC1" w14:textId="77777777" w:rsidR="00ED34B1" w:rsidRPr="00ED34B1" w:rsidRDefault="00ED34B1" w:rsidP="00ED34B1">
            <w:pPr>
              <w:jc w:val="both"/>
              <w:rPr>
                <w:rFonts w:asciiTheme="majorHAnsi" w:hAnsiTheme="majorHAnsi"/>
                <w:b/>
                <w:bCs/>
              </w:rPr>
            </w:pPr>
            <w:r w:rsidRPr="00ED34B1">
              <w:rPr>
                <w:rFonts w:asciiTheme="majorHAnsi" w:hAnsiTheme="majorHAnsi"/>
                <w:b/>
                <w:bCs/>
              </w:rPr>
              <w:t>Ms. Nunlada Punyarut</w:t>
            </w:r>
          </w:p>
          <w:p w14:paraId="3EC243E5" w14:textId="77777777" w:rsidR="00ED34B1" w:rsidRPr="00ED34B1" w:rsidRDefault="00ED34B1" w:rsidP="00ED34B1">
            <w:pPr>
              <w:jc w:val="both"/>
              <w:rPr>
                <w:rFonts w:asciiTheme="majorHAnsi" w:hAnsiTheme="majorHAnsi"/>
                <w:bCs/>
              </w:rPr>
            </w:pPr>
            <w:r w:rsidRPr="00ED34B1">
              <w:rPr>
                <w:rFonts w:asciiTheme="majorHAnsi" w:hAnsiTheme="majorHAnsi"/>
                <w:bCs/>
              </w:rPr>
              <w:t xml:space="preserve">Programme Analyst </w:t>
            </w:r>
          </w:p>
          <w:p w14:paraId="3DB384BA" w14:textId="77777777" w:rsidR="00ED34B1" w:rsidRPr="00ED34B1" w:rsidRDefault="00ED34B1" w:rsidP="00ED34B1">
            <w:pPr>
              <w:jc w:val="both"/>
              <w:rPr>
                <w:rFonts w:asciiTheme="majorHAnsi" w:hAnsiTheme="majorHAnsi"/>
                <w:bCs/>
              </w:rPr>
            </w:pPr>
            <w:r w:rsidRPr="00ED34B1">
              <w:rPr>
                <w:rFonts w:asciiTheme="majorHAnsi" w:hAnsiTheme="majorHAnsi"/>
                <w:bCs/>
              </w:rPr>
              <w:t>South Asia Multi Country Programme</w:t>
            </w:r>
          </w:p>
          <w:p w14:paraId="2AF7B9ED" w14:textId="77777777" w:rsidR="00ED34B1" w:rsidRPr="00ED34B1" w:rsidRDefault="00ED34B1" w:rsidP="00ED34B1">
            <w:pPr>
              <w:jc w:val="both"/>
              <w:rPr>
                <w:rFonts w:asciiTheme="majorHAnsi" w:hAnsiTheme="majorHAnsi"/>
                <w:bCs/>
              </w:rPr>
            </w:pPr>
            <w:r w:rsidRPr="00ED34B1">
              <w:rPr>
                <w:rFonts w:asciiTheme="majorHAnsi" w:hAnsiTheme="majorHAnsi"/>
                <w:bCs/>
              </w:rPr>
              <w:t>UNDP Bangkok Regional Hub</w:t>
            </w:r>
          </w:p>
          <w:p w14:paraId="7CA47137" w14:textId="77777777" w:rsidR="00ED34B1" w:rsidRPr="00ED34B1" w:rsidRDefault="00ED34B1" w:rsidP="00ED34B1">
            <w:pPr>
              <w:jc w:val="both"/>
              <w:rPr>
                <w:rFonts w:asciiTheme="majorHAnsi" w:hAnsiTheme="majorHAnsi"/>
                <w:bCs/>
              </w:rPr>
            </w:pPr>
            <w:r w:rsidRPr="00ED34B1">
              <w:rPr>
                <w:rFonts w:asciiTheme="majorHAnsi" w:hAnsiTheme="majorHAnsi"/>
                <w:bCs/>
              </w:rPr>
              <w:t>3rd Floor, UN Service Building</w:t>
            </w:r>
          </w:p>
          <w:p w14:paraId="4B984D0E" w14:textId="77777777" w:rsidR="00ED34B1" w:rsidRPr="00ED34B1" w:rsidRDefault="00ED34B1" w:rsidP="00ED34B1">
            <w:pPr>
              <w:jc w:val="both"/>
              <w:rPr>
                <w:rFonts w:asciiTheme="majorHAnsi" w:hAnsiTheme="majorHAnsi"/>
                <w:bCs/>
              </w:rPr>
            </w:pPr>
            <w:r w:rsidRPr="00ED34B1">
              <w:rPr>
                <w:rFonts w:asciiTheme="majorHAnsi" w:hAnsiTheme="majorHAnsi"/>
                <w:bCs/>
              </w:rPr>
              <w:t>Rajdamnern Nok Avenue, Bangkok, Thailand</w:t>
            </w:r>
          </w:p>
          <w:p w14:paraId="2CD0F884" w14:textId="77777777" w:rsidR="00ED34B1" w:rsidRPr="00ED34B1" w:rsidRDefault="00ED34B1" w:rsidP="00ED34B1">
            <w:pPr>
              <w:jc w:val="both"/>
              <w:rPr>
                <w:rFonts w:asciiTheme="majorHAnsi" w:hAnsiTheme="majorHAnsi"/>
                <w:b/>
                <w:bCs/>
              </w:rPr>
            </w:pPr>
            <w:r w:rsidRPr="00ED34B1">
              <w:rPr>
                <w:rFonts w:asciiTheme="majorHAnsi" w:hAnsiTheme="majorHAnsi"/>
                <w:bCs/>
              </w:rPr>
              <w:t xml:space="preserve">Email: </w:t>
            </w:r>
            <w:hyperlink r:id="rId28" w:history="1">
              <w:r w:rsidRPr="00ED34B1">
                <w:rPr>
                  <w:rStyle w:val="Hyperlink"/>
                  <w:rFonts w:asciiTheme="majorHAnsi" w:hAnsiTheme="majorHAnsi"/>
                  <w:bCs/>
                </w:rPr>
                <w:t>nunlada.punyarat@undp.org</w:t>
              </w:r>
            </w:hyperlink>
          </w:p>
        </w:tc>
        <w:tc>
          <w:tcPr>
            <w:tcW w:w="1651" w:type="pct"/>
          </w:tcPr>
          <w:p w14:paraId="67DA9F0A" w14:textId="77777777" w:rsidR="00ED34B1" w:rsidRPr="00ED34B1" w:rsidRDefault="00ED34B1" w:rsidP="00ED34B1">
            <w:pPr>
              <w:jc w:val="both"/>
              <w:rPr>
                <w:rFonts w:asciiTheme="majorHAnsi" w:hAnsiTheme="majorHAnsi"/>
                <w:b/>
                <w:bCs/>
              </w:rPr>
            </w:pPr>
            <w:r w:rsidRPr="00ED34B1">
              <w:rPr>
                <w:rFonts w:asciiTheme="majorHAnsi" w:hAnsiTheme="majorHAnsi"/>
                <w:b/>
                <w:bCs/>
              </w:rPr>
              <w:t xml:space="preserve">Mr. Vipat Kuruchittham </w:t>
            </w:r>
          </w:p>
          <w:p w14:paraId="49144096" w14:textId="77777777" w:rsidR="00ED34B1" w:rsidRPr="00ED34B1" w:rsidRDefault="00ED34B1" w:rsidP="00ED34B1">
            <w:pPr>
              <w:jc w:val="both"/>
              <w:rPr>
                <w:rFonts w:asciiTheme="majorHAnsi" w:hAnsiTheme="majorHAnsi"/>
                <w:bCs/>
              </w:rPr>
            </w:pPr>
            <w:r w:rsidRPr="00ED34B1">
              <w:rPr>
                <w:rFonts w:asciiTheme="majorHAnsi" w:hAnsiTheme="majorHAnsi"/>
                <w:bCs/>
              </w:rPr>
              <w:t>Monitoring and Evaluation Analyst</w:t>
            </w:r>
          </w:p>
          <w:p w14:paraId="28FEA14C" w14:textId="77777777" w:rsidR="00ED34B1" w:rsidRPr="00ED34B1" w:rsidRDefault="00ED34B1" w:rsidP="00ED34B1">
            <w:pPr>
              <w:jc w:val="both"/>
              <w:rPr>
                <w:rFonts w:asciiTheme="majorHAnsi" w:hAnsiTheme="majorHAnsi"/>
                <w:bCs/>
              </w:rPr>
            </w:pPr>
            <w:r w:rsidRPr="00ED34B1">
              <w:rPr>
                <w:rFonts w:asciiTheme="majorHAnsi" w:hAnsiTheme="majorHAnsi"/>
                <w:bCs/>
              </w:rPr>
              <w:t>South Asia Multi Country Programme</w:t>
            </w:r>
          </w:p>
          <w:p w14:paraId="4B7E9C2D" w14:textId="77777777" w:rsidR="00ED34B1" w:rsidRPr="00ED34B1" w:rsidRDefault="00ED34B1" w:rsidP="00ED34B1">
            <w:pPr>
              <w:jc w:val="both"/>
              <w:rPr>
                <w:rFonts w:asciiTheme="majorHAnsi" w:hAnsiTheme="majorHAnsi"/>
                <w:bCs/>
              </w:rPr>
            </w:pPr>
            <w:r w:rsidRPr="00ED34B1">
              <w:rPr>
                <w:rFonts w:asciiTheme="majorHAnsi" w:hAnsiTheme="majorHAnsi"/>
                <w:bCs/>
              </w:rPr>
              <w:t>UNDP Bangkok Regional Hub</w:t>
            </w:r>
          </w:p>
          <w:p w14:paraId="533A53B2" w14:textId="77777777" w:rsidR="00ED34B1" w:rsidRPr="00ED34B1" w:rsidRDefault="00ED34B1" w:rsidP="00ED34B1">
            <w:pPr>
              <w:jc w:val="both"/>
              <w:rPr>
                <w:rFonts w:asciiTheme="majorHAnsi" w:hAnsiTheme="majorHAnsi"/>
                <w:bCs/>
              </w:rPr>
            </w:pPr>
            <w:r w:rsidRPr="00ED34B1">
              <w:rPr>
                <w:rFonts w:asciiTheme="majorHAnsi" w:hAnsiTheme="majorHAnsi"/>
                <w:bCs/>
              </w:rPr>
              <w:t>3rd Floor, UN Service Building</w:t>
            </w:r>
          </w:p>
          <w:p w14:paraId="7FA9BC56" w14:textId="77777777" w:rsidR="00ED34B1" w:rsidRPr="00ED34B1" w:rsidRDefault="00ED34B1" w:rsidP="00ED34B1">
            <w:pPr>
              <w:jc w:val="both"/>
              <w:rPr>
                <w:rFonts w:asciiTheme="majorHAnsi" w:hAnsiTheme="majorHAnsi"/>
                <w:bCs/>
              </w:rPr>
            </w:pPr>
            <w:r w:rsidRPr="00ED34B1">
              <w:rPr>
                <w:rFonts w:asciiTheme="majorHAnsi" w:hAnsiTheme="majorHAnsi"/>
                <w:bCs/>
              </w:rPr>
              <w:t>Rajdamnern Nok Avenue, Bangkok, Thailand</w:t>
            </w:r>
          </w:p>
          <w:p w14:paraId="2DAB25EE" w14:textId="77777777" w:rsidR="00ED34B1" w:rsidRPr="00ED34B1" w:rsidRDefault="00ED34B1" w:rsidP="00ED34B1">
            <w:pPr>
              <w:jc w:val="both"/>
              <w:rPr>
                <w:rFonts w:asciiTheme="majorHAnsi" w:hAnsiTheme="majorHAnsi"/>
                <w:b/>
                <w:bCs/>
              </w:rPr>
            </w:pPr>
            <w:r w:rsidRPr="00ED34B1">
              <w:rPr>
                <w:rFonts w:asciiTheme="majorHAnsi" w:hAnsiTheme="majorHAnsi"/>
                <w:bCs/>
              </w:rPr>
              <w:t>Email: vipat.kuruchittham@undp.org</w:t>
            </w:r>
          </w:p>
        </w:tc>
        <w:tc>
          <w:tcPr>
            <w:tcW w:w="1749" w:type="pct"/>
          </w:tcPr>
          <w:p w14:paraId="19DAEA83" w14:textId="77777777" w:rsidR="00ED34B1" w:rsidRPr="00ED34B1" w:rsidRDefault="00ED34B1" w:rsidP="00ED34B1">
            <w:pPr>
              <w:jc w:val="both"/>
              <w:rPr>
                <w:rFonts w:asciiTheme="majorHAnsi" w:hAnsiTheme="majorHAnsi"/>
                <w:b/>
                <w:bCs/>
              </w:rPr>
            </w:pPr>
            <w:r w:rsidRPr="00ED34B1">
              <w:rPr>
                <w:rFonts w:asciiTheme="majorHAnsi" w:hAnsiTheme="majorHAnsi"/>
                <w:b/>
                <w:bCs/>
              </w:rPr>
              <w:t>Mr. Ian Mungall</w:t>
            </w:r>
          </w:p>
          <w:p w14:paraId="7E636F44" w14:textId="77777777" w:rsidR="00ED34B1" w:rsidRPr="00ED34B1" w:rsidRDefault="00ED34B1" w:rsidP="00ED34B1">
            <w:pPr>
              <w:jc w:val="both"/>
              <w:rPr>
                <w:rFonts w:asciiTheme="majorHAnsi" w:hAnsiTheme="majorHAnsi"/>
                <w:bCs/>
              </w:rPr>
            </w:pPr>
            <w:r w:rsidRPr="00ED34B1">
              <w:rPr>
                <w:rFonts w:asciiTheme="majorHAnsi" w:hAnsiTheme="majorHAnsi"/>
                <w:bCs/>
              </w:rPr>
              <w:t>Knowledge Management and Strategic Information Officer</w:t>
            </w:r>
          </w:p>
          <w:p w14:paraId="47B06F13" w14:textId="77777777" w:rsidR="00ED34B1" w:rsidRPr="00ED34B1" w:rsidRDefault="00ED34B1" w:rsidP="00ED34B1">
            <w:pPr>
              <w:jc w:val="both"/>
              <w:rPr>
                <w:rFonts w:asciiTheme="majorHAnsi" w:hAnsiTheme="majorHAnsi"/>
                <w:bCs/>
              </w:rPr>
            </w:pPr>
            <w:r w:rsidRPr="00ED34B1">
              <w:rPr>
                <w:rFonts w:asciiTheme="majorHAnsi" w:hAnsiTheme="majorHAnsi"/>
                <w:bCs/>
              </w:rPr>
              <w:t>South Asia Multi Country Programme</w:t>
            </w:r>
          </w:p>
          <w:p w14:paraId="56A210FB" w14:textId="77777777" w:rsidR="00ED34B1" w:rsidRPr="00ED34B1" w:rsidRDefault="00ED34B1" w:rsidP="00ED34B1">
            <w:pPr>
              <w:jc w:val="both"/>
              <w:rPr>
                <w:rFonts w:asciiTheme="majorHAnsi" w:hAnsiTheme="majorHAnsi"/>
                <w:bCs/>
              </w:rPr>
            </w:pPr>
            <w:r w:rsidRPr="00ED34B1">
              <w:rPr>
                <w:rFonts w:asciiTheme="majorHAnsi" w:hAnsiTheme="majorHAnsi"/>
                <w:bCs/>
              </w:rPr>
              <w:t>UNDP Bangkok Regional Hub</w:t>
            </w:r>
          </w:p>
          <w:p w14:paraId="2272484C" w14:textId="77777777" w:rsidR="00ED34B1" w:rsidRPr="00ED34B1" w:rsidRDefault="00ED34B1" w:rsidP="00ED34B1">
            <w:pPr>
              <w:jc w:val="both"/>
              <w:rPr>
                <w:rFonts w:asciiTheme="majorHAnsi" w:hAnsiTheme="majorHAnsi"/>
                <w:b/>
                <w:bCs/>
              </w:rPr>
            </w:pPr>
            <w:r w:rsidRPr="00ED34B1">
              <w:rPr>
                <w:rFonts w:asciiTheme="majorHAnsi" w:hAnsiTheme="majorHAnsi"/>
                <w:bCs/>
              </w:rPr>
              <w:t>3rd Floor United Nations Service Building</w:t>
            </w:r>
            <w:r w:rsidRPr="00ED34B1">
              <w:rPr>
                <w:rFonts w:asciiTheme="majorHAnsi" w:hAnsiTheme="majorHAnsi"/>
                <w:bCs/>
              </w:rPr>
              <w:br/>
              <w:t>Rajdamnern Nok Avenue, Bangkok 10200, Thailand</w:t>
            </w:r>
            <w:r w:rsidRPr="00ED34B1">
              <w:rPr>
                <w:rFonts w:asciiTheme="majorHAnsi" w:hAnsiTheme="majorHAnsi"/>
                <w:bCs/>
              </w:rPr>
              <w:br/>
              <w:t xml:space="preserve">Email: </w:t>
            </w:r>
            <w:hyperlink r:id="rId29" w:history="1">
              <w:r w:rsidRPr="00ED34B1">
                <w:rPr>
                  <w:rStyle w:val="Hyperlink"/>
                  <w:rFonts w:asciiTheme="majorHAnsi" w:hAnsiTheme="majorHAnsi"/>
                  <w:bCs/>
                </w:rPr>
                <w:t>ian.mungall@undp.org</w:t>
              </w:r>
            </w:hyperlink>
            <w:r w:rsidRPr="00ED34B1">
              <w:rPr>
                <w:rFonts w:asciiTheme="majorHAnsi" w:hAnsiTheme="majorHAnsi"/>
                <w:b/>
                <w:bCs/>
              </w:rPr>
              <w:t xml:space="preserve">   </w:t>
            </w:r>
          </w:p>
        </w:tc>
      </w:tr>
      <w:tr w:rsidR="00ED34B1" w:rsidRPr="00ED34B1" w14:paraId="3266D91E" w14:textId="77777777" w:rsidTr="00321069">
        <w:trPr>
          <w:trHeight w:val="2114"/>
        </w:trPr>
        <w:tc>
          <w:tcPr>
            <w:tcW w:w="1600" w:type="pct"/>
          </w:tcPr>
          <w:p w14:paraId="2E24C6BA" w14:textId="77777777" w:rsidR="00ED34B1" w:rsidRPr="00ED34B1" w:rsidRDefault="00ED34B1" w:rsidP="00ED34B1">
            <w:pPr>
              <w:jc w:val="both"/>
              <w:rPr>
                <w:rFonts w:asciiTheme="majorHAnsi" w:hAnsiTheme="majorHAnsi"/>
                <w:b/>
                <w:bCs/>
              </w:rPr>
            </w:pPr>
            <w:r w:rsidRPr="00ED34B1">
              <w:rPr>
                <w:rFonts w:asciiTheme="majorHAnsi" w:hAnsiTheme="majorHAnsi"/>
                <w:b/>
                <w:bCs/>
              </w:rPr>
              <w:t>Mr. Ninoslav Mladenovic</w:t>
            </w:r>
          </w:p>
          <w:p w14:paraId="53E8A22A" w14:textId="77777777" w:rsidR="00ED34B1" w:rsidRPr="00ED34B1" w:rsidRDefault="00ED34B1" w:rsidP="00ED34B1">
            <w:pPr>
              <w:jc w:val="both"/>
              <w:rPr>
                <w:rFonts w:asciiTheme="majorHAnsi" w:hAnsiTheme="majorHAnsi"/>
                <w:bCs/>
              </w:rPr>
            </w:pPr>
            <w:r w:rsidRPr="00ED34B1">
              <w:rPr>
                <w:rFonts w:asciiTheme="majorHAnsi" w:hAnsiTheme="majorHAnsi"/>
                <w:bCs/>
              </w:rPr>
              <w:t>CSS/ Human Rights Officer</w:t>
            </w:r>
          </w:p>
          <w:p w14:paraId="1EA201DF" w14:textId="77777777" w:rsidR="00ED34B1" w:rsidRPr="00ED34B1" w:rsidRDefault="00ED34B1" w:rsidP="00ED34B1">
            <w:pPr>
              <w:jc w:val="both"/>
              <w:rPr>
                <w:rFonts w:asciiTheme="majorHAnsi" w:hAnsiTheme="majorHAnsi"/>
                <w:bCs/>
              </w:rPr>
            </w:pPr>
            <w:r w:rsidRPr="00ED34B1">
              <w:rPr>
                <w:rFonts w:asciiTheme="majorHAnsi" w:hAnsiTheme="majorHAnsi"/>
                <w:bCs/>
              </w:rPr>
              <w:t>South Asia Multi Country Programme</w:t>
            </w:r>
          </w:p>
          <w:p w14:paraId="482E8EF8" w14:textId="77777777" w:rsidR="00ED34B1" w:rsidRPr="00ED34B1" w:rsidRDefault="00ED34B1" w:rsidP="00ED34B1">
            <w:pPr>
              <w:jc w:val="both"/>
              <w:rPr>
                <w:rFonts w:asciiTheme="majorHAnsi" w:hAnsiTheme="majorHAnsi"/>
                <w:bCs/>
              </w:rPr>
            </w:pPr>
            <w:r w:rsidRPr="00ED34B1">
              <w:rPr>
                <w:rFonts w:asciiTheme="majorHAnsi" w:hAnsiTheme="majorHAnsi"/>
                <w:bCs/>
              </w:rPr>
              <w:t>UNDP Bangkok Regional Hub</w:t>
            </w:r>
          </w:p>
          <w:p w14:paraId="3D2F9A75" w14:textId="77777777" w:rsidR="00ED34B1" w:rsidRPr="00ED34B1" w:rsidRDefault="00ED34B1" w:rsidP="00ED34B1">
            <w:pPr>
              <w:jc w:val="both"/>
              <w:rPr>
                <w:rFonts w:asciiTheme="majorHAnsi" w:hAnsiTheme="majorHAnsi"/>
                <w:bCs/>
              </w:rPr>
            </w:pPr>
            <w:r w:rsidRPr="00ED34B1">
              <w:rPr>
                <w:rFonts w:asciiTheme="majorHAnsi" w:hAnsiTheme="majorHAnsi"/>
                <w:bCs/>
              </w:rPr>
              <w:t>3rd Floor, UN Service Building</w:t>
            </w:r>
          </w:p>
          <w:p w14:paraId="66455697" w14:textId="77777777" w:rsidR="00ED34B1" w:rsidRPr="00ED34B1" w:rsidRDefault="00ED34B1" w:rsidP="00ED34B1">
            <w:pPr>
              <w:jc w:val="both"/>
              <w:rPr>
                <w:rFonts w:asciiTheme="majorHAnsi" w:hAnsiTheme="majorHAnsi"/>
                <w:bCs/>
              </w:rPr>
            </w:pPr>
            <w:r w:rsidRPr="00ED34B1">
              <w:rPr>
                <w:rFonts w:asciiTheme="majorHAnsi" w:hAnsiTheme="majorHAnsi"/>
                <w:bCs/>
              </w:rPr>
              <w:t>Rajdamnern Nok Avenue, Bangkok, Thailand</w:t>
            </w:r>
          </w:p>
          <w:p w14:paraId="0D17C1C4" w14:textId="77777777" w:rsidR="00ED34B1" w:rsidRPr="00ED34B1" w:rsidRDefault="00ED34B1" w:rsidP="00ED34B1">
            <w:pPr>
              <w:jc w:val="both"/>
              <w:rPr>
                <w:rFonts w:asciiTheme="majorHAnsi" w:hAnsiTheme="majorHAnsi"/>
                <w:b/>
                <w:bCs/>
              </w:rPr>
            </w:pPr>
            <w:r w:rsidRPr="00ED34B1">
              <w:rPr>
                <w:rFonts w:asciiTheme="majorHAnsi" w:hAnsiTheme="majorHAnsi"/>
                <w:bCs/>
              </w:rPr>
              <w:t xml:space="preserve">Email: </w:t>
            </w:r>
            <w:hyperlink r:id="rId30" w:history="1">
              <w:r w:rsidRPr="00ED34B1">
                <w:rPr>
                  <w:rStyle w:val="Hyperlink"/>
                  <w:rFonts w:asciiTheme="majorHAnsi" w:hAnsiTheme="majorHAnsi"/>
                  <w:bCs/>
                </w:rPr>
                <w:t>ninoslav.mladenovic@undp.org</w:t>
              </w:r>
            </w:hyperlink>
          </w:p>
        </w:tc>
        <w:tc>
          <w:tcPr>
            <w:tcW w:w="1651" w:type="pct"/>
          </w:tcPr>
          <w:p w14:paraId="637126B0" w14:textId="77777777" w:rsidR="00ED34B1" w:rsidRPr="00ED34B1" w:rsidRDefault="00ED34B1" w:rsidP="00ED34B1">
            <w:pPr>
              <w:jc w:val="both"/>
              <w:rPr>
                <w:rFonts w:asciiTheme="majorHAnsi" w:hAnsiTheme="majorHAnsi"/>
                <w:b/>
                <w:bCs/>
              </w:rPr>
            </w:pPr>
            <w:r w:rsidRPr="00ED34B1">
              <w:rPr>
                <w:rFonts w:asciiTheme="majorHAnsi" w:hAnsiTheme="majorHAnsi"/>
                <w:b/>
                <w:bCs/>
              </w:rPr>
              <w:t>Ms. Pinyavi Chaiwongsrisuk</w:t>
            </w:r>
          </w:p>
          <w:p w14:paraId="06E60768" w14:textId="77777777" w:rsidR="00ED34B1" w:rsidRPr="00ED34B1" w:rsidRDefault="00ED34B1" w:rsidP="00ED34B1">
            <w:pPr>
              <w:jc w:val="both"/>
              <w:rPr>
                <w:rFonts w:asciiTheme="majorHAnsi" w:hAnsiTheme="majorHAnsi"/>
                <w:bCs/>
              </w:rPr>
            </w:pPr>
            <w:r w:rsidRPr="00ED34B1">
              <w:rPr>
                <w:rFonts w:asciiTheme="majorHAnsi" w:hAnsiTheme="majorHAnsi"/>
                <w:bCs/>
              </w:rPr>
              <w:t>Programme Assistant</w:t>
            </w:r>
          </w:p>
          <w:p w14:paraId="41B6CF9D" w14:textId="77777777" w:rsidR="00ED34B1" w:rsidRPr="00ED34B1" w:rsidRDefault="00ED34B1" w:rsidP="00ED34B1">
            <w:pPr>
              <w:jc w:val="both"/>
              <w:rPr>
                <w:rFonts w:asciiTheme="majorHAnsi" w:hAnsiTheme="majorHAnsi"/>
                <w:bCs/>
              </w:rPr>
            </w:pPr>
            <w:r w:rsidRPr="00ED34B1">
              <w:rPr>
                <w:rFonts w:asciiTheme="majorHAnsi" w:hAnsiTheme="majorHAnsi"/>
                <w:bCs/>
              </w:rPr>
              <w:t>South Asia Multi Country Programme</w:t>
            </w:r>
          </w:p>
          <w:p w14:paraId="1D4781AB" w14:textId="77777777" w:rsidR="00ED34B1" w:rsidRPr="00ED34B1" w:rsidRDefault="00ED34B1" w:rsidP="00ED34B1">
            <w:pPr>
              <w:jc w:val="both"/>
              <w:rPr>
                <w:rFonts w:asciiTheme="majorHAnsi" w:hAnsiTheme="majorHAnsi"/>
                <w:bCs/>
              </w:rPr>
            </w:pPr>
            <w:r w:rsidRPr="00ED34B1">
              <w:rPr>
                <w:rFonts w:asciiTheme="majorHAnsi" w:hAnsiTheme="majorHAnsi"/>
                <w:bCs/>
              </w:rPr>
              <w:t>UNDP Bangkok Regional Hub</w:t>
            </w:r>
          </w:p>
          <w:p w14:paraId="5B464979" w14:textId="77777777" w:rsidR="00ED34B1" w:rsidRPr="00ED34B1" w:rsidRDefault="00ED34B1" w:rsidP="00ED34B1">
            <w:pPr>
              <w:jc w:val="both"/>
              <w:rPr>
                <w:rFonts w:asciiTheme="majorHAnsi" w:hAnsiTheme="majorHAnsi"/>
                <w:bCs/>
              </w:rPr>
            </w:pPr>
            <w:r w:rsidRPr="00ED34B1">
              <w:rPr>
                <w:rFonts w:asciiTheme="majorHAnsi" w:hAnsiTheme="majorHAnsi"/>
                <w:bCs/>
              </w:rPr>
              <w:t>3rd Floor, UN Service Building</w:t>
            </w:r>
          </w:p>
          <w:p w14:paraId="327D8452" w14:textId="77777777" w:rsidR="00ED34B1" w:rsidRPr="00ED34B1" w:rsidRDefault="00ED34B1" w:rsidP="00ED34B1">
            <w:pPr>
              <w:jc w:val="both"/>
              <w:rPr>
                <w:rFonts w:asciiTheme="majorHAnsi" w:hAnsiTheme="majorHAnsi"/>
                <w:bCs/>
              </w:rPr>
            </w:pPr>
            <w:r w:rsidRPr="00ED34B1">
              <w:rPr>
                <w:rFonts w:asciiTheme="majorHAnsi" w:hAnsiTheme="majorHAnsi"/>
                <w:bCs/>
              </w:rPr>
              <w:t>Rajdamnern Nok Avenue, Bangkok, Thailand</w:t>
            </w:r>
          </w:p>
          <w:p w14:paraId="1449FDB5" w14:textId="77777777" w:rsidR="00ED34B1" w:rsidRPr="00ED34B1" w:rsidRDefault="00ED34B1" w:rsidP="00ED34B1">
            <w:pPr>
              <w:jc w:val="both"/>
              <w:rPr>
                <w:rFonts w:asciiTheme="majorHAnsi" w:hAnsiTheme="majorHAnsi"/>
                <w:b/>
                <w:bCs/>
              </w:rPr>
            </w:pPr>
            <w:r w:rsidRPr="00ED34B1">
              <w:rPr>
                <w:rFonts w:asciiTheme="majorHAnsi" w:hAnsiTheme="majorHAnsi"/>
                <w:bCs/>
              </w:rPr>
              <w:t>Email: pinyavi.chaiwongsrisuk@undp.org</w:t>
            </w:r>
          </w:p>
        </w:tc>
        <w:tc>
          <w:tcPr>
            <w:tcW w:w="1749" w:type="pct"/>
          </w:tcPr>
          <w:p w14:paraId="7596B9E7" w14:textId="77777777" w:rsidR="00ED34B1" w:rsidRPr="00ED34B1" w:rsidRDefault="00ED34B1" w:rsidP="00ED34B1">
            <w:pPr>
              <w:jc w:val="both"/>
              <w:rPr>
                <w:rFonts w:asciiTheme="majorHAnsi" w:hAnsiTheme="majorHAnsi"/>
                <w:b/>
                <w:bCs/>
              </w:rPr>
            </w:pPr>
          </w:p>
        </w:tc>
      </w:tr>
    </w:tbl>
    <w:p w14:paraId="1E6025FC" w14:textId="77777777" w:rsidR="0025202A" w:rsidRPr="0025202A" w:rsidRDefault="0025202A" w:rsidP="007A0D1E">
      <w:pPr>
        <w:jc w:val="both"/>
        <w:rPr>
          <w:rFonts w:asciiTheme="majorHAnsi" w:hAnsiTheme="majorHAnsi"/>
          <w:b/>
          <w:bCs/>
          <w:sz w:val="22"/>
        </w:rPr>
      </w:pPr>
    </w:p>
    <w:p w14:paraId="699DF967" w14:textId="77777777" w:rsidR="0025202A" w:rsidRPr="0025202A" w:rsidRDefault="0025202A" w:rsidP="007A0D1E">
      <w:pPr>
        <w:jc w:val="both"/>
        <w:rPr>
          <w:rFonts w:asciiTheme="majorHAnsi" w:hAnsiTheme="majorHAnsi"/>
          <w:b/>
          <w:bCs/>
          <w:sz w:val="22"/>
        </w:rPr>
      </w:pPr>
    </w:p>
    <w:p w14:paraId="6C75E1D8" w14:textId="77777777" w:rsidR="0025202A" w:rsidRPr="0025202A" w:rsidRDefault="0025202A" w:rsidP="007A0D1E">
      <w:pPr>
        <w:jc w:val="both"/>
        <w:rPr>
          <w:rFonts w:asciiTheme="majorHAnsi" w:hAnsiTheme="majorHAnsi"/>
          <w:b/>
          <w:bCs/>
          <w:sz w:val="22"/>
        </w:rPr>
      </w:pPr>
    </w:p>
    <w:p w14:paraId="77CF0F91" w14:textId="77777777" w:rsidR="0097454A" w:rsidRDefault="00121E0F" w:rsidP="007A0D1E">
      <w:pPr>
        <w:jc w:val="both"/>
        <w:rPr>
          <w:rFonts w:asciiTheme="majorHAnsi" w:hAnsiTheme="majorHAnsi"/>
          <w:b/>
          <w:sz w:val="22"/>
        </w:rPr>
        <w:sectPr w:rsidR="0097454A" w:rsidSect="00ED34B1">
          <w:pgSz w:w="16840" w:h="11900" w:orient="landscape"/>
          <w:pgMar w:top="1800" w:right="1440" w:bottom="1800" w:left="1440" w:header="708" w:footer="708" w:gutter="0"/>
          <w:cols w:space="708"/>
          <w:docGrid w:linePitch="360"/>
        </w:sectPr>
      </w:pPr>
      <w:r>
        <w:rPr>
          <w:rFonts w:asciiTheme="majorHAnsi" w:hAnsiTheme="majorHAnsi"/>
          <w:b/>
          <w:sz w:val="22"/>
        </w:rPr>
        <w:br w:type="page"/>
      </w:r>
    </w:p>
    <w:p w14:paraId="4431C86E" w14:textId="50F36CE1" w:rsidR="0025202A" w:rsidRDefault="00121E0F" w:rsidP="000E33AD">
      <w:pPr>
        <w:pStyle w:val="Heading1"/>
      </w:pPr>
      <w:bookmarkStart w:id="10" w:name="_Toc415747409"/>
      <w:r w:rsidRPr="00121E0F">
        <w:lastRenderedPageBreak/>
        <w:t>Annex 2: Agenda</w:t>
      </w:r>
      <w:bookmarkEnd w:id="10"/>
    </w:p>
    <w:p w14:paraId="24FC525E" w14:textId="77777777" w:rsidR="00022550" w:rsidRDefault="00022550" w:rsidP="0097454A">
      <w:pPr>
        <w:jc w:val="both"/>
        <w:rPr>
          <w:rFonts w:asciiTheme="majorHAnsi" w:hAnsiTheme="majorHAnsi"/>
          <w:b/>
          <w:sz w:val="28"/>
        </w:rPr>
      </w:pPr>
    </w:p>
    <w:p w14:paraId="53785F81" w14:textId="77777777" w:rsidR="00C93EBA" w:rsidRDefault="00C93EBA" w:rsidP="0097454A">
      <w:pPr>
        <w:ind w:right="-573"/>
        <w:rPr>
          <w:rFonts w:asciiTheme="majorHAnsi" w:hAnsiTheme="majorHAnsi" w:cstheme="minorHAnsi"/>
          <w:b/>
          <w:color w:val="0070C0"/>
          <w:lang w:val="en-GB"/>
        </w:rPr>
      </w:pPr>
      <w:r w:rsidRPr="00C93EBA">
        <w:rPr>
          <w:rFonts w:asciiTheme="majorHAnsi" w:hAnsiTheme="majorHAnsi" w:cstheme="minorHAnsi"/>
          <w:b/>
          <w:color w:val="0070C0"/>
          <w:lang w:val="en-GB"/>
        </w:rPr>
        <w:t>DAY 1, Monday 9 March 2015</w:t>
      </w:r>
    </w:p>
    <w:p w14:paraId="4BF4C63B" w14:textId="77777777" w:rsidR="00C93EBA" w:rsidRPr="00C93EBA" w:rsidRDefault="00C93EBA" w:rsidP="0097454A">
      <w:pPr>
        <w:rPr>
          <w:rFonts w:asciiTheme="majorHAnsi" w:hAnsiTheme="majorHAnsi" w:cstheme="minorHAnsi"/>
          <w:b/>
          <w:color w:val="0070C0"/>
        </w:rPr>
      </w:pPr>
    </w:p>
    <w:tbl>
      <w:tblPr>
        <w:tblW w:w="16205" w:type="dxa"/>
        <w:tblInd w:w="108" w:type="dxa"/>
        <w:tblBorders>
          <w:insideH w:val="single" w:sz="18" w:space="0" w:color="FFFFFF"/>
          <w:insideV w:val="single" w:sz="18" w:space="0" w:color="FFFFFF"/>
        </w:tblBorders>
        <w:tblLook w:val="01E0" w:firstRow="1" w:lastRow="1" w:firstColumn="1" w:lastColumn="1" w:noHBand="0" w:noVBand="0"/>
      </w:tblPr>
      <w:tblGrid>
        <w:gridCol w:w="2250"/>
        <w:gridCol w:w="8553"/>
        <w:gridCol w:w="5402"/>
      </w:tblGrid>
      <w:tr w:rsidR="00C93EBA" w:rsidRPr="00C93EBA" w14:paraId="6BD32BAC" w14:textId="77777777" w:rsidTr="00022550">
        <w:trPr>
          <w:gridAfter w:val="1"/>
          <w:wAfter w:w="5402" w:type="dxa"/>
        </w:trPr>
        <w:tc>
          <w:tcPr>
            <w:tcW w:w="2250" w:type="dxa"/>
            <w:tcBorders>
              <w:top w:val="single" w:sz="18" w:space="0" w:color="FFFFFF"/>
            </w:tcBorders>
            <w:shd w:val="clear" w:color="auto" w:fill="C6D9F1" w:themeFill="text2" w:themeFillTint="33"/>
          </w:tcPr>
          <w:p w14:paraId="0865B4A2"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TIME</w:t>
            </w:r>
          </w:p>
        </w:tc>
        <w:tc>
          <w:tcPr>
            <w:tcW w:w="8553" w:type="dxa"/>
            <w:tcBorders>
              <w:top w:val="single" w:sz="18" w:space="0" w:color="FFFFFF"/>
            </w:tcBorders>
            <w:shd w:val="clear" w:color="auto" w:fill="C6D9F1" w:themeFill="text2" w:themeFillTint="33"/>
          </w:tcPr>
          <w:p w14:paraId="40CF4D3E"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TOPIC</w:t>
            </w:r>
          </w:p>
        </w:tc>
      </w:tr>
      <w:tr w:rsidR="00C93EBA" w:rsidRPr="00C93EBA" w14:paraId="65D72D03" w14:textId="77777777" w:rsidTr="00022550">
        <w:trPr>
          <w:gridAfter w:val="1"/>
          <w:wAfter w:w="5402" w:type="dxa"/>
          <w:trHeight w:val="290"/>
        </w:trPr>
        <w:tc>
          <w:tcPr>
            <w:tcW w:w="2250" w:type="dxa"/>
            <w:shd w:val="clear" w:color="auto" w:fill="D9D9D9"/>
            <w:vAlign w:val="center"/>
          </w:tcPr>
          <w:p w14:paraId="1F3F51C2"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8:30 – 9:00</w:t>
            </w:r>
          </w:p>
        </w:tc>
        <w:tc>
          <w:tcPr>
            <w:tcW w:w="8553" w:type="dxa"/>
            <w:shd w:val="clear" w:color="auto" w:fill="D9D9D9"/>
          </w:tcPr>
          <w:p w14:paraId="5B304515"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 xml:space="preserve">Registration </w:t>
            </w:r>
          </w:p>
        </w:tc>
      </w:tr>
      <w:tr w:rsidR="00C93EBA" w:rsidRPr="00C93EBA" w14:paraId="5772FE53" w14:textId="77777777" w:rsidTr="00022550">
        <w:trPr>
          <w:gridAfter w:val="1"/>
          <w:wAfter w:w="5402" w:type="dxa"/>
          <w:trHeight w:val="528"/>
        </w:trPr>
        <w:tc>
          <w:tcPr>
            <w:tcW w:w="2250" w:type="dxa"/>
            <w:tcBorders>
              <w:bottom w:val="single" w:sz="18" w:space="0" w:color="FFFFFF"/>
            </w:tcBorders>
            <w:shd w:val="clear" w:color="auto" w:fill="D9D9D9"/>
          </w:tcPr>
          <w:p w14:paraId="0AE6CBFF" w14:textId="77777777" w:rsidR="00C93EBA" w:rsidRPr="00C93EBA" w:rsidRDefault="00C93EBA" w:rsidP="0097454A">
            <w:pPr>
              <w:tabs>
                <w:tab w:val="left" w:pos="1478"/>
              </w:tabs>
              <w:rPr>
                <w:rFonts w:asciiTheme="majorHAnsi" w:hAnsiTheme="majorHAnsi" w:cstheme="minorHAnsi"/>
                <w:b/>
                <w:color w:val="C00000"/>
              </w:rPr>
            </w:pPr>
            <w:r w:rsidRPr="00C93EBA">
              <w:rPr>
                <w:rFonts w:asciiTheme="majorHAnsi" w:hAnsiTheme="majorHAnsi" w:cstheme="minorHAnsi"/>
                <w:b/>
                <w:color w:val="C00000"/>
              </w:rPr>
              <w:t>9:00 – 09:30</w:t>
            </w:r>
          </w:p>
          <w:p w14:paraId="532CAB6F" w14:textId="77777777" w:rsidR="00C93EBA" w:rsidRPr="00C93EBA" w:rsidRDefault="00C93EBA" w:rsidP="0097454A">
            <w:pPr>
              <w:tabs>
                <w:tab w:val="left" w:pos="1478"/>
              </w:tabs>
              <w:rPr>
                <w:rFonts w:asciiTheme="majorHAnsi" w:hAnsiTheme="majorHAnsi" w:cstheme="minorHAnsi"/>
                <w:b/>
                <w:color w:val="C00000"/>
              </w:rPr>
            </w:pPr>
          </w:p>
          <w:p w14:paraId="73B9AB32" w14:textId="77777777" w:rsidR="00C93EBA" w:rsidRPr="00C93EBA" w:rsidRDefault="00C93EBA" w:rsidP="0097454A">
            <w:pPr>
              <w:tabs>
                <w:tab w:val="left" w:pos="1478"/>
              </w:tabs>
              <w:rPr>
                <w:rFonts w:asciiTheme="majorHAnsi" w:hAnsiTheme="majorHAnsi" w:cstheme="minorHAnsi"/>
                <w:b/>
                <w:color w:val="C00000"/>
              </w:rPr>
            </w:pPr>
          </w:p>
          <w:p w14:paraId="34E99041" w14:textId="77777777" w:rsidR="00C93EBA" w:rsidRPr="00C93EBA" w:rsidRDefault="00C93EBA" w:rsidP="0097454A">
            <w:pPr>
              <w:tabs>
                <w:tab w:val="left" w:pos="1478"/>
              </w:tabs>
              <w:rPr>
                <w:rFonts w:asciiTheme="majorHAnsi" w:hAnsiTheme="majorHAnsi" w:cstheme="minorHAnsi"/>
                <w:b/>
                <w:color w:val="C00000"/>
              </w:rPr>
            </w:pPr>
          </w:p>
          <w:p w14:paraId="7F4FE773" w14:textId="77777777" w:rsidR="00C93EBA" w:rsidRPr="00C93EBA" w:rsidRDefault="00C93EBA" w:rsidP="0097454A">
            <w:pPr>
              <w:tabs>
                <w:tab w:val="left" w:pos="1478"/>
              </w:tabs>
              <w:rPr>
                <w:rFonts w:asciiTheme="majorHAnsi" w:hAnsiTheme="majorHAnsi" w:cstheme="minorHAnsi"/>
                <w:b/>
                <w:color w:val="C00000"/>
              </w:rPr>
            </w:pPr>
          </w:p>
          <w:p w14:paraId="376F1ED0" w14:textId="77777777" w:rsidR="00C93EBA" w:rsidRPr="00C93EBA" w:rsidRDefault="00C93EBA" w:rsidP="0097454A">
            <w:pPr>
              <w:tabs>
                <w:tab w:val="left" w:pos="1478"/>
              </w:tabs>
              <w:rPr>
                <w:rFonts w:asciiTheme="majorHAnsi" w:hAnsiTheme="majorHAnsi" w:cstheme="minorHAnsi"/>
                <w:b/>
                <w:color w:val="C00000"/>
              </w:rPr>
            </w:pPr>
          </w:p>
          <w:p w14:paraId="3CFDEB1A" w14:textId="77777777" w:rsidR="00C93EBA" w:rsidRPr="00C93EBA" w:rsidRDefault="00C93EBA" w:rsidP="0097454A">
            <w:pPr>
              <w:tabs>
                <w:tab w:val="left" w:pos="1478"/>
              </w:tabs>
              <w:rPr>
                <w:rFonts w:asciiTheme="majorHAnsi" w:hAnsiTheme="majorHAnsi" w:cstheme="minorHAnsi"/>
                <w:b/>
                <w:color w:val="C00000"/>
              </w:rPr>
            </w:pPr>
          </w:p>
          <w:p w14:paraId="7431209B" w14:textId="77777777" w:rsidR="00C93EBA" w:rsidRPr="00C93EBA" w:rsidRDefault="00C93EBA" w:rsidP="0097454A">
            <w:pPr>
              <w:tabs>
                <w:tab w:val="left" w:pos="1478"/>
              </w:tabs>
              <w:rPr>
                <w:rFonts w:asciiTheme="majorHAnsi" w:hAnsiTheme="majorHAnsi" w:cstheme="minorHAnsi"/>
                <w:b/>
              </w:rPr>
            </w:pPr>
          </w:p>
          <w:p w14:paraId="1BBCC42F" w14:textId="77777777" w:rsidR="00C93EBA" w:rsidRPr="00C93EBA" w:rsidRDefault="00C93EBA" w:rsidP="0097454A">
            <w:pPr>
              <w:tabs>
                <w:tab w:val="left" w:pos="1478"/>
              </w:tabs>
              <w:rPr>
                <w:rFonts w:asciiTheme="majorHAnsi" w:hAnsiTheme="majorHAnsi" w:cstheme="minorHAnsi"/>
                <w:b/>
              </w:rPr>
            </w:pPr>
          </w:p>
          <w:p w14:paraId="33BF0BE0" w14:textId="77777777" w:rsidR="00C93EBA" w:rsidRPr="00C93EBA" w:rsidRDefault="00C93EBA" w:rsidP="0097454A">
            <w:pPr>
              <w:tabs>
                <w:tab w:val="left" w:pos="1478"/>
              </w:tabs>
              <w:rPr>
                <w:rFonts w:asciiTheme="majorHAnsi" w:hAnsiTheme="majorHAnsi" w:cstheme="minorHAnsi"/>
                <w:b/>
              </w:rPr>
            </w:pPr>
          </w:p>
          <w:p w14:paraId="4337712F" w14:textId="77777777" w:rsidR="00C93EBA" w:rsidRPr="00C93EBA" w:rsidRDefault="00C93EBA" w:rsidP="0097454A">
            <w:pPr>
              <w:tabs>
                <w:tab w:val="left" w:pos="1478"/>
              </w:tabs>
              <w:rPr>
                <w:rFonts w:asciiTheme="majorHAnsi" w:hAnsiTheme="majorHAnsi" w:cstheme="minorHAnsi"/>
                <w:b/>
              </w:rPr>
            </w:pPr>
          </w:p>
          <w:p w14:paraId="40FDE5A0" w14:textId="77777777" w:rsidR="00C93EBA" w:rsidRPr="00C93EBA" w:rsidRDefault="00C93EBA" w:rsidP="0097454A">
            <w:pPr>
              <w:tabs>
                <w:tab w:val="left" w:pos="1478"/>
              </w:tabs>
              <w:rPr>
                <w:rFonts w:asciiTheme="majorHAnsi" w:hAnsiTheme="majorHAnsi" w:cstheme="minorHAnsi"/>
                <w:b/>
              </w:rPr>
            </w:pPr>
          </w:p>
          <w:p w14:paraId="675F04E3" w14:textId="77777777" w:rsidR="00C93EBA" w:rsidRPr="00C93EBA" w:rsidRDefault="00C93EBA" w:rsidP="0097454A">
            <w:pPr>
              <w:tabs>
                <w:tab w:val="left" w:pos="1478"/>
              </w:tabs>
              <w:rPr>
                <w:rFonts w:asciiTheme="majorHAnsi" w:hAnsiTheme="majorHAnsi" w:cstheme="minorHAnsi"/>
                <w:b/>
              </w:rPr>
            </w:pPr>
          </w:p>
          <w:p w14:paraId="434B6988"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 xml:space="preserve">Moderator: </w:t>
            </w:r>
          </w:p>
          <w:p w14:paraId="3F1C63EB" w14:textId="77777777" w:rsidR="00C93EBA" w:rsidRPr="00C93EBA" w:rsidRDefault="00C93EBA" w:rsidP="0097454A">
            <w:pPr>
              <w:tabs>
                <w:tab w:val="left" w:pos="1478"/>
              </w:tabs>
              <w:rPr>
                <w:rFonts w:asciiTheme="majorHAnsi" w:hAnsiTheme="majorHAnsi" w:cstheme="minorHAnsi"/>
              </w:rPr>
            </w:pPr>
          </w:p>
        </w:tc>
        <w:tc>
          <w:tcPr>
            <w:tcW w:w="8553" w:type="dxa"/>
            <w:tcBorders>
              <w:bottom w:val="single" w:sz="18" w:space="0" w:color="FFFFFF"/>
            </w:tcBorders>
            <w:shd w:val="clear" w:color="auto" w:fill="D9D9D9"/>
          </w:tcPr>
          <w:p w14:paraId="3F31FC39" w14:textId="77777777" w:rsidR="00C93EBA" w:rsidRPr="00C93EBA" w:rsidRDefault="00C93EBA" w:rsidP="0097454A">
            <w:pPr>
              <w:rPr>
                <w:rFonts w:asciiTheme="majorHAnsi" w:hAnsiTheme="majorHAnsi" w:cstheme="minorHAnsi"/>
                <w:b/>
                <w:color w:val="C00000"/>
              </w:rPr>
            </w:pPr>
            <w:r w:rsidRPr="00C93EBA">
              <w:rPr>
                <w:rFonts w:asciiTheme="majorHAnsi" w:hAnsiTheme="majorHAnsi" w:cstheme="minorHAnsi"/>
                <w:b/>
                <w:color w:val="C00000"/>
              </w:rPr>
              <w:t>OPENING &amp; INTRODUCTION</w:t>
            </w:r>
          </w:p>
          <w:p w14:paraId="7BA5E5FA" w14:textId="77777777" w:rsidR="00C93EBA" w:rsidRPr="00C93EBA" w:rsidRDefault="00C93EBA" w:rsidP="0097454A">
            <w:pPr>
              <w:rPr>
                <w:rFonts w:asciiTheme="majorHAnsi" w:hAnsiTheme="majorHAnsi" w:cstheme="minorHAnsi"/>
                <w:b/>
              </w:rPr>
            </w:pPr>
          </w:p>
          <w:p w14:paraId="2674AEC5"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Contextualizing the meeting</w:t>
            </w:r>
            <w:r w:rsidRPr="00C93EBA">
              <w:rPr>
                <w:rFonts w:asciiTheme="majorHAnsi" w:hAnsiTheme="majorHAnsi" w:cstheme="minorHAnsi"/>
              </w:rPr>
              <w:t>: Objectives, expected outcomes and introduction</w:t>
            </w:r>
          </w:p>
          <w:p w14:paraId="65617449" w14:textId="77777777" w:rsidR="00C93EBA" w:rsidRPr="00C93EBA" w:rsidRDefault="00C93EBA" w:rsidP="0097454A">
            <w:pPr>
              <w:jc w:val="both"/>
              <w:rPr>
                <w:rFonts w:asciiTheme="majorHAnsi" w:hAnsiTheme="majorHAnsi" w:cstheme="minorHAnsi"/>
              </w:rPr>
            </w:pPr>
            <w:r w:rsidRPr="00C93EBA">
              <w:rPr>
                <w:rFonts w:asciiTheme="majorHAnsi" w:hAnsiTheme="majorHAnsi" w:cstheme="minorHAnsi"/>
              </w:rPr>
              <w:t>The moderator will explain the goal and objectives of the meeting and will request participants to introduce themselves.</w:t>
            </w:r>
          </w:p>
          <w:p w14:paraId="66B7019D" w14:textId="77777777" w:rsidR="00C93EBA" w:rsidRPr="00C93EBA" w:rsidRDefault="00C93EBA" w:rsidP="0097454A">
            <w:pPr>
              <w:rPr>
                <w:rFonts w:asciiTheme="majorHAnsi" w:hAnsiTheme="majorHAnsi" w:cstheme="minorHAnsi"/>
                <w:b/>
                <w:color w:val="C00000"/>
              </w:rPr>
            </w:pPr>
          </w:p>
          <w:p w14:paraId="15C5CFDC"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Opening Remarks</w:t>
            </w:r>
          </w:p>
          <w:p w14:paraId="60C3ED02" w14:textId="77777777" w:rsidR="00C93EBA" w:rsidRPr="00C93EBA" w:rsidRDefault="00C93EBA" w:rsidP="0097454A">
            <w:pPr>
              <w:pStyle w:val="ListParagraph"/>
              <w:numPr>
                <w:ilvl w:val="0"/>
                <w:numId w:val="2"/>
              </w:numPr>
              <w:ind w:left="0" w:firstLine="0"/>
              <w:rPr>
                <w:rStyle w:val="apple-converted-space"/>
                <w:rFonts w:asciiTheme="majorHAnsi" w:hAnsiTheme="majorHAnsi" w:cstheme="minorHAnsi"/>
              </w:rPr>
            </w:pPr>
            <w:r w:rsidRPr="00C93EBA">
              <w:rPr>
                <w:rFonts w:asciiTheme="majorHAnsi" w:hAnsiTheme="majorHAnsi" w:cstheme="minorHAnsi"/>
                <w:b/>
              </w:rPr>
              <w:t>Nadia Rasheed</w:t>
            </w:r>
            <w:r w:rsidRPr="00C93EBA">
              <w:rPr>
                <w:rFonts w:asciiTheme="majorHAnsi" w:hAnsiTheme="majorHAnsi" w:cstheme="minorHAnsi"/>
              </w:rPr>
              <w:t>, Practice Leader, HIV, Health and Development, UNDP Bangkok Regional Hub</w:t>
            </w:r>
            <w:r w:rsidRPr="00C93EBA">
              <w:rPr>
                <w:rFonts w:asciiTheme="majorHAnsi" w:hAnsiTheme="majorHAnsi" w:cstheme="minorHAnsi"/>
                <w:b/>
              </w:rPr>
              <w:t xml:space="preserve"> </w:t>
            </w:r>
            <w:r w:rsidRPr="00C93EBA">
              <w:rPr>
                <w:rStyle w:val="apple-converted-space"/>
                <w:rFonts w:asciiTheme="majorHAnsi" w:hAnsiTheme="majorHAnsi" w:cstheme="minorHAnsi"/>
              </w:rPr>
              <w:t> </w:t>
            </w:r>
          </w:p>
          <w:p w14:paraId="57684782" w14:textId="77777777" w:rsidR="00C93EBA" w:rsidRPr="00C93EBA" w:rsidRDefault="00C93EBA" w:rsidP="0097454A">
            <w:pPr>
              <w:pStyle w:val="ListParagraph"/>
              <w:numPr>
                <w:ilvl w:val="0"/>
                <w:numId w:val="2"/>
              </w:numPr>
              <w:ind w:left="0" w:firstLine="0"/>
              <w:rPr>
                <w:rStyle w:val="apple-converted-space"/>
                <w:rFonts w:asciiTheme="majorHAnsi" w:hAnsiTheme="majorHAnsi" w:cstheme="minorHAnsi"/>
              </w:rPr>
            </w:pPr>
            <w:r w:rsidRPr="00C93EBA">
              <w:rPr>
                <w:rStyle w:val="apple-converted-space"/>
                <w:rFonts w:asciiTheme="majorHAnsi" w:hAnsiTheme="majorHAnsi" w:cstheme="minorHAnsi"/>
                <w:b/>
              </w:rPr>
              <w:t>Philippe Creac’H</w:t>
            </w:r>
            <w:r w:rsidRPr="00C93EBA">
              <w:rPr>
                <w:rStyle w:val="apple-converted-space"/>
                <w:rFonts w:asciiTheme="majorHAnsi" w:hAnsiTheme="majorHAnsi" w:cstheme="minorHAnsi"/>
              </w:rPr>
              <w:t>, Fund Portfolio Manager, Global Fund to Fight AIDS, TB and Malaria</w:t>
            </w:r>
          </w:p>
          <w:p w14:paraId="568C21A3" w14:textId="77777777" w:rsidR="00C93EBA" w:rsidRPr="00C93EBA" w:rsidRDefault="00C93EBA" w:rsidP="0097454A">
            <w:pPr>
              <w:pStyle w:val="ListParagraph"/>
              <w:numPr>
                <w:ilvl w:val="0"/>
                <w:numId w:val="2"/>
              </w:numPr>
              <w:ind w:left="0" w:firstLine="0"/>
              <w:rPr>
                <w:rStyle w:val="apple-converted-space"/>
                <w:rFonts w:asciiTheme="majorHAnsi" w:hAnsiTheme="majorHAnsi" w:cstheme="minorHAnsi"/>
              </w:rPr>
            </w:pPr>
            <w:r w:rsidRPr="00C93EBA">
              <w:rPr>
                <w:rStyle w:val="apple-converted-space"/>
                <w:rFonts w:asciiTheme="majorHAnsi" w:hAnsiTheme="majorHAnsi" w:cstheme="minorHAnsi"/>
                <w:b/>
              </w:rPr>
              <w:t>Midnight Poonkasetwattana</w:t>
            </w:r>
            <w:r w:rsidRPr="00C93EBA">
              <w:rPr>
                <w:rStyle w:val="apple-converted-space"/>
                <w:rFonts w:asciiTheme="majorHAnsi" w:hAnsiTheme="majorHAnsi" w:cstheme="minorHAnsi"/>
              </w:rPr>
              <w:t>, Executive Director, APCOM</w:t>
            </w:r>
          </w:p>
          <w:p w14:paraId="58F35B21" w14:textId="77777777" w:rsidR="00C93EBA" w:rsidRPr="00C93EBA" w:rsidRDefault="00C93EBA" w:rsidP="0097454A">
            <w:pPr>
              <w:rPr>
                <w:rFonts w:asciiTheme="majorHAnsi" w:hAnsiTheme="majorHAnsi" w:cstheme="minorHAnsi"/>
              </w:rPr>
            </w:pPr>
          </w:p>
          <w:p w14:paraId="0AFBF6EE" w14:textId="77777777" w:rsidR="00C93EBA" w:rsidRPr="00C93EBA" w:rsidRDefault="00C93EBA" w:rsidP="0097454A">
            <w:pPr>
              <w:rPr>
                <w:rFonts w:asciiTheme="majorHAnsi" w:hAnsiTheme="majorHAnsi" w:cstheme="minorHAnsi"/>
                <w:b/>
              </w:rPr>
            </w:pPr>
            <w:r w:rsidRPr="00C93EBA">
              <w:rPr>
                <w:rStyle w:val="apple-converted-space"/>
                <w:rFonts w:asciiTheme="majorHAnsi" w:hAnsiTheme="majorHAnsi" w:cstheme="minorHAnsi"/>
                <w:b/>
              </w:rPr>
              <w:t xml:space="preserve">Midnight Poonkasetwattana, </w:t>
            </w:r>
            <w:r w:rsidRPr="00C93EBA">
              <w:rPr>
                <w:rStyle w:val="apple-converted-space"/>
                <w:rFonts w:asciiTheme="majorHAnsi" w:hAnsiTheme="majorHAnsi" w:cstheme="minorHAnsi"/>
              </w:rPr>
              <w:t>Executive Director, APCOM</w:t>
            </w:r>
          </w:p>
          <w:p w14:paraId="7F3CB830" w14:textId="77777777" w:rsidR="00C93EBA" w:rsidRPr="00C93EBA" w:rsidRDefault="00C93EBA" w:rsidP="0097454A">
            <w:pPr>
              <w:jc w:val="both"/>
              <w:rPr>
                <w:rFonts w:asciiTheme="majorHAnsi" w:hAnsiTheme="majorHAnsi" w:cstheme="minorHAnsi"/>
              </w:rPr>
            </w:pPr>
          </w:p>
        </w:tc>
      </w:tr>
      <w:tr w:rsidR="00C93EBA" w:rsidRPr="00C93EBA" w14:paraId="1B1D3D57" w14:textId="77777777" w:rsidTr="00022550">
        <w:trPr>
          <w:gridAfter w:val="1"/>
          <w:wAfter w:w="5402" w:type="dxa"/>
          <w:trHeight w:val="1011"/>
        </w:trPr>
        <w:tc>
          <w:tcPr>
            <w:tcW w:w="2250" w:type="dxa"/>
            <w:tcBorders>
              <w:top w:val="single" w:sz="18" w:space="0" w:color="FFFFFF"/>
              <w:bottom w:val="single" w:sz="18" w:space="0" w:color="FFFFFF"/>
            </w:tcBorders>
            <w:shd w:val="clear" w:color="auto" w:fill="8DB3E2" w:themeFill="text2" w:themeFillTint="66"/>
            <w:vAlign w:val="center"/>
          </w:tcPr>
          <w:p w14:paraId="71939DC7"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9:30 – 10:30</w:t>
            </w:r>
          </w:p>
        </w:tc>
        <w:tc>
          <w:tcPr>
            <w:tcW w:w="8553" w:type="dxa"/>
            <w:tcBorders>
              <w:top w:val="single" w:sz="18" w:space="0" w:color="FFFFFF"/>
              <w:bottom w:val="single" w:sz="18" w:space="0" w:color="FFFFFF"/>
            </w:tcBorders>
            <w:shd w:val="clear" w:color="auto" w:fill="8DB3E2" w:themeFill="text2" w:themeFillTint="66"/>
            <w:vAlign w:val="center"/>
          </w:tcPr>
          <w:p w14:paraId="4718BD26"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 xml:space="preserve">Session 1: CCM Steering Committee Governance Issues </w:t>
            </w:r>
          </w:p>
        </w:tc>
      </w:tr>
      <w:tr w:rsidR="00C93EBA" w:rsidRPr="00C93EBA" w14:paraId="55E645AA" w14:textId="77777777" w:rsidTr="00022550">
        <w:trPr>
          <w:gridAfter w:val="1"/>
          <w:wAfter w:w="5402" w:type="dxa"/>
          <w:trHeight w:val="722"/>
        </w:trPr>
        <w:tc>
          <w:tcPr>
            <w:tcW w:w="2250" w:type="dxa"/>
            <w:shd w:val="clear" w:color="auto" w:fill="D9D9D9" w:themeFill="background1" w:themeFillShade="D9"/>
          </w:tcPr>
          <w:p w14:paraId="4BC6E09C"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Objective</w:t>
            </w:r>
          </w:p>
          <w:p w14:paraId="27A3AEBE" w14:textId="77777777" w:rsidR="00C93EBA" w:rsidRPr="00C93EBA" w:rsidRDefault="00C93EBA" w:rsidP="0097454A">
            <w:pPr>
              <w:rPr>
                <w:rFonts w:asciiTheme="majorHAnsi" w:hAnsiTheme="majorHAnsi" w:cstheme="minorHAnsi"/>
              </w:rPr>
            </w:pPr>
          </w:p>
          <w:p w14:paraId="4D738258" w14:textId="77777777" w:rsidR="00C93EBA" w:rsidRPr="00C93EBA" w:rsidRDefault="00C93EBA" w:rsidP="0097454A">
            <w:pPr>
              <w:rPr>
                <w:rFonts w:asciiTheme="majorHAnsi" w:hAnsiTheme="majorHAnsi" w:cstheme="minorHAnsi"/>
              </w:rPr>
            </w:pPr>
          </w:p>
          <w:p w14:paraId="635C4335" w14:textId="77777777" w:rsidR="00C93EBA" w:rsidRPr="00C93EBA" w:rsidRDefault="00C93EBA" w:rsidP="0097454A">
            <w:pPr>
              <w:rPr>
                <w:rFonts w:asciiTheme="majorHAnsi" w:hAnsiTheme="majorHAnsi" w:cstheme="minorHAnsi"/>
              </w:rPr>
            </w:pPr>
          </w:p>
          <w:p w14:paraId="658B2EE7" w14:textId="77777777" w:rsidR="00C93EBA" w:rsidRPr="00C93EBA" w:rsidRDefault="00C93EBA" w:rsidP="0097454A">
            <w:pPr>
              <w:rPr>
                <w:rFonts w:asciiTheme="majorHAnsi" w:hAnsiTheme="majorHAnsi" w:cstheme="minorHAnsi"/>
              </w:rPr>
            </w:pPr>
          </w:p>
          <w:p w14:paraId="27934E47" w14:textId="77777777" w:rsidR="00C93EBA" w:rsidRPr="00C93EBA" w:rsidRDefault="00C93EBA" w:rsidP="0097454A">
            <w:pPr>
              <w:rPr>
                <w:rFonts w:asciiTheme="majorHAnsi" w:hAnsiTheme="majorHAnsi" w:cstheme="minorHAnsi"/>
                <w:b/>
              </w:rPr>
            </w:pPr>
          </w:p>
          <w:p w14:paraId="592EC505" w14:textId="77777777" w:rsidR="00C93EBA" w:rsidRPr="00C93EBA" w:rsidRDefault="00C93EBA" w:rsidP="0097454A">
            <w:pPr>
              <w:rPr>
                <w:rFonts w:asciiTheme="majorHAnsi" w:hAnsiTheme="majorHAnsi" w:cstheme="minorHAnsi"/>
                <w:b/>
              </w:rPr>
            </w:pPr>
          </w:p>
          <w:p w14:paraId="724938BD" w14:textId="77777777" w:rsidR="00C93EBA" w:rsidRPr="00C93EBA" w:rsidRDefault="00C93EBA" w:rsidP="0097454A">
            <w:pPr>
              <w:rPr>
                <w:rFonts w:asciiTheme="majorHAnsi" w:hAnsiTheme="majorHAnsi" w:cstheme="minorHAnsi"/>
                <w:b/>
              </w:rPr>
            </w:pPr>
          </w:p>
          <w:p w14:paraId="7E12A863" w14:textId="77777777" w:rsidR="00C93EBA" w:rsidRPr="00C93EBA" w:rsidRDefault="00C93EBA" w:rsidP="0097454A">
            <w:pPr>
              <w:rPr>
                <w:rFonts w:asciiTheme="majorHAnsi" w:hAnsiTheme="majorHAnsi" w:cstheme="minorHAnsi"/>
                <w:b/>
              </w:rPr>
            </w:pPr>
          </w:p>
          <w:p w14:paraId="2CD2D660"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 xml:space="preserve">Presenters and moderators: </w:t>
            </w:r>
          </w:p>
        </w:tc>
        <w:tc>
          <w:tcPr>
            <w:tcW w:w="8553" w:type="dxa"/>
            <w:shd w:val="clear" w:color="auto" w:fill="D9D9D9" w:themeFill="background1" w:themeFillShade="D9"/>
          </w:tcPr>
          <w:p w14:paraId="2F76F6D2" w14:textId="77777777" w:rsidR="00C93EBA" w:rsidRPr="00C93EBA" w:rsidRDefault="00C93EBA" w:rsidP="0097454A">
            <w:pPr>
              <w:pStyle w:val="ListParagraph"/>
              <w:numPr>
                <w:ilvl w:val="0"/>
                <w:numId w:val="5"/>
              </w:numPr>
              <w:ind w:left="0" w:right="72" w:firstLine="0"/>
              <w:jc w:val="both"/>
              <w:rPr>
                <w:rFonts w:asciiTheme="majorHAnsi" w:hAnsiTheme="majorHAnsi" w:cstheme="minorHAnsi"/>
              </w:rPr>
            </w:pPr>
            <w:r w:rsidRPr="00C93EBA">
              <w:rPr>
                <w:rFonts w:asciiTheme="majorHAnsi" w:hAnsiTheme="majorHAnsi" w:cstheme="minorHAnsi"/>
              </w:rPr>
              <w:t>To review and endorse the 6</w:t>
            </w:r>
            <w:r w:rsidRPr="00C93EBA">
              <w:rPr>
                <w:rFonts w:asciiTheme="majorHAnsi" w:hAnsiTheme="majorHAnsi" w:cstheme="minorHAnsi"/>
                <w:vertAlign w:val="superscript"/>
              </w:rPr>
              <w:t>th</w:t>
            </w:r>
            <w:r w:rsidRPr="00C93EBA">
              <w:rPr>
                <w:rFonts w:asciiTheme="majorHAnsi" w:hAnsiTheme="majorHAnsi" w:cstheme="minorHAnsi"/>
              </w:rPr>
              <w:t xml:space="preserve"> CCM Regional Steering Committee Meeting minutes and </w:t>
            </w:r>
          </w:p>
          <w:p w14:paraId="01E796E2" w14:textId="77777777" w:rsidR="00C93EBA" w:rsidRPr="00C93EBA" w:rsidRDefault="00C93EBA" w:rsidP="0097454A">
            <w:pPr>
              <w:pStyle w:val="ListParagraph"/>
              <w:numPr>
                <w:ilvl w:val="0"/>
                <w:numId w:val="5"/>
              </w:numPr>
              <w:ind w:left="0" w:right="72" w:firstLine="0"/>
              <w:jc w:val="both"/>
              <w:rPr>
                <w:rFonts w:asciiTheme="majorHAnsi" w:hAnsiTheme="majorHAnsi" w:cstheme="minorHAnsi"/>
              </w:rPr>
            </w:pPr>
            <w:r w:rsidRPr="00C93EBA">
              <w:rPr>
                <w:rFonts w:asciiTheme="majorHAnsi" w:hAnsiTheme="majorHAnsi" w:cstheme="minorHAnsi"/>
              </w:rPr>
              <w:t>To follow up on recommendations of the last meeting in June 2014.</w:t>
            </w:r>
          </w:p>
          <w:p w14:paraId="2C93FF3F" w14:textId="77777777" w:rsidR="00C93EBA" w:rsidRPr="00C93EBA" w:rsidRDefault="00C93EBA" w:rsidP="0097454A">
            <w:pPr>
              <w:pStyle w:val="ListParagraph"/>
              <w:numPr>
                <w:ilvl w:val="0"/>
                <w:numId w:val="5"/>
              </w:numPr>
              <w:ind w:left="0" w:right="72" w:firstLine="0"/>
              <w:jc w:val="both"/>
              <w:rPr>
                <w:rFonts w:asciiTheme="majorHAnsi" w:hAnsiTheme="majorHAnsi" w:cstheme="minorHAnsi"/>
              </w:rPr>
            </w:pPr>
            <w:r w:rsidRPr="00C93EBA">
              <w:rPr>
                <w:rFonts w:asciiTheme="majorHAnsi" w:hAnsiTheme="majorHAnsi" w:cstheme="minorHAnsi"/>
              </w:rPr>
              <w:t xml:space="preserve">To elect a new CCM Regional Steering Committee Chair. RSC CCM Chair Mr.Imran Zali from Pakistan CCM resigned. </w:t>
            </w:r>
          </w:p>
          <w:p w14:paraId="44B3CEA2" w14:textId="77777777" w:rsidR="00C93EBA" w:rsidRPr="00C93EBA" w:rsidRDefault="00C93EBA" w:rsidP="0097454A">
            <w:pPr>
              <w:pStyle w:val="ListParagraph"/>
              <w:numPr>
                <w:ilvl w:val="0"/>
                <w:numId w:val="5"/>
              </w:numPr>
              <w:ind w:left="0" w:right="72" w:firstLine="0"/>
              <w:jc w:val="both"/>
              <w:rPr>
                <w:rFonts w:asciiTheme="majorHAnsi" w:hAnsiTheme="majorHAnsi" w:cstheme="minorHAnsi"/>
              </w:rPr>
            </w:pPr>
            <w:r w:rsidRPr="00C93EBA">
              <w:rPr>
                <w:rFonts w:asciiTheme="majorHAnsi" w:hAnsiTheme="majorHAnsi" w:cstheme="minorHAnsi"/>
              </w:rPr>
              <w:t>To hear updates from each CCM Coordinator on the SRs presentations at the CCM meetings, CCM oversight function, and information sharing from the MSA Programme during the reporting period.</w:t>
            </w:r>
          </w:p>
          <w:p w14:paraId="410AF6EA" w14:textId="77777777" w:rsidR="00C93EBA" w:rsidRPr="00C93EBA" w:rsidRDefault="00C93EBA" w:rsidP="0097454A">
            <w:pPr>
              <w:pStyle w:val="ListParagraph"/>
              <w:ind w:left="0" w:right="72"/>
              <w:jc w:val="both"/>
              <w:rPr>
                <w:rFonts w:asciiTheme="majorHAnsi" w:hAnsiTheme="majorHAnsi" w:cstheme="minorHAnsi"/>
              </w:rPr>
            </w:pPr>
          </w:p>
          <w:p w14:paraId="5CAF5595"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Edmund Settle</w:t>
            </w:r>
            <w:r w:rsidRPr="00C93EBA">
              <w:rPr>
                <w:rFonts w:asciiTheme="majorHAnsi" w:hAnsiTheme="majorHAnsi" w:cstheme="minorHAnsi"/>
              </w:rPr>
              <w:t>, UNDP Policy Advisor for the CCM Governance issues</w:t>
            </w:r>
          </w:p>
          <w:p w14:paraId="4D732885"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Ian Mungall</w:t>
            </w:r>
            <w:r w:rsidRPr="00C93EBA">
              <w:rPr>
                <w:rFonts w:asciiTheme="majorHAnsi" w:hAnsiTheme="majorHAnsi" w:cstheme="minorHAnsi"/>
              </w:rPr>
              <w:t>, UNDP BRH Knowledge Management Specialist, for the follow up from the previous meeting</w:t>
            </w:r>
          </w:p>
        </w:tc>
      </w:tr>
      <w:tr w:rsidR="00C93EBA" w:rsidRPr="00C93EBA" w14:paraId="24A8EF91" w14:textId="77777777" w:rsidTr="00022550">
        <w:trPr>
          <w:trHeight w:val="362"/>
        </w:trPr>
        <w:tc>
          <w:tcPr>
            <w:tcW w:w="2250" w:type="dxa"/>
            <w:shd w:val="clear" w:color="auto" w:fill="C6D9F1" w:themeFill="text2" w:themeFillTint="33"/>
          </w:tcPr>
          <w:p w14:paraId="7E0B724E"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10:30-10:45</w:t>
            </w:r>
          </w:p>
        </w:tc>
        <w:tc>
          <w:tcPr>
            <w:tcW w:w="8553" w:type="dxa"/>
            <w:shd w:val="clear" w:color="auto" w:fill="C6D9F1" w:themeFill="text2" w:themeFillTint="33"/>
          </w:tcPr>
          <w:p w14:paraId="182D1B97"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TEA BREAK</w:t>
            </w:r>
          </w:p>
        </w:tc>
        <w:tc>
          <w:tcPr>
            <w:tcW w:w="5402" w:type="dxa"/>
            <w:shd w:val="clear" w:color="auto" w:fill="FFFFFF" w:themeFill="background1"/>
          </w:tcPr>
          <w:p w14:paraId="15883012" w14:textId="77777777" w:rsidR="00C93EBA" w:rsidRPr="00C93EBA" w:rsidRDefault="00C93EBA" w:rsidP="0097454A">
            <w:pPr>
              <w:rPr>
                <w:rFonts w:asciiTheme="majorHAnsi" w:hAnsiTheme="majorHAnsi" w:cstheme="minorHAnsi"/>
              </w:rPr>
            </w:pPr>
          </w:p>
        </w:tc>
      </w:tr>
      <w:tr w:rsidR="00C93EBA" w:rsidRPr="00C93EBA" w14:paraId="6E9F5EF8" w14:textId="77777777" w:rsidTr="00022550">
        <w:trPr>
          <w:gridAfter w:val="1"/>
          <w:wAfter w:w="5402" w:type="dxa"/>
          <w:trHeight w:val="692"/>
        </w:trPr>
        <w:tc>
          <w:tcPr>
            <w:tcW w:w="2250" w:type="dxa"/>
            <w:tcBorders>
              <w:top w:val="single" w:sz="18" w:space="0" w:color="FFFFFF"/>
              <w:bottom w:val="single" w:sz="18" w:space="0" w:color="FFFFFF"/>
            </w:tcBorders>
            <w:shd w:val="clear" w:color="auto" w:fill="8DB3E2" w:themeFill="text2" w:themeFillTint="66"/>
            <w:vAlign w:val="center"/>
          </w:tcPr>
          <w:p w14:paraId="7FFB5D05"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10:45 – 13:00</w:t>
            </w:r>
          </w:p>
        </w:tc>
        <w:tc>
          <w:tcPr>
            <w:tcW w:w="8553" w:type="dxa"/>
            <w:tcBorders>
              <w:top w:val="single" w:sz="18" w:space="0" w:color="FFFFFF"/>
              <w:bottom w:val="single" w:sz="18" w:space="0" w:color="FFFFFF"/>
            </w:tcBorders>
            <w:shd w:val="clear" w:color="auto" w:fill="8DB3E2" w:themeFill="text2" w:themeFillTint="66"/>
            <w:vAlign w:val="center"/>
          </w:tcPr>
          <w:p w14:paraId="692C96BA"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 xml:space="preserve">Session 2: MSA Programme Progress Update for 2014  </w:t>
            </w:r>
          </w:p>
        </w:tc>
      </w:tr>
      <w:tr w:rsidR="00C93EBA" w:rsidRPr="00C93EBA" w14:paraId="0AE263F8" w14:textId="77777777" w:rsidTr="00022550">
        <w:trPr>
          <w:gridAfter w:val="1"/>
          <w:wAfter w:w="5402" w:type="dxa"/>
          <w:trHeight w:val="778"/>
        </w:trPr>
        <w:tc>
          <w:tcPr>
            <w:tcW w:w="2250" w:type="dxa"/>
            <w:tcBorders>
              <w:bottom w:val="single" w:sz="18" w:space="0" w:color="FFFFFF"/>
            </w:tcBorders>
            <w:shd w:val="clear" w:color="auto" w:fill="D9D9D9"/>
          </w:tcPr>
          <w:p w14:paraId="730B4488"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Objective</w:t>
            </w:r>
          </w:p>
          <w:p w14:paraId="1250F9BD" w14:textId="77777777" w:rsidR="00C93EBA" w:rsidRPr="00C93EBA" w:rsidRDefault="00C93EBA" w:rsidP="0097454A">
            <w:pPr>
              <w:tabs>
                <w:tab w:val="left" w:pos="1478"/>
              </w:tabs>
              <w:rPr>
                <w:rFonts w:asciiTheme="majorHAnsi" w:hAnsiTheme="majorHAnsi" w:cstheme="minorHAnsi"/>
              </w:rPr>
            </w:pPr>
          </w:p>
          <w:p w14:paraId="47898387" w14:textId="77777777" w:rsidR="00C93EBA" w:rsidRPr="00C93EBA" w:rsidRDefault="00C93EBA" w:rsidP="0097454A">
            <w:pPr>
              <w:tabs>
                <w:tab w:val="left" w:pos="1478"/>
              </w:tabs>
              <w:rPr>
                <w:rFonts w:asciiTheme="majorHAnsi" w:hAnsiTheme="majorHAnsi" w:cstheme="minorHAnsi"/>
                <w:b/>
              </w:rPr>
            </w:pPr>
          </w:p>
          <w:p w14:paraId="0187B0E8"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Presentations</w:t>
            </w:r>
          </w:p>
          <w:p w14:paraId="4D9A661C" w14:textId="77777777" w:rsidR="00C93EBA" w:rsidRPr="00C93EBA" w:rsidRDefault="00C93EBA" w:rsidP="0097454A">
            <w:pPr>
              <w:tabs>
                <w:tab w:val="left" w:pos="1478"/>
              </w:tabs>
              <w:rPr>
                <w:rFonts w:asciiTheme="majorHAnsi" w:hAnsiTheme="majorHAnsi" w:cstheme="minorHAnsi"/>
              </w:rPr>
            </w:pPr>
          </w:p>
          <w:p w14:paraId="374C11FF" w14:textId="77777777" w:rsidR="00C93EBA" w:rsidRPr="00C93EBA" w:rsidRDefault="00C93EBA" w:rsidP="0097454A">
            <w:pPr>
              <w:tabs>
                <w:tab w:val="left" w:pos="1478"/>
              </w:tabs>
              <w:rPr>
                <w:rFonts w:asciiTheme="majorHAnsi" w:hAnsiTheme="majorHAnsi" w:cstheme="minorHAnsi"/>
              </w:rPr>
            </w:pPr>
          </w:p>
          <w:p w14:paraId="7C5B300F" w14:textId="77777777" w:rsidR="00C93EBA" w:rsidRPr="00C93EBA" w:rsidRDefault="00C93EBA" w:rsidP="0097454A">
            <w:pPr>
              <w:tabs>
                <w:tab w:val="left" w:pos="1478"/>
              </w:tabs>
              <w:rPr>
                <w:rFonts w:asciiTheme="majorHAnsi" w:hAnsiTheme="majorHAnsi" w:cstheme="minorHAnsi"/>
              </w:rPr>
            </w:pPr>
          </w:p>
          <w:p w14:paraId="514FBA24" w14:textId="77777777" w:rsidR="00C93EBA" w:rsidRPr="00C93EBA" w:rsidRDefault="00C93EBA" w:rsidP="0097454A">
            <w:pPr>
              <w:tabs>
                <w:tab w:val="left" w:pos="1478"/>
              </w:tabs>
              <w:rPr>
                <w:rFonts w:asciiTheme="majorHAnsi" w:hAnsiTheme="majorHAnsi" w:cstheme="minorHAnsi"/>
              </w:rPr>
            </w:pPr>
          </w:p>
          <w:p w14:paraId="7AA4D94E" w14:textId="77777777" w:rsidR="00C93EBA" w:rsidRPr="00C93EBA" w:rsidRDefault="00C93EBA" w:rsidP="0097454A">
            <w:pPr>
              <w:tabs>
                <w:tab w:val="left" w:pos="1478"/>
              </w:tabs>
              <w:rPr>
                <w:rFonts w:asciiTheme="majorHAnsi" w:hAnsiTheme="majorHAnsi" w:cstheme="minorHAnsi"/>
              </w:rPr>
            </w:pPr>
          </w:p>
          <w:p w14:paraId="21318A90" w14:textId="77777777" w:rsidR="00C93EBA" w:rsidRPr="00C93EBA" w:rsidRDefault="00C93EBA" w:rsidP="0097454A">
            <w:pPr>
              <w:tabs>
                <w:tab w:val="left" w:pos="1478"/>
              </w:tabs>
              <w:rPr>
                <w:rFonts w:asciiTheme="majorHAnsi" w:hAnsiTheme="majorHAnsi" w:cstheme="minorHAnsi"/>
              </w:rPr>
            </w:pPr>
          </w:p>
          <w:p w14:paraId="049D684B" w14:textId="77777777" w:rsidR="00C93EBA" w:rsidRPr="00C93EBA" w:rsidRDefault="00C93EBA" w:rsidP="0097454A">
            <w:pPr>
              <w:tabs>
                <w:tab w:val="left" w:pos="1478"/>
              </w:tabs>
              <w:rPr>
                <w:rFonts w:asciiTheme="majorHAnsi" w:hAnsiTheme="majorHAnsi" w:cstheme="minorHAnsi"/>
                <w:b/>
                <w:color w:val="C00000"/>
              </w:rPr>
            </w:pPr>
            <w:r w:rsidRPr="00C93EBA">
              <w:rPr>
                <w:rFonts w:asciiTheme="majorHAnsi" w:hAnsiTheme="majorHAnsi" w:cstheme="minorHAnsi"/>
                <w:b/>
              </w:rPr>
              <w:t>Moderator</w:t>
            </w:r>
          </w:p>
        </w:tc>
        <w:tc>
          <w:tcPr>
            <w:tcW w:w="8553" w:type="dxa"/>
            <w:tcBorders>
              <w:bottom w:val="single" w:sz="18" w:space="0" w:color="FFFFFF"/>
            </w:tcBorders>
            <w:shd w:val="clear" w:color="auto" w:fill="D9D9D9"/>
          </w:tcPr>
          <w:p w14:paraId="25B6BEA5" w14:textId="77777777" w:rsidR="00C93EBA" w:rsidRPr="00C93EBA" w:rsidRDefault="00C93EBA" w:rsidP="0097454A">
            <w:pPr>
              <w:jc w:val="both"/>
              <w:rPr>
                <w:rFonts w:asciiTheme="majorHAnsi" w:hAnsiTheme="majorHAnsi" w:cstheme="minorHAnsi"/>
              </w:rPr>
            </w:pPr>
            <w:r w:rsidRPr="00C93EBA">
              <w:rPr>
                <w:rFonts w:asciiTheme="majorHAnsi" w:hAnsiTheme="majorHAnsi" w:cstheme="minorHAnsi"/>
              </w:rPr>
              <w:lastRenderedPageBreak/>
              <w:t xml:space="preserve">The objective of this session is to update the CCM Regional Steering Committee on the MSA grant progress since the last meeting, to share best practices and achievements in countries as well as challenges. </w:t>
            </w:r>
          </w:p>
          <w:p w14:paraId="6EBC78A9" w14:textId="77777777" w:rsidR="00C93EBA" w:rsidRPr="00C93EBA" w:rsidRDefault="00C93EBA" w:rsidP="0097454A">
            <w:pPr>
              <w:jc w:val="both"/>
              <w:rPr>
                <w:rFonts w:asciiTheme="majorHAnsi" w:hAnsiTheme="majorHAnsi" w:cstheme="minorHAnsi"/>
                <w:b/>
                <w:color w:val="C00000"/>
              </w:rPr>
            </w:pPr>
          </w:p>
          <w:p w14:paraId="4F6DD87D" w14:textId="77777777" w:rsidR="00C93EBA" w:rsidRPr="00C93EBA" w:rsidRDefault="00C93EBA" w:rsidP="0097454A">
            <w:pPr>
              <w:jc w:val="both"/>
              <w:rPr>
                <w:rFonts w:asciiTheme="majorHAnsi" w:hAnsiTheme="majorHAnsi" w:cstheme="minorHAnsi"/>
                <w:b/>
                <w:color w:val="C00000"/>
              </w:rPr>
            </w:pPr>
          </w:p>
          <w:p w14:paraId="44171F3B"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Programme Snapshot as of March 2015. </w:t>
            </w:r>
            <w:r w:rsidRPr="00C93EBA">
              <w:rPr>
                <w:rFonts w:asciiTheme="majorHAnsi" w:hAnsiTheme="majorHAnsi" w:cstheme="minorHAnsi"/>
                <w:b/>
              </w:rPr>
              <w:t xml:space="preserve">Anna Chernyshova, </w:t>
            </w:r>
            <w:r w:rsidRPr="00C93EBA">
              <w:rPr>
                <w:rFonts w:asciiTheme="majorHAnsi" w:hAnsiTheme="majorHAnsi" w:cstheme="minorHAnsi"/>
              </w:rPr>
              <w:t>MSA Programme Manager</w:t>
            </w:r>
          </w:p>
          <w:p w14:paraId="461602E2"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Afghanistan – </w:t>
            </w:r>
            <w:r w:rsidRPr="00C93EBA">
              <w:rPr>
                <w:rFonts w:asciiTheme="majorHAnsi" w:hAnsiTheme="majorHAnsi" w:cstheme="minorHAnsi"/>
                <w:b/>
              </w:rPr>
              <w:t>Dr.Abdul Rasheed</w:t>
            </w:r>
            <w:r w:rsidRPr="00C93EBA">
              <w:rPr>
                <w:rFonts w:asciiTheme="majorHAnsi" w:hAnsiTheme="majorHAnsi" w:cstheme="minorHAnsi"/>
              </w:rPr>
              <w:t>, Executive Director, YHDO</w:t>
            </w:r>
          </w:p>
          <w:p w14:paraId="557979E2"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Bangladesh – </w:t>
            </w:r>
            <w:r w:rsidRPr="00C93EBA">
              <w:rPr>
                <w:rFonts w:asciiTheme="majorHAnsi" w:hAnsiTheme="majorHAnsi" w:cstheme="minorHAnsi"/>
                <w:b/>
              </w:rPr>
              <w:t>Shale Ahmed</w:t>
            </w:r>
            <w:r w:rsidRPr="00C93EBA">
              <w:rPr>
                <w:rFonts w:asciiTheme="majorHAnsi" w:hAnsiTheme="majorHAnsi" w:cstheme="minorHAnsi"/>
              </w:rPr>
              <w:t>, BSWS, Executive Director</w:t>
            </w:r>
          </w:p>
          <w:p w14:paraId="3045AE84"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Bhutan – </w:t>
            </w:r>
            <w:r w:rsidRPr="00C93EBA">
              <w:rPr>
                <w:rFonts w:asciiTheme="majorHAnsi" w:hAnsiTheme="majorHAnsi" w:cstheme="minorHAnsi"/>
                <w:b/>
              </w:rPr>
              <w:t>Wandga Dorji</w:t>
            </w:r>
            <w:r w:rsidRPr="00C93EBA">
              <w:rPr>
                <w:rFonts w:asciiTheme="majorHAnsi" w:hAnsiTheme="majorHAnsi" w:cstheme="minorHAnsi"/>
              </w:rPr>
              <w:t>, Executive Director, Lhak-Sam</w:t>
            </w:r>
          </w:p>
          <w:p w14:paraId="7C44C881"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India – </w:t>
            </w:r>
            <w:r w:rsidRPr="00C93EBA">
              <w:rPr>
                <w:rFonts w:asciiTheme="majorHAnsi" w:hAnsiTheme="majorHAnsi" w:cstheme="minorHAnsi"/>
                <w:b/>
              </w:rPr>
              <w:t>Hemangi Mhaprolkar</w:t>
            </w:r>
            <w:r w:rsidRPr="00C93EBA">
              <w:rPr>
                <w:rFonts w:asciiTheme="majorHAnsi" w:hAnsiTheme="majorHAnsi" w:cstheme="minorHAnsi"/>
              </w:rPr>
              <w:t>, Programme Manager, Humsafar Trust</w:t>
            </w:r>
          </w:p>
          <w:p w14:paraId="75CCF2CC"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India – </w:t>
            </w:r>
            <w:r w:rsidRPr="00C93EBA">
              <w:rPr>
                <w:rFonts w:asciiTheme="majorHAnsi" w:hAnsiTheme="majorHAnsi" w:cstheme="minorHAnsi"/>
                <w:b/>
              </w:rPr>
              <w:t>Dr. Arumugam Vijayaraman</w:t>
            </w:r>
            <w:r w:rsidRPr="00C93EBA">
              <w:rPr>
                <w:rFonts w:asciiTheme="majorHAnsi" w:hAnsiTheme="majorHAnsi" w:cstheme="minorHAnsi"/>
              </w:rPr>
              <w:t>, Programme Manager, VHS</w:t>
            </w:r>
          </w:p>
          <w:p w14:paraId="528B78B7"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Nepal – </w:t>
            </w:r>
            <w:r w:rsidRPr="00C93EBA">
              <w:rPr>
                <w:rFonts w:asciiTheme="majorHAnsi" w:hAnsiTheme="majorHAnsi" w:cstheme="minorHAnsi"/>
                <w:b/>
              </w:rPr>
              <w:t>Manisha Dhakal</w:t>
            </w:r>
            <w:r w:rsidRPr="00C93EBA">
              <w:rPr>
                <w:rFonts w:asciiTheme="majorHAnsi" w:hAnsiTheme="majorHAnsi" w:cstheme="minorHAnsi"/>
              </w:rPr>
              <w:t>, Executive Director, Blue Diamond Society</w:t>
            </w:r>
          </w:p>
          <w:p w14:paraId="4BA2E104"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Pakistan – </w:t>
            </w:r>
            <w:r w:rsidRPr="00C93EBA">
              <w:rPr>
                <w:rFonts w:asciiTheme="majorHAnsi" w:hAnsiTheme="majorHAnsi" w:cstheme="minorHAnsi"/>
                <w:b/>
              </w:rPr>
              <w:t>Muhammad Osama</w:t>
            </w:r>
            <w:r w:rsidRPr="00C93EBA">
              <w:rPr>
                <w:rFonts w:asciiTheme="majorHAnsi" w:hAnsiTheme="majorHAnsi" w:cstheme="minorHAnsi"/>
              </w:rPr>
              <w:t>, Programme Manager, NMHA</w:t>
            </w:r>
          </w:p>
          <w:p w14:paraId="429F3CCE" w14:textId="77777777" w:rsidR="00C93EBA" w:rsidRPr="00C93EBA" w:rsidRDefault="00C93EBA" w:rsidP="0097454A">
            <w:pPr>
              <w:pStyle w:val="ListParagraph"/>
              <w:numPr>
                <w:ilvl w:val="0"/>
                <w:numId w:val="4"/>
              </w:numPr>
              <w:ind w:left="0" w:right="72" w:firstLine="0"/>
              <w:jc w:val="both"/>
              <w:rPr>
                <w:rFonts w:asciiTheme="majorHAnsi" w:hAnsiTheme="majorHAnsi" w:cstheme="minorHAnsi"/>
              </w:rPr>
            </w:pPr>
            <w:r w:rsidRPr="00C93EBA">
              <w:rPr>
                <w:rFonts w:asciiTheme="majorHAnsi" w:hAnsiTheme="majorHAnsi" w:cstheme="minorHAnsi"/>
              </w:rPr>
              <w:t xml:space="preserve">Sri Lanka – </w:t>
            </w:r>
            <w:r w:rsidRPr="00C93EBA">
              <w:rPr>
                <w:rFonts w:asciiTheme="majorHAnsi" w:hAnsiTheme="majorHAnsi" w:cstheme="minorHAnsi"/>
                <w:b/>
              </w:rPr>
              <w:t>Madu Dissanayake</w:t>
            </w:r>
            <w:r w:rsidRPr="00C93EBA">
              <w:rPr>
                <w:rFonts w:asciiTheme="majorHAnsi" w:hAnsiTheme="majorHAnsi" w:cstheme="minorHAnsi"/>
              </w:rPr>
              <w:t>, Director HIV and AIDS, FPA</w:t>
            </w:r>
          </w:p>
          <w:p w14:paraId="71EC8951" w14:textId="77777777" w:rsidR="00C93EBA" w:rsidRPr="00C93EBA" w:rsidRDefault="00C93EBA" w:rsidP="0097454A">
            <w:pPr>
              <w:pStyle w:val="ListParagraph"/>
              <w:ind w:left="0" w:right="72"/>
              <w:jc w:val="both"/>
              <w:rPr>
                <w:rFonts w:asciiTheme="majorHAnsi" w:hAnsiTheme="majorHAnsi" w:cstheme="minorHAnsi"/>
              </w:rPr>
            </w:pPr>
          </w:p>
          <w:p w14:paraId="1A5CEA81" w14:textId="77777777" w:rsidR="00C93EBA" w:rsidRPr="00C93EBA" w:rsidRDefault="00C93EBA" w:rsidP="0097454A">
            <w:pPr>
              <w:jc w:val="both"/>
              <w:rPr>
                <w:rFonts w:asciiTheme="majorHAnsi" w:hAnsiTheme="majorHAnsi" w:cstheme="minorHAnsi"/>
                <w:b/>
                <w:color w:val="C00000"/>
              </w:rPr>
            </w:pPr>
            <w:r w:rsidRPr="00C93EBA">
              <w:rPr>
                <w:rFonts w:asciiTheme="majorHAnsi" w:hAnsiTheme="majorHAnsi" w:cstheme="minorHAnsi"/>
              </w:rPr>
              <w:t xml:space="preserve">Q&amp;A Session with Presenters  </w:t>
            </w:r>
          </w:p>
          <w:p w14:paraId="799D16EC" w14:textId="77777777" w:rsidR="00C93EBA" w:rsidRPr="00C93EBA" w:rsidRDefault="00C93EBA" w:rsidP="0097454A">
            <w:pPr>
              <w:jc w:val="both"/>
              <w:rPr>
                <w:rFonts w:asciiTheme="majorHAnsi" w:hAnsiTheme="majorHAnsi" w:cstheme="minorHAnsi"/>
                <w:b/>
                <w:color w:val="C00000"/>
              </w:rPr>
            </w:pPr>
          </w:p>
          <w:p w14:paraId="1A85678E" w14:textId="77777777" w:rsidR="00C93EBA" w:rsidRPr="00C93EBA" w:rsidRDefault="00C93EBA" w:rsidP="0097454A">
            <w:pPr>
              <w:jc w:val="both"/>
              <w:rPr>
                <w:rFonts w:asciiTheme="majorHAnsi" w:hAnsiTheme="majorHAnsi" w:cstheme="minorHAnsi"/>
                <w:color w:val="C00000"/>
              </w:rPr>
            </w:pPr>
            <w:r w:rsidRPr="00C93EBA">
              <w:rPr>
                <w:rFonts w:asciiTheme="majorHAnsi" w:hAnsiTheme="majorHAnsi" w:cstheme="minorHAnsi"/>
                <w:b/>
              </w:rPr>
              <w:t>Leo Kenny</w:t>
            </w:r>
            <w:r w:rsidRPr="00C93EBA">
              <w:rPr>
                <w:rFonts w:asciiTheme="majorHAnsi" w:hAnsiTheme="majorHAnsi" w:cstheme="minorHAnsi"/>
              </w:rPr>
              <w:t>, UNAIDS Country Coordinator, Bangladesh</w:t>
            </w:r>
          </w:p>
        </w:tc>
      </w:tr>
      <w:tr w:rsidR="00C93EBA" w:rsidRPr="00C93EBA" w14:paraId="6F2CF43C" w14:textId="77777777" w:rsidTr="00022550">
        <w:trPr>
          <w:gridAfter w:val="1"/>
          <w:wAfter w:w="5402" w:type="dxa"/>
          <w:trHeight w:val="354"/>
        </w:trPr>
        <w:tc>
          <w:tcPr>
            <w:tcW w:w="2250" w:type="dxa"/>
            <w:tcBorders>
              <w:top w:val="single" w:sz="18" w:space="0" w:color="FFFFFF"/>
              <w:bottom w:val="single" w:sz="18" w:space="0" w:color="FFFFFF"/>
            </w:tcBorders>
            <w:shd w:val="clear" w:color="auto" w:fill="C6D9F1" w:themeFill="text2" w:themeFillTint="33"/>
            <w:vAlign w:val="center"/>
          </w:tcPr>
          <w:p w14:paraId="2A21C91B"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lastRenderedPageBreak/>
              <w:t>13:00 – 14:30</w:t>
            </w:r>
          </w:p>
        </w:tc>
        <w:tc>
          <w:tcPr>
            <w:tcW w:w="8553" w:type="dxa"/>
            <w:tcBorders>
              <w:top w:val="single" w:sz="18" w:space="0" w:color="FFFFFF"/>
              <w:bottom w:val="single" w:sz="18" w:space="0" w:color="FFFFFF"/>
            </w:tcBorders>
            <w:shd w:val="clear" w:color="auto" w:fill="C6D9F1" w:themeFill="text2" w:themeFillTint="33"/>
            <w:vAlign w:val="center"/>
          </w:tcPr>
          <w:p w14:paraId="6D2CEA7F"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Lunch Break and Group Photo</w:t>
            </w:r>
          </w:p>
        </w:tc>
      </w:tr>
      <w:tr w:rsidR="00C93EBA" w:rsidRPr="00C93EBA" w14:paraId="7EE9DB5A" w14:textId="77777777" w:rsidTr="00022550">
        <w:trPr>
          <w:gridAfter w:val="1"/>
          <w:wAfter w:w="5402" w:type="dxa"/>
          <w:trHeight w:val="1011"/>
        </w:trPr>
        <w:tc>
          <w:tcPr>
            <w:tcW w:w="2250" w:type="dxa"/>
            <w:tcBorders>
              <w:top w:val="single" w:sz="18" w:space="0" w:color="FFFFFF"/>
              <w:bottom w:val="single" w:sz="18" w:space="0" w:color="FFFFFF"/>
            </w:tcBorders>
            <w:shd w:val="clear" w:color="auto" w:fill="8DB3E2" w:themeFill="text2" w:themeFillTint="66"/>
            <w:vAlign w:val="center"/>
          </w:tcPr>
          <w:p w14:paraId="2AA2836E"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14:30 – 16:00</w:t>
            </w:r>
          </w:p>
        </w:tc>
        <w:tc>
          <w:tcPr>
            <w:tcW w:w="8553" w:type="dxa"/>
            <w:tcBorders>
              <w:top w:val="single" w:sz="18" w:space="0" w:color="FFFFFF"/>
              <w:bottom w:val="single" w:sz="18" w:space="0" w:color="FFFFFF"/>
            </w:tcBorders>
            <w:shd w:val="clear" w:color="auto" w:fill="8DB3E2" w:themeFill="text2" w:themeFillTint="66"/>
            <w:vAlign w:val="center"/>
          </w:tcPr>
          <w:p w14:paraId="3798E083"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 xml:space="preserve">Session 3: CBOs Capacity Development, Knowledge Management, M&amp;E  </w:t>
            </w:r>
          </w:p>
        </w:tc>
      </w:tr>
      <w:tr w:rsidR="00C93EBA" w:rsidRPr="00C93EBA" w14:paraId="4BCA0F34" w14:textId="77777777" w:rsidTr="00022550">
        <w:trPr>
          <w:gridAfter w:val="1"/>
          <w:wAfter w:w="5402" w:type="dxa"/>
          <w:trHeight w:val="2918"/>
        </w:trPr>
        <w:tc>
          <w:tcPr>
            <w:tcW w:w="2250" w:type="dxa"/>
            <w:shd w:val="clear" w:color="auto" w:fill="D9D9D9" w:themeFill="background1" w:themeFillShade="D9"/>
          </w:tcPr>
          <w:p w14:paraId="6C90FCC2" w14:textId="77777777" w:rsidR="00C93EBA" w:rsidRPr="00C93EBA" w:rsidRDefault="00C93EBA" w:rsidP="0097454A">
            <w:pPr>
              <w:rPr>
                <w:rFonts w:asciiTheme="majorHAnsi" w:hAnsiTheme="majorHAnsi" w:cstheme="minorHAnsi"/>
              </w:rPr>
            </w:pPr>
          </w:p>
          <w:p w14:paraId="113DA26E" w14:textId="77777777" w:rsidR="00C93EBA" w:rsidRPr="00C93EBA" w:rsidRDefault="00C93EBA" w:rsidP="0097454A">
            <w:pPr>
              <w:rPr>
                <w:rFonts w:asciiTheme="majorHAnsi" w:hAnsiTheme="majorHAnsi" w:cstheme="minorHAnsi"/>
              </w:rPr>
            </w:pPr>
          </w:p>
          <w:p w14:paraId="048D047F" w14:textId="77777777" w:rsidR="00C93EBA" w:rsidRPr="00C93EBA" w:rsidRDefault="00C93EBA" w:rsidP="0097454A">
            <w:pPr>
              <w:rPr>
                <w:rFonts w:asciiTheme="majorHAnsi" w:hAnsiTheme="majorHAnsi" w:cstheme="minorHAnsi"/>
              </w:rPr>
            </w:pPr>
          </w:p>
          <w:p w14:paraId="30F227E5" w14:textId="77777777" w:rsidR="00C93EBA" w:rsidRPr="00C93EBA" w:rsidRDefault="00C93EBA" w:rsidP="0097454A">
            <w:pPr>
              <w:rPr>
                <w:rFonts w:asciiTheme="majorHAnsi" w:hAnsiTheme="majorHAnsi" w:cstheme="minorHAnsi"/>
                <w:b/>
              </w:rPr>
            </w:pPr>
          </w:p>
          <w:p w14:paraId="54F15907"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Presentations</w:t>
            </w:r>
          </w:p>
          <w:p w14:paraId="49F13D68" w14:textId="77777777" w:rsidR="00C93EBA" w:rsidRPr="00C93EBA" w:rsidRDefault="00C93EBA" w:rsidP="0097454A">
            <w:pPr>
              <w:rPr>
                <w:rFonts w:asciiTheme="majorHAnsi" w:hAnsiTheme="majorHAnsi" w:cstheme="minorHAnsi"/>
              </w:rPr>
            </w:pPr>
          </w:p>
          <w:p w14:paraId="46CD8CC8" w14:textId="77777777" w:rsidR="00C93EBA" w:rsidRPr="00C93EBA" w:rsidRDefault="00C93EBA" w:rsidP="0097454A">
            <w:pPr>
              <w:rPr>
                <w:rFonts w:asciiTheme="majorHAnsi" w:hAnsiTheme="majorHAnsi" w:cstheme="minorHAnsi"/>
              </w:rPr>
            </w:pPr>
          </w:p>
          <w:p w14:paraId="569EB1DE" w14:textId="77777777" w:rsidR="00C93EBA" w:rsidRPr="00C93EBA" w:rsidRDefault="00C93EBA" w:rsidP="0097454A">
            <w:pPr>
              <w:rPr>
                <w:rFonts w:asciiTheme="majorHAnsi" w:hAnsiTheme="majorHAnsi" w:cstheme="minorHAnsi"/>
                <w:b/>
              </w:rPr>
            </w:pPr>
          </w:p>
          <w:p w14:paraId="211A69FE"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Moderator</w:t>
            </w:r>
          </w:p>
        </w:tc>
        <w:tc>
          <w:tcPr>
            <w:tcW w:w="8553" w:type="dxa"/>
            <w:shd w:val="clear" w:color="auto" w:fill="D9D9D9" w:themeFill="background1" w:themeFillShade="D9"/>
          </w:tcPr>
          <w:p w14:paraId="0D60EEAC"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rPr>
              <w:t>The objective of the session is to update the meeting on the progress with sub-recipients Capacity Development, Knowledge Management and Monitoring and Evaluation.</w:t>
            </w:r>
          </w:p>
          <w:p w14:paraId="5AB0F534" w14:textId="77777777" w:rsidR="00C93EBA" w:rsidRPr="00C93EBA" w:rsidRDefault="00C93EBA" w:rsidP="0097454A">
            <w:pPr>
              <w:pStyle w:val="ListParagraph"/>
              <w:ind w:left="0" w:right="72"/>
              <w:jc w:val="both"/>
              <w:rPr>
                <w:rFonts w:asciiTheme="majorHAnsi" w:hAnsiTheme="majorHAnsi" w:cstheme="minorHAnsi"/>
              </w:rPr>
            </w:pPr>
          </w:p>
          <w:p w14:paraId="51BBB8FC" w14:textId="77777777" w:rsidR="00C93EBA" w:rsidRPr="00C93EBA" w:rsidRDefault="00C93EBA" w:rsidP="0097454A">
            <w:pPr>
              <w:pStyle w:val="ListParagraph"/>
              <w:ind w:left="0" w:right="72"/>
              <w:jc w:val="both"/>
              <w:rPr>
                <w:rFonts w:asciiTheme="majorHAnsi" w:hAnsiTheme="majorHAnsi" w:cstheme="minorHAnsi"/>
              </w:rPr>
            </w:pPr>
          </w:p>
          <w:p w14:paraId="29B4875F"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b/>
              </w:rPr>
              <w:t>Nunlada Punyarut</w:t>
            </w:r>
            <w:r w:rsidRPr="00C93EBA">
              <w:rPr>
                <w:rFonts w:asciiTheme="majorHAnsi" w:hAnsiTheme="majorHAnsi" w:cstheme="minorHAnsi"/>
              </w:rPr>
              <w:t>, Programme Analyst, UNDP BRH</w:t>
            </w:r>
          </w:p>
          <w:p w14:paraId="0DBA099A"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b/>
              </w:rPr>
              <w:t>Vipat Kuruchittham</w:t>
            </w:r>
            <w:r w:rsidRPr="00C93EBA">
              <w:rPr>
                <w:rFonts w:asciiTheme="majorHAnsi" w:hAnsiTheme="majorHAnsi" w:cstheme="minorHAnsi"/>
              </w:rPr>
              <w:t>, M&amp;E Analyst, UNDP BRH</w:t>
            </w:r>
          </w:p>
          <w:p w14:paraId="350F145D"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b/>
              </w:rPr>
              <w:t>Ian Mungall</w:t>
            </w:r>
            <w:r w:rsidRPr="00C93EBA">
              <w:rPr>
                <w:rFonts w:asciiTheme="majorHAnsi" w:hAnsiTheme="majorHAnsi" w:cstheme="minorHAnsi"/>
              </w:rPr>
              <w:t>, Knowledge Management Specialist, UNDP BRH</w:t>
            </w:r>
          </w:p>
          <w:p w14:paraId="1E8D0F33" w14:textId="77777777" w:rsidR="00C93EBA" w:rsidRPr="00C93EBA" w:rsidRDefault="00C93EBA" w:rsidP="0097454A">
            <w:pPr>
              <w:pStyle w:val="ListParagraph"/>
              <w:ind w:left="0" w:right="72"/>
              <w:jc w:val="both"/>
              <w:rPr>
                <w:rFonts w:asciiTheme="majorHAnsi" w:hAnsiTheme="majorHAnsi" w:cstheme="minorHAnsi"/>
              </w:rPr>
            </w:pPr>
          </w:p>
          <w:p w14:paraId="248CE215" w14:textId="77777777" w:rsidR="00C93EBA" w:rsidRPr="00C93EBA" w:rsidRDefault="00C93EBA" w:rsidP="0097454A">
            <w:pPr>
              <w:ind w:right="72"/>
              <w:jc w:val="both"/>
              <w:rPr>
                <w:rFonts w:asciiTheme="majorHAnsi" w:hAnsiTheme="majorHAnsi" w:cstheme="minorHAnsi"/>
              </w:rPr>
            </w:pPr>
            <w:r w:rsidRPr="00C93EBA">
              <w:rPr>
                <w:rFonts w:asciiTheme="majorHAnsi" w:hAnsiTheme="majorHAnsi" w:cstheme="minorHAnsi"/>
                <w:b/>
              </w:rPr>
              <w:t xml:space="preserve">Marc Saba, </w:t>
            </w:r>
            <w:r w:rsidRPr="00C93EBA">
              <w:rPr>
                <w:rFonts w:asciiTheme="majorHAnsi" w:hAnsiTheme="majorHAnsi" w:cstheme="minorHAnsi"/>
              </w:rPr>
              <w:t>UNAIDS Country Coordinator, Afghanistan and Pakistan</w:t>
            </w:r>
          </w:p>
        </w:tc>
      </w:tr>
      <w:tr w:rsidR="00C93EBA" w:rsidRPr="00C93EBA" w14:paraId="0F168F2B" w14:textId="77777777" w:rsidTr="00022550">
        <w:trPr>
          <w:gridAfter w:val="1"/>
          <w:wAfter w:w="5402" w:type="dxa"/>
          <w:trHeight w:val="354"/>
        </w:trPr>
        <w:tc>
          <w:tcPr>
            <w:tcW w:w="2250" w:type="dxa"/>
            <w:tcBorders>
              <w:top w:val="single" w:sz="18" w:space="0" w:color="FFFFFF"/>
              <w:bottom w:val="single" w:sz="18" w:space="0" w:color="FFFFFF"/>
            </w:tcBorders>
            <w:shd w:val="clear" w:color="auto" w:fill="C6D9F1" w:themeFill="text2" w:themeFillTint="33"/>
            <w:vAlign w:val="center"/>
          </w:tcPr>
          <w:p w14:paraId="21B613FC"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16:00 – 16:15</w:t>
            </w:r>
          </w:p>
        </w:tc>
        <w:tc>
          <w:tcPr>
            <w:tcW w:w="8553" w:type="dxa"/>
            <w:tcBorders>
              <w:top w:val="single" w:sz="18" w:space="0" w:color="FFFFFF"/>
              <w:bottom w:val="single" w:sz="18" w:space="0" w:color="FFFFFF"/>
            </w:tcBorders>
            <w:shd w:val="clear" w:color="auto" w:fill="C6D9F1" w:themeFill="text2" w:themeFillTint="33"/>
            <w:vAlign w:val="center"/>
          </w:tcPr>
          <w:p w14:paraId="61297912"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Tea Break</w:t>
            </w:r>
          </w:p>
        </w:tc>
      </w:tr>
      <w:tr w:rsidR="00C93EBA" w:rsidRPr="00C93EBA" w14:paraId="447E2FE1" w14:textId="77777777" w:rsidTr="00022550">
        <w:trPr>
          <w:gridAfter w:val="1"/>
          <w:wAfter w:w="5402" w:type="dxa"/>
          <w:trHeight w:val="858"/>
        </w:trPr>
        <w:tc>
          <w:tcPr>
            <w:tcW w:w="2250" w:type="dxa"/>
            <w:shd w:val="clear" w:color="auto" w:fill="D9D9D9" w:themeFill="background1" w:themeFillShade="D9"/>
            <w:vAlign w:val="center"/>
          </w:tcPr>
          <w:p w14:paraId="6F7F201D"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16:15 – 18:00</w:t>
            </w:r>
          </w:p>
        </w:tc>
        <w:tc>
          <w:tcPr>
            <w:tcW w:w="8553" w:type="dxa"/>
            <w:shd w:val="clear" w:color="auto" w:fill="D9D9D9" w:themeFill="background1" w:themeFillShade="D9"/>
            <w:vAlign w:val="center"/>
          </w:tcPr>
          <w:p w14:paraId="7AFFDAEA" w14:textId="77777777" w:rsidR="00C93EBA" w:rsidRPr="00C93EBA" w:rsidRDefault="00C93EBA" w:rsidP="0097454A">
            <w:pPr>
              <w:jc w:val="both"/>
              <w:rPr>
                <w:rFonts w:asciiTheme="majorHAnsi" w:hAnsiTheme="majorHAnsi" w:cstheme="minorHAnsi"/>
                <w:b/>
              </w:rPr>
            </w:pPr>
            <w:r w:rsidRPr="00C93EBA">
              <w:rPr>
                <w:rFonts w:asciiTheme="majorHAnsi" w:hAnsiTheme="majorHAnsi" w:cstheme="minorHAnsi"/>
                <w:b/>
              </w:rPr>
              <w:t xml:space="preserve">Site visits in Pattaya to the community organisations </w:t>
            </w:r>
          </w:p>
        </w:tc>
      </w:tr>
    </w:tbl>
    <w:p w14:paraId="37FFA1BB" w14:textId="77777777" w:rsidR="00C93EBA" w:rsidRPr="00C93EBA" w:rsidRDefault="00C93EBA" w:rsidP="0097454A">
      <w:pPr>
        <w:rPr>
          <w:rFonts w:asciiTheme="majorHAnsi" w:hAnsiTheme="majorHAnsi" w:cstheme="minorHAnsi"/>
        </w:rPr>
      </w:pPr>
    </w:p>
    <w:p w14:paraId="63F37E7C" w14:textId="77777777" w:rsidR="00022550" w:rsidRDefault="00022550" w:rsidP="0097454A">
      <w:pPr>
        <w:ind w:right="-573"/>
        <w:rPr>
          <w:rFonts w:asciiTheme="majorHAnsi" w:hAnsiTheme="majorHAnsi" w:cstheme="minorHAnsi"/>
          <w:b/>
          <w:color w:val="0070C0"/>
          <w:lang w:val="en-GB"/>
        </w:rPr>
      </w:pPr>
    </w:p>
    <w:p w14:paraId="64EC585A" w14:textId="77777777" w:rsidR="00C93EBA" w:rsidRPr="00C93EBA" w:rsidRDefault="00C93EBA" w:rsidP="0097454A">
      <w:pPr>
        <w:ind w:right="-573"/>
        <w:rPr>
          <w:rFonts w:asciiTheme="majorHAnsi" w:hAnsiTheme="majorHAnsi" w:cstheme="minorHAnsi"/>
          <w:b/>
          <w:color w:val="0070C0"/>
          <w:lang w:val="en-GB"/>
        </w:rPr>
      </w:pPr>
      <w:r w:rsidRPr="00C93EBA">
        <w:rPr>
          <w:rFonts w:asciiTheme="majorHAnsi" w:hAnsiTheme="majorHAnsi" w:cstheme="minorHAnsi"/>
          <w:b/>
          <w:color w:val="0070C0"/>
          <w:lang w:val="en-GB"/>
        </w:rPr>
        <w:t>DAY 2, Tuesday, 10 March 2015</w:t>
      </w:r>
    </w:p>
    <w:p w14:paraId="5A06513B" w14:textId="77777777" w:rsidR="00C93EBA" w:rsidRPr="00C93EBA" w:rsidRDefault="00C93EBA" w:rsidP="0097454A">
      <w:pPr>
        <w:ind w:right="-573"/>
        <w:jc w:val="center"/>
        <w:rPr>
          <w:rFonts w:asciiTheme="majorHAnsi" w:hAnsiTheme="majorHAnsi" w:cstheme="minorHAnsi"/>
          <w:b/>
          <w:color w:val="0070C0"/>
          <w:lang w:val="en-GB"/>
        </w:rPr>
      </w:pPr>
    </w:p>
    <w:tbl>
      <w:tblPr>
        <w:tblW w:w="10803" w:type="dxa"/>
        <w:tblInd w:w="108" w:type="dxa"/>
        <w:tblBorders>
          <w:insideH w:val="single" w:sz="18" w:space="0" w:color="FFFFFF"/>
          <w:insideV w:val="single" w:sz="18" w:space="0" w:color="FFFFFF"/>
        </w:tblBorders>
        <w:tblLook w:val="01E0" w:firstRow="1" w:lastRow="1" w:firstColumn="1" w:lastColumn="1" w:noHBand="0" w:noVBand="0"/>
      </w:tblPr>
      <w:tblGrid>
        <w:gridCol w:w="2156"/>
        <w:gridCol w:w="8647"/>
      </w:tblGrid>
      <w:tr w:rsidR="00C93EBA" w:rsidRPr="00C93EBA" w14:paraId="2F5EAE78" w14:textId="77777777" w:rsidTr="00022550">
        <w:trPr>
          <w:trHeight w:val="1011"/>
        </w:trPr>
        <w:tc>
          <w:tcPr>
            <w:tcW w:w="2156" w:type="dxa"/>
            <w:tcBorders>
              <w:top w:val="single" w:sz="18" w:space="0" w:color="FFFFFF"/>
              <w:bottom w:val="single" w:sz="18" w:space="0" w:color="FFFFFF"/>
            </w:tcBorders>
            <w:shd w:val="clear" w:color="auto" w:fill="8DB3E2" w:themeFill="text2" w:themeFillTint="66"/>
            <w:vAlign w:val="center"/>
          </w:tcPr>
          <w:p w14:paraId="3F672AC9" w14:textId="77777777" w:rsidR="00C93EBA" w:rsidRPr="00C93EBA" w:rsidRDefault="00C93EBA" w:rsidP="0097454A">
            <w:pPr>
              <w:tabs>
                <w:tab w:val="left" w:pos="1478"/>
              </w:tabs>
              <w:rPr>
                <w:rFonts w:asciiTheme="majorHAnsi" w:hAnsiTheme="majorHAnsi" w:cstheme="minorHAnsi"/>
                <w:b/>
                <w:color w:val="C00000"/>
              </w:rPr>
            </w:pPr>
          </w:p>
          <w:p w14:paraId="73E13F80" w14:textId="77777777" w:rsidR="00C93EBA" w:rsidRPr="00C93EBA" w:rsidRDefault="00C93EBA" w:rsidP="0097454A">
            <w:pPr>
              <w:tabs>
                <w:tab w:val="left" w:pos="1478"/>
              </w:tabs>
              <w:rPr>
                <w:rFonts w:asciiTheme="majorHAnsi" w:hAnsiTheme="majorHAnsi" w:cstheme="minorHAnsi"/>
                <w:b/>
                <w:color w:val="C00000"/>
              </w:rPr>
            </w:pPr>
            <w:r w:rsidRPr="00C93EBA">
              <w:rPr>
                <w:rFonts w:asciiTheme="majorHAnsi" w:hAnsiTheme="majorHAnsi" w:cstheme="minorHAnsi"/>
                <w:b/>
                <w:color w:val="C00000"/>
              </w:rPr>
              <w:t>9:00 – 10:45</w:t>
            </w:r>
          </w:p>
          <w:p w14:paraId="234E1394" w14:textId="77777777" w:rsidR="00C93EBA" w:rsidRPr="00C93EBA" w:rsidRDefault="00C93EBA" w:rsidP="0097454A">
            <w:pPr>
              <w:tabs>
                <w:tab w:val="left" w:pos="1478"/>
              </w:tabs>
              <w:rPr>
                <w:rFonts w:asciiTheme="majorHAnsi" w:hAnsiTheme="majorHAnsi" w:cstheme="minorHAnsi"/>
                <w:b/>
              </w:rPr>
            </w:pPr>
          </w:p>
        </w:tc>
        <w:tc>
          <w:tcPr>
            <w:tcW w:w="8647" w:type="dxa"/>
            <w:tcBorders>
              <w:top w:val="single" w:sz="18" w:space="0" w:color="FFFFFF"/>
              <w:bottom w:val="single" w:sz="18" w:space="0" w:color="FFFFFF"/>
            </w:tcBorders>
            <w:shd w:val="clear" w:color="auto" w:fill="8DB3E2" w:themeFill="text2" w:themeFillTint="66"/>
            <w:vAlign w:val="center"/>
          </w:tcPr>
          <w:p w14:paraId="0551D4D5"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Session 4: Regional Training and Advocacy Events, Way forward</w:t>
            </w:r>
          </w:p>
        </w:tc>
      </w:tr>
      <w:tr w:rsidR="00C93EBA" w:rsidRPr="00C93EBA" w14:paraId="2FF7114F" w14:textId="77777777" w:rsidTr="00022550">
        <w:tc>
          <w:tcPr>
            <w:tcW w:w="2156" w:type="dxa"/>
            <w:tcBorders>
              <w:top w:val="single" w:sz="18" w:space="0" w:color="FFFFFF"/>
            </w:tcBorders>
            <w:shd w:val="clear" w:color="auto" w:fill="C6D9F1" w:themeFill="text2" w:themeFillTint="33"/>
          </w:tcPr>
          <w:p w14:paraId="5E58092F"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TIME</w:t>
            </w:r>
          </w:p>
        </w:tc>
        <w:tc>
          <w:tcPr>
            <w:tcW w:w="8647" w:type="dxa"/>
            <w:tcBorders>
              <w:top w:val="single" w:sz="18" w:space="0" w:color="FFFFFF"/>
            </w:tcBorders>
            <w:shd w:val="clear" w:color="auto" w:fill="C6D9F1" w:themeFill="text2" w:themeFillTint="33"/>
          </w:tcPr>
          <w:p w14:paraId="726536E0"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TOPIC</w:t>
            </w:r>
          </w:p>
        </w:tc>
      </w:tr>
      <w:tr w:rsidR="00C93EBA" w:rsidRPr="00C93EBA" w14:paraId="6AFDB7E5" w14:textId="77777777" w:rsidTr="00022550">
        <w:trPr>
          <w:trHeight w:val="528"/>
        </w:trPr>
        <w:tc>
          <w:tcPr>
            <w:tcW w:w="2156" w:type="dxa"/>
            <w:tcBorders>
              <w:bottom w:val="single" w:sz="18" w:space="0" w:color="FFFFFF"/>
            </w:tcBorders>
            <w:shd w:val="clear" w:color="auto" w:fill="D9D9D9"/>
          </w:tcPr>
          <w:p w14:paraId="345FC6C3" w14:textId="77777777" w:rsidR="00C93EBA" w:rsidRPr="00C93EBA" w:rsidRDefault="00C93EBA" w:rsidP="0097454A">
            <w:pPr>
              <w:tabs>
                <w:tab w:val="left" w:pos="1478"/>
              </w:tabs>
              <w:rPr>
                <w:rFonts w:asciiTheme="majorHAnsi" w:hAnsiTheme="majorHAnsi" w:cstheme="minorHAnsi"/>
                <w:b/>
              </w:rPr>
            </w:pPr>
          </w:p>
          <w:p w14:paraId="5958F01E" w14:textId="77777777" w:rsidR="00C93EBA" w:rsidRPr="00C93EBA" w:rsidRDefault="00C93EBA" w:rsidP="0097454A">
            <w:pPr>
              <w:tabs>
                <w:tab w:val="left" w:pos="1478"/>
              </w:tabs>
              <w:rPr>
                <w:rFonts w:asciiTheme="majorHAnsi" w:hAnsiTheme="majorHAnsi" w:cstheme="minorHAnsi"/>
              </w:rPr>
            </w:pPr>
            <w:r w:rsidRPr="00C93EBA">
              <w:rPr>
                <w:rFonts w:asciiTheme="majorHAnsi" w:hAnsiTheme="majorHAnsi" w:cstheme="minorHAnsi"/>
                <w:b/>
              </w:rPr>
              <w:t>Objective:</w:t>
            </w:r>
          </w:p>
          <w:p w14:paraId="4400A177" w14:textId="77777777" w:rsidR="00C93EBA" w:rsidRPr="00C93EBA" w:rsidRDefault="00C93EBA" w:rsidP="0097454A">
            <w:pPr>
              <w:tabs>
                <w:tab w:val="left" w:pos="1478"/>
              </w:tabs>
              <w:rPr>
                <w:rFonts w:asciiTheme="majorHAnsi" w:hAnsiTheme="majorHAnsi" w:cstheme="minorHAnsi"/>
              </w:rPr>
            </w:pPr>
          </w:p>
          <w:p w14:paraId="673F21A7" w14:textId="77777777" w:rsidR="00C93EBA" w:rsidRPr="00C93EBA" w:rsidRDefault="00C93EBA" w:rsidP="0097454A">
            <w:pPr>
              <w:tabs>
                <w:tab w:val="left" w:pos="1478"/>
              </w:tabs>
              <w:rPr>
                <w:rFonts w:asciiTheme="majorHAnsi" w:hAnsiTheme="majorHAnsi" w:cstheme="minorHAnsi"/>
              </w:rPr>
            </w:pPr>
            <w:r w:rsidRPr="00C93EBA">
              <w:rPr>
                <w:rFonts w:asciiTheme="majorHAnsi" w:hAnsiTheme="majorHAnsi" w:cstheme="minorHAnsi"/>
              </w:rPr>
              <w:t xml:space="preserve"> </w:t>
            </w:r>
          </w:p>
          <w:p w14:paraId="7BFAF22F" w14:textId="77777777" w:rsidR="00C93EBA" w:rsidRPr="00C93EBA" w:rsidRDefault="00C93EBA" w:rsidP="0097454A">
            <w:pPr>
              <w:tabs>
                <w:tab w:val="left" w:pos="1478"/>
              </w:tabs>
              <w:rPr>
                <w:rFonts w:asciiTheme="majorHAnsi" w:hAnsiTheme="majorHAnsi" w:cstheme="minorHAnsi"/>
              </w:rPr>
            </w:pPr>
            <w:r w:rsidRPr="00C93EBA">
              <w:rPr>
                <w:rFonts w:asciiTheme="majorHAnsi" w:hAnsiTheme="majorHAnsi" w:cstheme="minorHAnsi"/>
                <w:b/>
              </w:rPr>
              <w:lastRenderedPageBreak/>
              <w:t>Presenter</w:t>
            </w:r>
            <w:r w:rsidRPr="00C93EBA">
              <w:rPr>
                <w:rFonts w:asciiTheme="majorHAnsi" w:hAnsiTheme="majorHAnsi" w:cstheme="minorHAnsi"/>
              </w:rPr>
              <w:t>:</w:t>
            </w:r>
          </w:p>
          <w:p w14:paraId="6529F234" w14:textId="77777777" w:rsidR="00C93EBA" w:rsidRPr="00C93EBA" w:rsidRDefault="00C93EBA" w:rsidP="0097454A">
            <w:pPr>
              <w:tabs>
                <w:tab w:val="left" w:pos="1478"/>
              </w:tabs>
              <w:rPr>
                <w:rFonts w:asciiTheme="majorHAnsi" w:hAnsiTheme="majorHAnsi" w:cstheme="minorHAnsi"/>
              </w:rPr>
            </w:pPr>
          </w:p>
          <w:p w14:paraId="153D9BEC" w14:textId="77777777" w:rsidR="00C93EBA" w:rsidRPr="00C93EBA" w:rsidRDefault="00C93EBA" w:rsidP="0097454A">
            <w:pPr>
              <w:tabs>
                <w:tab w:val="left" w:pos="1478"/>
              </w:tabs>
              <w:rPr>
                <w:rFonts w:asciiTheme="majorHAnsi" w:hAnsiTheme="majorHAnsi" w:cstheme="minorHAnsi"/>
              </w:rPr>
            </w:pPr>
          </w:p>
          <w:p w14:paraId="779356D7" w14:textId="77777777" w:rsidR="00C93EBA" w:rsidRPr="00C93EBA" w:rsidRDefault="00C93EBA" w:rsidP="0097454A">
            <w:pPr>
              <w:tabs>
                <w:tab w:val="left" w:pos="1478"/>
              </w:tabs>
              <w:rPr>
                <w:rFonts w:asciiTheme="majorHAnsi" w:hAnsiTheme="majorHAnsi" w:cstheme="minorHAnsi"/>
              </w:rPr>
            </w:pPr>
          </w:p>
          <w:p w14:paraId="6A777974" w14:textId="77777777" w:rsidR="00C93EBA" w:rsidRPr="00C93EBA" w:rsidRDefault="00C93EBA" w:rsidP="0097454A">
            <w:pPr>
              <w:tabs>
                <w:tab w:val="left" w:pos="1478"/>
              </w:tabs>
              <w:rPr>
                <w:rFonts w:asciiTheme="majorHAnsi" w:hAnsiTheme="majorHAnsi" w:cstheme="minorHAnsi"/>
              </w:rPr>
            </w:pPr>
          </w:p>
          <w:p w14:paraId="047B4105" w14:textId="77777777" w:rsidR="00C93EBA" w:rsidRPr="00C93EBA" w:rsidRDefault="00C93EBA" w:rsidP="0097454A">
            <w:pPr>
              <w:tabs>
                <w:tab w:val="left" w:pos="1478"/>
              </w:tabs>
              <w:rPr>
                <w:rFonts w:asciiTheme="majorHAnsi" w:hAnsiTheme="majorHAnsi" w:cstheme="minorHAnsi"/>
              </w:rPr>
            </w:pPr>
          </w:p>
          <w:p w14:paraId="077A032F" w14:textId="77777777" w:rsidR="00C93EBA" w:rsidRPr="00C93EBA" w:rsidRDefault="00C93EBA" w:rsidP="0097454A">
            <w:pPr>
              <w:tabs>
                <w:tab w:val="left" w:pos="1478"/>
              </w:tabs>
              <w:rPr>
                <w:rFonts w:asciiTheme="majorHAnsi" w:hAnsiTheme="majorHAnsi" w:cstheme="minorHAnsi"/>
              </w:rPr>
            </w:pPr>
          </w:p>
          <w:p w14:paraId="6ED8D58C" w14:textId="77777777" w:rsidR="00C93EBA" w:rsidRPr="00C93EBA" w:rsidRDefault="00C93EBA" w:rsidP="0097454A">
            <w:pPr>
              <w:tabs>
                <w:tab w:val="left" w:pos="1478"/>
              </w:tabs>
              <w:rPr>
                <w:rFonts w:asciiTheme="majorHAnsi" w:hAnsiTheme="majorHAnsi" w:cstheme="minorHAnsi"/>
              </w:rPr>
            </w:pPr>
          </w:p>
          <w:p w14:paraId="0F8553E6" w14:textId="77777777" w:rsidR="00C93EBA" w:rsidRPr="00C93EBA" w:rsidRDefault="00C93EBA" w:rsidP="0097454A">
            <w:pPr>
              <w:tabs>
                <w:tab w:val="left" w:pos="1478"/>
              </w:tabs>
              <w:rPr>
                <w:rFonts w:asciiTheme="majorHAnsi" w:hAnsiTheme="majorHAnsi" w:cstheme="minorHAnsi"/>
              </w:rPr>
            </w:pPr>
          </w:p>
          <w:p w14:paraId="08F051BC" w14:textId="77777777" w:rsidR="00C93EBA" w:rsidRPr="00C93EBA" w:rsidRDefault="00C93EBA" w:rsidP="0097454A">
            <w:pPr>
              <w:tabs>
                <w:tab w:val="left" w:pos="1478"/>
              </w:tabs>
              <w:rPr>
                <w:rFonts w:asciiTheme="majorHAnsi" w:hAnsiTheme="majorHAnsi" w:cstheme="minorHAnsi"/>
                <w:b/>
              </w:rPr>
            </w:pPr>
          </w:p>
          <w:p w14:paraId="067C4F19"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 xml:space="preserve">Moderator: </w:t>
            </w:r>
          </w:p>
        </w:tc>
        <w:tc>
          <w:tcPr>
            <w:tcW w:w="8647" w:type="dxa"/>
            <w:tcBorders>
              <w:bottom w:val="single" w:sz="18" w:space="0" w:color="FFFFFF"/>
            </w:tcBorders>
            <w:shd w:val="clear" w:color="auto" w:fill="D9D9D9"/>
          </w:tcPr>
          <w:p w14:paraId="69F33597" w14:textId="77777777" w:rsidR="00C93EBA" w:rsidRPr="00C93EBA" w:rsidRDefault="00C93EBA" w:rsidP="0097454A">
            <w:pPr>
              <w:rPr>
                <w:rFonts w:asciiTheme="majorHAnsi" w:hAnsiTheme="majorHAnsi" w:cstheme="minorHAnsi"/>
                <w:b/>
              </w:rPr>
            </w:pPr>
          </w:p>
          <w:p w14:paraId="325BD4F2" w14:textId="77777777" w:rsidR="00C93EBA" w:rsidRPr="00C93EBA" w:rsidRDefault="00C93EBA" w:rsidP="0097454A">
            <w:pPr>
              <w:rPr>
                <w:rFonts w:asciiTheme="majorHAnsi" w:hAnsiTheme="majorHAnsi" w:cstheme="minorHAnsi"/>
              </w:rPr>
            </w:pPr>
            <w:r w:rsidRPr="00C93EBA">
              <w:rPr>
                <w:rFonts w:asciiTheme="majorHAnsi" w:hAnsiTheme="majorHAnsi" w:cstheme="minorHAnsi"/>
              </w:rPr>
              <w:t>To share experiences, feedbacks and lessons learnt from the regional events in 2014. To discuss way forward and follow up activities in Programme Countries.</w:t>
            </w:r>
          </w:p>
          <w:p w14:paraId="080521C2" w14:textId="77777777" w:rsidR="00C93EBA" w:rsidRPr="00C93EBA" w:rsidRDefault="00C93EBA" w:rsidP="0097454A">
            <w:pPr>
              <w:rPr>
                <w:rFonts w:asciiTheme="majorHAnsi" w:hAnsiTheme="majorHAnsi" w:cstheme="minorHAnsi"/>
                <w:b/>
                <w:color w:val="C00000"/>
              </w:rPr>
            </w:pPr>
          </w:p>
          <w:p w14:paraId="47ECBAC9"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lastRenderedPageBreak/>
              <w:t>Faith and Sexual Diversity</w:t>
            </w:r>
            <w:r w:rsidRPr="00C93EBA">
              <w:rPr>
                <w:rFonts w:asciiTheme="majorHAnsi" w:hAnsiTheme="majorHAnsi" w:cstheme="minorHAnsi"/>
              </w:rPr>
              <w:t xml:space="preserve">, Bangladesh – August 2014, </w:t>
            </w:r>
            <w:r w:rsidRPr="00C93EBA">
              <w:rPr>
                <w:rFonts w:asciiTheme="majorHAnsi" w:hAnsiTheme="majorHAnsi" w:cstheme="minorHAnsi"/>
                <w:b/>
              </w:rPr>
              <w:t>Shale Ahmed</w:t>
            </w:r>
            <w:r w:rsidRPr="00C93EBA">
              <w:rPr>
                <w:rFonts w:asciiTheme="majorHAnsi" w:hAnsiTheme="majorHAnsi" w:cstheme="minorHAnsi"/>
              </w:rPr>
              <w:t xml:space="preserve">, BSWS, Bangladesh </w:t>
            </w:r>
          </w:p>
          <w:p w14:paraId="5FC68A68"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 xml:space="preserve">STI Treatment, </w:t>
            </w:r>
            <w:r w:rsidRPr="00C93EBA">
              <w:rPr>
                <w:rFonts w:asciiTheme="majorHAnsi" w:hAnsiTheme="majorHAnsi" w:cstheme="minorHAnsi"/>
              </w:rPr>
              <w:t xml:space="preserve">Pakistan, September 2014, </w:t>
            </w:r>
            <w:r w:rsidRPr="00C93EBA">
              <w:rPr>
                <w:rFonts w:asciiTheme="majorHAnsi" w:hAnsiTheme="majorHAnsi" w:cstheme="minorHAnsi"/>
                <w:b/>
              </w:rPr>
              <w:t>Muhammad Osama</w:t>
            </w:r>
            <w:r w:rsidRPr="00C93EBA">
              <w:rPr>
                <w:rFonts w:asciiTheme="majorHAnsi" w:hAnsiTheme="majorHAnsi" w:cstheme="minorHAnsi"/>
              </w:rPr>
              <w:t>, NMHA</w:t>
            </w:r>
          </w:p>
          <w:p w14:paraId="5EB8AC5E"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Stigma in Health Settings – Madu Dissanayake</w:t>
            </w:r>
            <w:r w:rsidRPr="00C93EBA">
              <w:rPr>
                <w:rFonts w:asciiTheme="majorHAnsi" w:hAnsiTheme="majorHAnsi" w:cstheme="minorHAnsi"/>
              </w:rPr>
              <w:t>, FPA Sri Lanka</w:t>
            </w:r>
          </w:p>
          <w:p w14:paraId="6DB98443"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 xml:space="preserve">Treatment as prevention, </w:t>
            </w:r>
            <w:r w:rsidRPr="00C93EBA">
              <w:rPr>
                <w:rFonts w:asciiTheme="majorHAnsi" w:hAnsiTheme="majorHAnsi" w:cstheme="minorHAnsi"/>
              </w:rPr>
              <w:t>Bangkok</w:t>
            </w:r>
            <w:r w:rsidRPr="00C93EBA">
              <w:rPr>
                <w:rFonts w:asciiTheme="majorHAnsi" w:hAnsiTheme="majorHAnsi" w:cstheme="minorHAnsi"/>
                <w:b/>
              </w:rPr>
              <w:t xml:space="preserve">, </w:t>
            </w:r>
            <w:r w:rsidRPr="00C93EBA">
              <w:rPr>
                <w:rFonts w:asciiTheme="majorHAnsi" w:hAnsiTheme="majorHAnsi" w:cstheme="minorHAnsi"/>
              </w:rPr>
              <w:t xml:space="preserve">September 2014, </w:t>
            </w:r>
            <w:r w:rsidRPr="00C93EBA">
              <w:rPr>
                <w:rFonts w:asciiTheme="majorHAnsi" w:hAnsiTheme="majorHAnsi" w:cstheme="minorHAnsi"/>
                <w:b/>
              </w:rPr>
              <w:t>Omar Syarif</w:t>
            </w:r>
            <w:r w:rsidRPr="00C93EBA">
              <w:rPr>
                <w:rFonts w:asciiTheme="majorHAnsi" w:hAnsiTheme="majorHAnsi" w:cstheme="minorHAnsi"/>
              </w:rPr>
              <w:t>, APN+</w:t>
            </w:r>
          </w:p>
          <w:p w14:paraId="0113F0AF"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 xml:space="preserve">Transgender and Human Rights, </w:t>
            </w:r>
            <w:r w:rsidRPr="00C93EBA">
              <w:rPr>
                <w:rFonts w:asciiTheme="majorHAnsi" w:hAnsiTheme="majorHAnsi" w:cstheme="minorHAnsi"/>
              </w:rPr>
              <w:t xml:space="preserve">Nepal, February 2015, </w:t>
            </w:r>
            <w:r w:rsidRPr="00C93EBA">
              <w:rPr>
                <w:rFonts w:asciiTheme="majorHAnsi" w:hAnsiTheme="majorHAnsi" w:cstheme="minorHAnsi"/>
                <w:b/>
              </w:rPr>
              <w:t>Manisha Dhakal</w:t>
            </w:r>
            <w:r w:rsidRPr="00C93EBA">
              <w:rPr>
                <w:rFonts w:asciiTheme="majorHAnsi" w:hAnsiTheme="majorHAnsi" w:cstheme="minorHAnsi"/>
              </w:rPr>
              <w:t>, BDS</w:t>
            </w:r>
          </w:p>
          <w:p w14:paraId="7505243D"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CBOs Seed Funding</w:t>
            </w:r>
            <w:r w:rsidRPr="00C93EBA">
              <w:rPr>
                <w:rFonts w:asciiTheme="majorHAnsi" w:hAnsiTheme="majorHAnsi" w:cstheme="minorHAnsi"/>
              </w:rPr>
              <w:t xml:space="preserve"> – update from APN+</w:t>
            </w:r>
          </w:p>
          <w:p w14:paraId="614C40FB"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 xml:space="preserve">1st Meeting, APCOM South Asia Strategic Information Advisors – </w:t>
            </w:r>
            <w:r w:rsidRPr="00C93EBA">
              <w:rPr>
                <w:rFonts w:asciiTheme="majorHAnsi" w:hAnsiTheme="majorHAnsi" w:cstheme="minorHAnsi"/>
              </w:rPr>
              <w:t xml:space="preserve">February 2015, </w:t>
            </w:r>
            <w:r w:rsidRPr="00C93EBA">
              <w:rPr>
                <w:rFonts w:asciiTheme="majorHAnsi" w:hAnsiTheme="majorHAnsi" w:cstheme="minorHAnsi"/>
                <w:b/>
              </w:rPr>
              <w:t>Shankar Silmula</w:t>
            </w:r>
            <w:r w:rsidRPr="00C93EBA">
              <w:rPr>
                <w:rFonts w:asciiTheme="majorHAnsi" w:hAnsiTheme="majorHAnsi" w:cstheme="minorHAnsi"/>
              </w:rPr>
              <w:t>, Programme Manager, APCOM</w:t>
            </w:r>
          </w:p>
          <w:p w14:paraId="4565B620" w14:textId="77777777" w:rsidR="00C93EBA" w:rsidRPr="00C93EBA" w:rsidRDefault="00C93EBA" w:rsidP="0097454A">
            <w:pPr>
              <w:rPr>
                <w:rFonts w:asciiTheme="majorHAnsi" w:hAnsiTheme="majorHAnsi" w:cstheme="minorHAnsi"/>
              </w:rPr>
            </w:pPr>
          </w:p>
          <w:p w14:paraId="6A08B467"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Ernest Noronha</w:t>
            </w:r>
            <w:r w:rsidRPr="00C93EBA">
              <w:rPr>
                <w:rFonts w:asciiTheme="majorHAnsi" w:hAnsiTheme="majorHAnsi" w:cstheme="minorHAnsi"/>
              </w:rPr>
              <w:t>, UNDP Programme Officer, India</w:t>
            </w:r>
          </w:p>
        </w:tc>
      </w:tr>
      <w:tr w:rsidR="00C93EBA" w:rsidRPr="00C93EBA" w14:paraId="5637AAAE" w14:textId="77777777" w:rsidTr="00022550">
        <w:trPr>
          <w:trHeight w:val="354"/>
        </w:trPr>
        <w:tc>
          <w:tcPr>
            <w:tcW w:w="2156" w:type="dxa"/>
            <w:tcBorders>
              <w:top w:val="single" w:sz="18" w:space="0" w:color="FFFFFF"/>
              <w:bottom w:val="single" w:sz="18" w:space="0" w:color="FFFFFF"/>
            </w:tcBorders>
            <w:shd w:val="clear" w:color="auto" w:fill="C6D9F1" w:themeFill="text2" w:themeFillTint="33"/>
            <w:vAlign w:val="center"/>
          </w:tcPr>
          <w:p w14:paraId="2284BC49"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lastRenderedPageBreak/>
              <w:t>10:45 – 11:00</w:t>
            </w:r>
          </w:p>
        </w:tc>
        <w:tc>
          <w:tcPr>
            <w:tcW w:w="8647" w:type="dxa"/>
            <w:tcBorders>
              <w:top w:val="single" w:sz="18" w:space="0" w:color="FFFFFF"/>
              <w:bottom w:val="single" w:sz="18" w:space="0" w:color="FFFFFF"/>
            </w:tcBorders>
            <w:shd w:val="clear" w:color="auto" w:fill="C6D9F1" w:themeFill="text2" w:themeFillTint="33"/>
            <w:vAlign w:val="center"/>
          </w:tcPr>
          <w:p w14:paraId="59380C2B"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Tea Break</w:t>
            </w:r>
          </w:p>
        </w:tc>
      </w:tr>
      <w:tr w:rsidR="00C93EBA" w:rsidRPr="00C93EBA" w14:paraId="1C2B29A0" w14:textId="77777777" w:rsidTr="00022550">
        <w:trPr>
          <w:trHeight w:val="1011"/>
        </w:trPr>
        <w:tc>
          <w:tcPr>
            <w:tcW w:w="2156" w:type="dxa"/>
            <w:tcBorders>
              <w:top w:val="single" w:sz="18" w:space="0" w:color="FFFFFF"/>
              <w:bottom w:val="single" w:sz="18" w:space="0" w:color="FFFFFF"/>
            </w:tcBorders>
            <w:shd w:val="clear" w:color="auto" w:fill="8DB3E2" w:themeFill="text2" w:themeFillTint="66"/>
            <w:vAlign w:val="center"/>
          </w:tcPr>
          <w:p w14:paraId="309BC5FB"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color w:val="C00000"/>
              </w:rPr>
              <w:t>11:00 – 13:00</w:t>
            </w:r>
          </w:p>
        </w:tc>
        <w:tc>
          <w:tcPr>
            <w:tcW w:w="8647" w:type="dxa"/>
            <w:tcBorders>
              <w:top w:val="single" w:sz="18" w:space="0" w:color="FFFFFF"/>
              <w:bottom w:val="single" w:sz="18" w:space="0" w:color="FFFFFF"/>
            </w:tcBorders>
            <w:shd w:val="clear" w:color="auto" w:fill="8DB3E2" w:themeFill="text2" w:themeFillTint="66"/>
            <w:vAlign w:val="center"/>
          </w:tcPr>
          <w:p w14:paraId="6306EFD2"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Session 5: Expression of Interests for MSA grant continuation in 2016-2017</w:t>
            </w:r>
          </w:p>
        </w:tc>
      </w:tr>
      <w:tr w:rsidR="00C93EBA" w:rsidRPr="00C93EBA" w14:paraId="6B1BEF7F" w14:textId="77777777" w:rsidTr="00022550">
        <w:trPr>
          <w:trHeight w:val="1280"/>
        </w:trPr>
        <w:tc>
          <w:tcPr>
            <w:tcW w:w="2156" w:type="dxa"/>
            <w:shd w:val="clear" w:color="auto" w:fill="D9D9D9" w:themeFill="background1" w:themeFillShade="D9"/>
          </w:tcPr>
          <w:p w14:paraId="3EE8ACE7"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Objective</w:t>
            </w:r>
          </w:p>
          <w:p w14:paraId="7F3DE238" w14:textId="77777777" w:rsidR="00C93EBA" w:rsidRPr="00C93EBA" w:rsidRDefault="00C93EBA" w:rsidP="0097454A">
            <w:pPr>
              <w:rPr>
                <w:rFonts w:asciiTheme="majorHAnsi" w:hAnsiTheme="majorHAnsi" w:cstheme="minorHAnsi"/>
              </w:rPr>
            </w:pPr>
          </w:p>
          <w:p w14:paraId="041C896A"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Moderator</w:t>
            </w:r>
          </w:p>
        </w:tc>
        <w:tc>
          <w:tcPr>
            <w:tcW w:w="8647" w:type="dxa"/>
            <w:shd w:val="clear" w:color="auto" w:fill="D9D9D9" w:themeFill="background1" w:themeFillShade="D9"/>
          </w:tcPr>
          <w:p w14:paraId="55D05FC7"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rPr>
              <w:t>The objective of the session is to agree on key priorities and activities for EOI in 2016-2017. The participants will be divided into groups to discuss their country priorities which will become part of the EOI.</w:t>
            </w:r>
          </w:p>
          <w:p w14:paraId="35F73EF1" w14:textId="77777777" w:rsidR="00C93EBA" w:rsidRPr="00C93EBA" w:rsidRDefault="00C93EBA" w:rsidP="0097454A">
            <w:pPr>
              <w:pStyle w:val="ListParagraph"/>
              <w:ind w:left="0" w:right="72"/>
              <w:jc w:val="both"/>
              <w:rPr>
                <w:rFonts w:asciiTheme="majorHAnsi" w:hAnsiTheme="majorHAnsi" w:cstheme="minorHAnsi"/>
              </w:rPr>
            </w:pPr>
          </w:p>
          <w:p w14:paraId="693681BC"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b/>
              </w:rPr>
              <w:t>Virginia MacDonald</w:t>
            </w:r>
            <w:r w:rsidRPr="00C93EBA">
              <w:rPr>
                <w:rFonts w:asciiTheme="majorHAnsi" w:hAnsiTheme="majorHAnsi" w:cstheme="minorHAnsi"/>
              </w:rPr>
              <w:t>, Independent Consultant</w:t>
            </w:r>
          </w:p>
        </w:tc>
      </w:tr>
      <w:tr w:rsidR="00C93EBA" w:rsidRPr="00C93EBA" w14:paraId="3137949D" w14:textId="77777777" w:rsidTr="00022550">
        <w:trPr>
          <w:trHeight w:val="354"/>
        </w:trPr>
        <w:tc>
          <w:tcPr>
            <w:tcW w:w="2156" w:type="dxa"/>
            <w:tcBorders>
              <w:top w:val="single" w:sz="18" w:space="0" w:color="FFFFFF"/>
              <w:bottom w:val="single" w:sz="18" w:space="0" w:color="FFFFFF"/>
            </w:tcBorders>
            <w:shd w:val="clear" w:color="auto" w:fill="C6D9F1" w:themeFill="text2" w:themeFillTint="33"/>
            <w:vAlign w:val="center"/>
          </w:tcPr>
          <w:p w14:paraId="29BFD20D"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13:00 – 14:00</w:t>
            </w:r>
          </w:p>
        </w:tc>
        <w:tc>
          <w:tcPr>
            <w:tcW w:w="8647" w:type="dxa"/>
            <w:tcBorders>
              <w:top w:val="single" w:sz="18" w:space="0" w:color="FFFFFF"/>
              <w:bottom w:val="single" w:sz="18" w:space="0" w:color="FFFFFF"/>
            </w:tcBorders>
            <w:shd w:val="clear" w:color="auto" w:fill="C6D9F1" w:themeFill="text2" w:themeFillTint="33"/>
            <w:vAlign w:val="center"/>
          </w:tcPr>
          <w:p w14:paraId="3EE9FA64"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rPr>
              <w:t>Lunch</w:t>
            </w:r>
          </w:p>
        </w:tc>
      </w:tr>
      <w:tr w:rsidR="00C93EBA" w:rsidRPr="00C93EBA" w14:paraId="0A485786" w14:textId="77777777" w:rsidTr="00022550">
        <w:trPr>
          <w:trHeight w:val="1011"/>
        </w:trPr>
        <w:tc>
          <w:tcPr>
            <w:tcW w:w="2156" w:type="dxa"/>
            <w:tcBorders>
              <w:top w:val="single" w:sz="18" w:space="0" w:color="FFFFFF"/>
              <w:bottom w:val="single" w:sz="18" w:space="0" w:color="FFFFFF"/>
            </w:tcBorders>
            <w:shd w:val="clear" w:color="auto" w:fill="8DB3E2" w:themeFill="text2" w:themeFillTint="66"/>
            <w:vAlign w:val="center"/>
          </w:tcPr>
          <w:p w14:paraId="3C4D0D0C"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color w:val="C00000"/>
              </w:rPr>
              <w:t>14:00 – 16:00</w:t>
            </w:r>
          </w:p>
        </w:tc>
        <w:tc>
          <w:tcPr>
            <w:tcW w:w="8647" w:type="dxa"/>
            <w:tcBorders>
              <w:top w:val="single" w:sz="18" w:space="0" w:color="FFFFFF"/>
              <w:bottom w:val="single" w:sz="18" w:space="0" w:color="FFFFFF"/>
            </w:tcBorders>
            <w:shd w:val="clear" w:color="auto" w:fill="8DB3E2" w:themeFill="text2" w:themeFillTint="66"/>
            <w:vAlign w:val="center"/>
          </w:tcPr>
          <w:p w14:paraId="72FA602B" w14:textId="77777777" w:rsidR="00C93EBA" w:rsidRPr="00C93EBA" w:rsidRDefault="00C93EBA" w:rsidP="0097454A">
            <w:pPr>
              <w:jc w:val="center"/>
              <w:rPr>
                <w:rFonts w:asciiTheme="majorHAnsi" w:hAnsiTheme="majorHAnsi" w:cstheme="minorHAnsi"/>
                <w:b/>
                <w:color w:val="C00000"/>
              </w:rPr>
            </w:pPr>
            <w:r w:rsidRPr="00C93EBA">
              <w:rPr>
                <w:rFonts w:asciiTheme="majorHAnsi" w:hAnsiTheme="majorHAnsi" w:cstheme="minorHAnsi"/>
                <w:b/>
                <w:color w:val="C00000"/>
              </w:rPr>
              <w:t>Session 6: Way forward. Country presentations for EOI</w:t>
            </w:r>
          </w:p>
        </w:tc>
      </w:tr>
      <w:tr w:rsidR="00C93EBA" w:rsidRPr="00C93EBA" w14:paraId="5FF8F5C8" w14:textId="77777777" w:rsidTr="00022550">
        <w:trPr>
          <w:trHeight w:val="3477"/>
        </w:trPr>
        <w:tc>
          <w:tcPr>
            <w:tcW w:w="2156" w:type="dxa"/>
            <w:shd w:val="clear" w:color="auto" w:fill="D9D9D9" w:themeFill="background1" w:themeFillShade="D9"/>
          </w:tcPr>
          <w:p w14:paraId="14525393" w14:textId="77777777" w:rsidR="00C93EBA" w:rsidRPr="00C93EBA" w:rsidRDefault="00C93EBA" w:rsidP="0097454A">
            <w:pPr>
              <w:rPr>
                <w:rFonts w:asciiTheme="majorHAnsi" w:hAnsiTheme="majorHAnsi" w:cstheme="minorHAnsi"/>
                <w:b/>
              </w:rPr>
            </w:pPr>
            <w:r w:rsidRPr="00C93EBA">
              <w:rPr>
                <w:rFonts w:asciiTheme="majorHAnsi" w:hAnsiTheme="majorHAnsi" w:cstheme="minorHAnsi"/>
                <w:b/>
              </w:rPr>
              <w:t>Objective</w:t>
            </w:r>
          </w:p>
          <w:p w14:paraId="355CE21B" w14:textId="77777777" w:rsidR="00C93EBA" w:rsidRPr="00C93EBA" w:rsidRDefault="00C93EBA" w:rsidP="0097454A">
            <w:pPr>
              <w:rPr>
                <w:rFonts w:asciiTheme="majorHAnsi" w:hAnsiTheme="majorHAnsi" w:cstheme="minorHAnsi"/>
              </w:rPr>
            </w:pPr>
          </w:p>
          <w:p w14:paraId="475AE606" w14:textId="77777777" w:rsidR="00C93EBA" w:rsidRPr="00C93EBA" w:rsidRDefault="00C93EBA" w:rsidP="0097454A">
            <w:pPr>
              <w:rPr>
                <w:rFonts w:asciiTheme="majorHAnsi" w:hAnsiTheme="majorHAnsi" w:cstheme="minorHAnsi"/>
              </w:rPr>
            </w:pPr>
          </w:p>
          <w:p w14:paraId="05374136" w14:textId="77777777" w:rsidR="00C93EBA" w:rsidRPr="00C93EBA" w:rsidRDefault="00C93EBA" w:rsidP="0097454A">
            <w:pPr>
              <w:rPr>
                <w:rFonts w:asciiTheme="majorHAnsi" w:hAnsiTheme="majorHAnsi" w:cstheme="minorHAnsi"/>
              </w:rPr>
            </w:pPr>
          </w:p>
          <w:p w14:paraId="33CD5D9B" w14:textId="77777777" w:rsidR="00C93EBA" w:rsidRPr="00C93EBA" w:rsidRDefault="00C93EBA" w:rsidP="0097454A">
            <w:pPr>
              <w:rPr>
                <w:rFonts w:asciiTheme="majorHAnsi" w:hAnsiTheme="majorHAnsi" w:cstheme="minorHAnsi"/>
              </w:rPr>
            </w:pPr>
          </w:p>
          <w:p w14:paraId="688CC47E" w14:textId="77777777" w:rsidR="00C93EBA" w:rsidRPr="00C93EBA" w:rsidRDefault="00C93EBA" w:rsidP="0097454A">
            <w:pPr>
              <w:rPr>
                <w:rFonts w:asciiTheme="majorHAnsi" w:hAnsiTheme="majorHAnsi" w:cstheme="minorHAnsi"/>
              </w:rPr>
            </w:pPr>
          </w:p>
          <w:p w14:paraId="7B5B1705" w14:textId="77777777" w:rsidR="00C93EBA" w:rsidRPr="00C93EBA" w:rsidRDefault="00C93EBA" w:rsidP="0097454A">
            <w:pPr>
              <w:rPr>
                <w:rFonts w:asciiTheme="majorHAnsi" w:hAnsiTheme="majorHAnsi" w:cstheme="minorHAnsi"/>
              </w:rPr>
            </w:pPr>
          </w:p>
          <w:p w14:paraId="708F27AE" w14:textId="77777777" w:rsidR="00C93EBA" w:rsidRPr="00C93EBA" w:rsidRDefault="00C93EBA" w:rsidP="0097454A">
            <w:pPr>
              <w:rPr>
                <w:rFonts w:asciiTheme="majorHAnsi" w:hAnsiTheme="majorHAnsi" w:cstheme="minorHAnsi"/>
              </w:rPr>
            </w:pPr>
          </w:p>
          <w:p w14:paraId="3EF22AA2" w14:textId="77777777" w:rsidR="00C93EBA" w:rsidRPr="00C93EBA" w:rsidRDefault="00C93EBA" w:rsidP="0097454A">
            <w:pPr>
              <w:rPr>
                <w:rFonts w:asciiTheme="majorHAnsi" w:hAnsiTheme="majorHAnsi" w:cstheme="minorHAnsi"/>
              </w:rPr>
            </w:pPr>
          </w:p>
          <w:p w14:paraId="6B5A5C65" w14:textId="77777777" w:rsidR="00C93EBA" w:rsidRPr="00C93EBA" w:rsidRDefault="00C93EBA" w:rsidP="0097454A">
            <w:pPr>
              <w:rPr>
                <w:rFonts w:asciiTheme="majorHAnsi" w:hAnsiTheme="majorHAnsi" w:cstheme="minorHAnsi"/>
              </w:rPr>
            </w:pPr>
          </w:p>
          <w:p w14:paraId="04977CD7" w14:textId="77777777" w:rsidR="00C93EBA" w:rsidRPr="00C93EBA" w:rsidRDefault="00C93EBA" w:rsidP="0097454A">
            <w:pPr>
              <w:rPr>
                <w:rFonts w:asciiTheme="majorHAnsi" w:hAnsiTheme="majorHAnsi" w:cstheme="minorHAnsi"/>
              </w:rPr>
            </w:pPr>
            <w:r w:rsidRPr="00C93EBA">
              <w:rPr>
                <w:rFonts w:asciiTheme="majorHAnsi" w:hAnsiTheme="majorHAnsi" w:cstheme="minorHAnsi"/>
                <w:b/>
              </w:rPr>
              <w:t>Moderator</w:t>
            </w:r>
          </w:p>
        </w:tc>
        <w:tc>
          <w:tcPr>
            <w:tcW w:w="8647" w:type="dxa"/>
            <w:shd w:val="clear" w:color="auto" w:fill="D9D9D9" w:themeFill="background1" w:themeFillShade="D9"/>
          </w:tcPr>
          <w:p w14:paraId="429CF82E" w14:textId="77777777" w:rsidR="00C93EBA" w:rsidRPr="00C93EBA" w:rsidRDefault="00C93EBA" w:rsidP="0097454A">
            <w:pPr>
              <w:pStyle w:val="ListParagraph"/>
              <w:ind w:left="0" w:right="72"/>
              <w:jc w:val="both"/>
              <w:rPr>
                <w:rFonts w:asciiTheme="majorHAnsi" w:hAnsiTheme="majorHAnsi" w:cstheme="minorHAnsi"/>
              </w:rPr>
            </w:pPr>
            <w:r w:rsidRPr="00C93EBA">
              <w:rPr>
                <w:rFonts w:asciiTheme="majorHAnsi" w:hAnsiTheme="majorHAnsi" w:cstheme="minorHAnsi"/>
              </w:rPr>
              <w:t>Each country will present results of their discussion and way forward in addressing remaining gaps</w:t>
            </w:r>
          </w:p>
          <w:p w14:paraId="1AE9DFC5" w14:textId="77777777" w:rsidR="00C93EBA" w:rsidRPr="00C93EBA" w:rsidRDefault="00C93EBA" w:rsidP="0097454A">
            <w:pPr>
              <w:pStyle w:val="ListParagraph"/>
              <w:ind w:left="0" w:right="72"/>
              <w:jc w:val="both"/>
              <w:rPr>
                <w:rFonts w:asciiTheme="majorHAnsi" w:hAnsiTheme="majorHAnsi" w:cstheme="minorHAnsi"/>
              </w:rPr>
            </w:pPr>
          </w:p>
          <w:p w14:paraId="193A40FD"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Afghanistan</w:t>
            </w:r>
          </w:p>
          <w:p w14:paraId="6ADBFB21"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Bangladesh</w:t>
            </w:r>
          </w:p>
          <w:p w14:paraId="143E1D4C"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Bhutan</w:t>
            </w:r>
          </w:p>
          <w:p w14:paraId="2DF6AD46"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India</w:t>
            </w:r>
          </w:p>
          <w:p w14:paraId="6B6226E6"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Nepal</w:t>
            </w:r>
          </w:p>
          <w:p w14:paraId="2F7B48E8"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Pakistan</w:t>
            </w:r>
          </w:p>
          <w:p w14:paraId="27A8AFCB" w14:textId="77777777" w:rsidR="00C93EBA" w:rsidRPr="00C93EBA" w:rsidRDefault="00C93EBA" w:rsidP="0097454A">
            <w:pPr>
              <w:pStyle w:val="ListParagraph"/>
              <w:numPr>
                <w:ilvl w:val="0"/>
                <w:numId w:val="3"/>
              </w:numPr>
              <w:ind w:left="0" w:right="72" w:firstLine="0"/>
              <w:jc w:val="both"/>
              <w:rPr>
                <w:rFonts w:asciiTheme="majorHAnsi" w:hAnsiTheme="majorHAnsi" w:cstheme="minorHAnsi"/>
              </w:rPr>
            </w:pPr>
            <w:r w:rsidRPr="00C93EBA">
              <w:rPr>
                <w:rFonts w:asciiTheme="majorHAnsi" w:hAnsiTheme="majorHAnsi" w:cstheme="minorHAnsi"/>
              </w:rPr>
              <w:t>Sri Lanka</w:t>
            </w:r>
          </w:p>
          <w:p w14:paraId="0D6CCB7A" w14:textId="77777777" w:rsidR="00C93EBA" w:rsidRPr="00C93EBA" w:rsidRDefault="00C93EBA" w:rsidP="0097454A">
            <w:pPr>
              <w:pStyle w:val="ListParagraph"/>
              <w:ind w:left="0" w:right="72"/>
              <w:jc w:val="both"/>
              <w:rPr>
                <w:rFonts w:asciiTheme="majorHAnsi" w:hAnsiTheme="majorHAnsi" w:cstheme="minorHAnsi"/>
              </w:rPr>
            </w:pPr>
          </w:p>
          <w:p w14:paraId="21C6BACC" w14:textId="77777777" w:rsidR="00C93EBA" w:rsidRPr="00C93EBA" w:rsidRDefault="00C93EBA" w:rsidP="0097454A">
            <w:pPr>
              <w:ind w:right="72"/>
              <w:jc w:val="both"/>
              <w:rPr>
                <w:rFonts w:asciiTheme="majorHAnsi" w:hAnsiTheme="majorHAnsi" w:cstheme="minorHAnsi"/>
              </w:rPr>
            </w:pPr>
            <w:r w:rsidRPr="00C93EBA">
              <w:rPr>
                <w:rFonts w:asciiTheme="majorHAnsi" w:hAnsiTheme="majorHAnsi" w:cstheme="minorHAnsi"/>
                <w:b/>
              </w:rPr>
              <w:t>Dayanath Ranatunga</w:t>
            </w:r>
            <w:r w:rsidRPr="00C93EBA">
              <w:rPr>
                <w:rFonts w:asciiTheme="majorHAnsi" w:hAnsiTheme="majorHAnsi" w:cstheme="minorHAnsi"/>
              </w:rPr>
              <w:t>, UNAIDS Country Coordinator, Sri Lanka</w:t>
            </w:r>
          </w:p>
        </w:tc>
      </w:tr>
      <w:tr w:rsidR="00C93EBA" w:rsidRPr="00C93EBA" w14:paraId="083AE340" w14:textId="77777777" w:rsidTr="00022550">
        <w:trPr>
          <w:trHeight w:val="858"/>
        </w:trPr>
        <w:tc>
          <w:tcPr>
            <w:tcW w:w="2156" w:type="dxa"/>
            <w:shd w:val="clear" w:color="auto" w:fill="8DB3E2" w:themeFill="text2" w:themeFillTint="66"/>
            <w:vAlign w:val="center"/>
          </w:tcPr>
          <w:p w14:paraId="6CF9D30B" w14:textId="77777777" w:rsidR="00C93EBA" w:rsidRPr="00C93EBA" w:rsidRDefault="00C93EBA" w:rsidP="0097454A">
            <w:pPr>
              <w:tabs>
                <w:tab w:val="left" w:pos="1478"/>
              </w:tabs>
              <w:rPr>
                <w:rFonts w:asciiTheme="majorHAnsi" w:hAnsiTheme="majorHAnsi" w:cstheme="minorHAnsi"/>
                <w:b/>
              </w:rPr>
            </w:pPr>
            <w:r w:rsidRPr="00C93EBA">
              <w:rPr>
                <w:rFonts w:asciiTheme="majorHAnsi" w:hAnsiTheme="majorHAnsi" w:cstheme="minorHAnsi"/>
                <w:b/>
              </w:rPr>
              <w:t>16:00- 16:30</w:t>
            </w:r>
          </w:p>
        </w:tc>
        <w:tc>
          <w:tcPr>
            <w:tcW w:w="8647" w:type="dxa"/>
            <w:shd w:val="clear" w:color="auto" w:fill="8DB3E2" w:themeFill="text2" w:themeFillTint="66"/>
            <w:vAlign w:val="center"/>
          </w:tcPr>
          <w:p w14:paraId="47224196" w14:textId="77777777" w:rsidR="00C93EBA" w:rsidRPr="00C93EBA" w:rsidRDefault="00C93EBA" w:rsidP="0097454A">
            <w:pPr>
              <w:jc w:val="center"/>
              <w:rPr>
                <w:rFonts w:asciiTheme="majorHAnsi" w:hAnsiTheme="majorHAnsi" w:cstheme="minorHAnsi"/>
                <w:b/>
              </w:rPr>
            </w:pPr>
            <w:r w:rsidRPr="00C93EBA">
              <w:rPr>
                <w:rFonts w:asciiTheme="majorHAnsi" w:hAnsiTheme="majorHAnsi" w:cstheme="minorHAnsi"/>
                <w:b/>
                <w:color w:val="C00000"/>
              </w:rPr>
              <w:t xml:space="preserve">Closing Session. </w:t>
            </w:r>
          </w:p>
        </w:tc>
      </w:tr>
      <w:tr w:rsidR="00C93EBA" w:rsidRPr="00C93EBA" w14:paraId="00E8474A" w14:textId="77777777" w:rsidTr="00022550">
        <w:trPr>
          <w:trHeight w:val="920"/>
        </w:trPr>
        <w:tc>
          <w:tcPr>
            <w:tcW w:w="2156" w:type="dxa"/>
            <w:shd w:val="clear" w:color="auto" w:fill="D9D9D9" w:themeFill="background1" w:themeFillShade="D9"/>
          </w:tcPr>
          <w:p w14:paraId="562CB3DD" w14:textId="77777777" w:rsidR="00C93EBA" w:rsidRPr="00C93EBA" w:rsidRDefault="00C93EBA" w:rsidP="0097454A">
            <w:pPr>
              <w:rPr>
                <w:rFonts w:asciiTheme="majorHAnsi" w:hAnsiTheme="majorHAnsi" w:cstheme="minorHAnsi"/>
              </w:rPr>
            </w:pPr>
            <w:r w:rsidRPr="00C93EBA">
              <w:rPr>
                <w:rFonts w:asciiTheme="majorHAnsi" w:hAnsiTheme="majorHAnsi" w:cstheme="minorHAnsi"/>
              </w:rPr>
              <w:t>Objective</w:t>
            </w:r>
          </w:p>
          <w:p w14:paraId="0BFD062C" w14:textId="77777777" w:rsidR="00C93EBA" w:rsidRPr="00C93EBA" w:rsidRDefault="00C93EBA" w:rsidP="0097454A">
            <w:pPr>
              <w:rPr>
                <w:rFonts w:asciiTheme="majorHAnsi" w:hAnsiTheme="majorHAnsi" w:cstheme="minorHAnsi"/>
              </w:rPr>
            </w:pPr>
          </w:p>
          <w:p w14:paraId="04E27425" w14:textId="77777777" w:rsidR="00C93EBA" w:rsidRPr="00C93EBA" w:rsidRDefault="00C93EBA" w:rsidP="0097454A">
            <w:pPr>
              <w:rPr>
                <w:rFonts w:asciiTheme="majorHAnsi" w:hAnsiTheme="majorHAnsi" w:cstheme="minorHAnsi"/>
              </w:rPr>
            </w:pPr>
          </w:p>
          <w:p w14:paraId="36D4AA49" w14:textId="6F1EAB40" w:rsidR="00C93EBA" w:rsidRPr="00C93EBA" w:rsidRDefault="00C93EBA" w:rsidP="0097454A">
            <w:pPr>
              <w:rPr>
                <w:rFonts w:asciiTheme="majorHAnsi" w:hAnsiTheme="majorHAnsi" w:cstheme="minorHAnsi"/>
              </w:rPr>
            </w:pPr>
            <w:r w:rsidRPr="00C93EBA">
              <w:rPr>
                <w:rFonts w:asciiTheme="majorHAnsi" w:hAnsiTheme="majorHAnsi" w:cstheme="minorHAnsi"/>
              </w:rPr>
              <w:t>Modera</w:t>
            </w:r>
            <w:r w:rsidR="0097454A">
              <w:rPr>
                <w:rFonts w:asciiTheme="majorHAnsi" w:hAnsiTheme="majorHAnsi" w:cstheme="minorHAnsi"/>
              </w:rPr>
              <w:t>tor</w:t>
            </w:r>
          </w:p>
        </w:tc>
        <w:tc>
          <w:tcPr>
            <w:tcW w:w="8647" w:type="dxa"/>
            <w:shd w:val="clear" w:color="auto" w:fill="D9D9D9" w:themeFill="background1" w:themeFillShade="D9"/>
          </w:tcPr>
          <w:p w14:paraId="17958CA9" w14:textId="77777777" w:rsidR="00C93EBA" w:rsidRPr="00C93EBA" w:rsidRDefault="00C93EBA" w:rsidP="0097454A">
            <w:pPr>
              <w:ind w:right="72"/>
              <w:jc w:val="both"/>
              <w:rPr>
                <w:rFonts w:asciiTheme="majorHAnsi" w:hAnsiTheme="majorHAnsi" w:cstheme="minorHAnsi"/>
              </w:rPr>
            </w:pPr>
            <w:r w:rsidRPr="00C93EBA">
              <w:rPr>
                <w:rFonts w:asciiTheme="majorHAnsi" w:hAnsiTheme="majorHAnsi" w:cstheme="minorHAnsi"/>
              </w:rPr>
              <w:t>Participants will share their experience from the CCM Regional Steering Committee meeting and develop recommendations for the future.</w:t>
            </w:r>
          </w:p>
          <w:p w14:paraId="5F41F693" w14:textId="77777777" w:rsidR="00C93EBA" w:rsidRPr="00C93EBA" w:rsidRDefault="00C93EBA" w:rsidP="0097454A">
            <w:pPr>
              <w:ind w:right="72"/>
              <w:jc w:val="both"/>
              <w:rPr>
                <w:rFonts w:asciiTheme="majorHAnsi" w:hAnsiTheme="majorHAnsi" w:cstheme="minorHAnsi"/>
              </w:rPr>
            </w:pPr>
          </w:p>
          <w:p w14:paraId="2EC61A36" w14:textId="77777777" w:rsidR="00C93EBA" w:rsidRPr="00C93EBA" w:rsidRDefault="00C93EBA" w:rsidP="0097454A">
            <w:pPr>
              <w:ind w:right="72"/>
              <w:jc w:val="both"/>
              <w:rPr>
                <w:rFonts w:asciiTheme="majorHAnsi" w:hAnsiTheme="majorHAnsi" w:cstheme="minorHAnsi"/>
              </w:rPr>
            </w:pPr>
            <w:r w:rsidRPr="00C93EBA">
              <w:rPr>
                <w:rFonts w:asciiTheme="majorHAnsi" w:hAnsiTheme="majorHAnsi" w:cstheme="minorHAnsi"/>
                <w:b/>
              </w:rPr>
              <w:t>Ruben del Prado</w:t>
            </w:r>
            <w:r w:rsidRPr="00C93EBA">
              <w:rPr>
                <w:rFonts w:asciiTheme="majorHAnsi" w:hAnsiTheme="majorHAnsi" w:cstheme="minorHAnsi"/>
              </w:rPr>
              <w:t>, UNAIDS Country Coordinator Nepal and Bhutan</w:t>
            </w:r>
          </w:p>
        </w:tc>
      </w:tr>
    </w:tbl>
    <w:p w14:paraId="2F1B8520" w14:textId="77777777" w:rsidR="00313B90" w:rsidRPr="00121E0F" w:rsidRDefault="00313B90" w:rsidP="0097454A">
      <w:pPr>
        <w:jc w:val="both"/>
        <w:rPr>
          <w:rFonts w:asciiTheme="majorHAnsi" w:hAnsiTheme="majorHAnsi"/>
          <w:b/>
          <w:sz w:val="28"/>
        </w:rPr>
      </w:pPr>
    </w:p>
    <w:sectPr w:rsidR="00313B90" w:rsidRPr="00121E0F" w:rsidSect="0097454A">
      <w:pgSz w:w="11900" w:h="16840"/>
      <w:pgMar w:top="1440" w:right="1800" w:bottom="1440" w:left="4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1F16" w14:textId="77777777" w:rsidR="004B36AE" w:rsidRDefault="004B36AE" w:rsidP="00D747A0">
      <w:r>
        <w:separator/>
      </w:r>
    </w:p>
  </w:endnote>
  <w:endnote w:type="continuationSeparator" w:id="0">
    <w:p w14:paraId="673D63E2" w14:textId="77777777" w:rsidR="004B36AE" w:rsidRDefault="004B36AE" w:rsidP="00D7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08A" w14:textId="77777777" w:rsidR="00A363AF" w:rsidRDefault="00A363AF" w:rsidP="00F7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6C6DA45" w14:textId="77777777" w:rsidR="00A363AF" w:rsidRDefault="00A363AF" w:rsidP="00D747A0">
    <w:pPr>
      <w:pStyle w:val="Footer"/>
      <w:ind w:right="360"/>
    </w:pPr>
  </w:p>
  <w:p w14:paraId="74969CC3" w14:textId="77777777" w:rsidR="00A363AF" w:rsidRDefault="00A363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6F09" w14:textId="77777777" w:rsidR="00A363AF" w:rsidRPr="00D747A0" w:rsidRDefault="00A363AF" w:rsidP="00F771BC">
    <w:pPr>
      <w:pStyle w:val="Footer"/>
      <w:framePr w:wrap="around" w:vAnchor="text" w:hAnchor="margin" w:xAlign="right" w:y="1"/>
      <w:rPr>
        <w:rStyle w:val="PageNumber"/>
        <w:rFonts w:asciiTheme="majorHAnsi" w:hAnsiTheme="majorHAnsi"/>
        <w:sz w:val="20"/>
      </w:rPr>
    </w:pPr>
    <w:r w:rsidRPr="00D747A0">
      <w:rPr>
        <w:rStyle w:val="PageNumber"/>
        <w:rFonts w:asciiTheme="majorHAnsi" w:hAnsiTheme="majorHAnsi"/>
        <w:sz w:val="20"/>
      </w:rPr>
      <w:fldChar w:fldCharType="begin"/>
    </w:r>
    <w:r w:rsidRPr="00D747A0">
      <w:rPr>
        <w:rStyle w:val="PageNumber"/>
        <w:rFonts w:asciiTheme="majorHAnsi" w:hAnsiTheme="majorHAnsi"/>
        <w:sz w:val="20"/>
      </w:rPr>
      <w:instrText xml:space="preserve">PAGE  </w:instrText>
    </w:r>
    <w:r w:rsidRPr="00D747A0">
      <w:rPr>
        <w:rStyle w:val="PageNumber"/>
        <w:rFonts w:asciiTheme="majorHAnsi" w:hAnsiTheme="majorHAnsi"/>
        <w:sz w:val="20"/>
      </w:rPr>
      <w:fldChar w:fldCharType="separate"/>
    </w:r>
    <w:r w:rsidR="00AC1EF0">
      <w:rPr>
        <w:rStyle w:val="PageNumber"/>
        <w:rFonts w:asciiTheme="majorHAnsi" w:hAnsiTheme="majorHAnsi"/>
        <w:noProof/>
        <w:sz w:val="20"/>
      </w:rPr>
      <w:t>3</w:t>
    </w:r>
    <w:r w:rsidRPr="00D747A0">
      <w:rPr>
        <w:rStyle w:val="PageNumber"/>
        <w:rFonts w:asciiTheme="majorHAnsi" w:hAnsiTheme="majorHAnsi"/>
        <w:sz w:val="20"/>
      </w:rPr>
      <w:fldChar w:fldCharType="end"/>
    </w:r>
  </w:p>
  <w:p w14:paraId="2F7EC522" w14:textId="77777777" w:rsidR="00A363AF" w:rsidRDefault="00A363AF" w:rsidP="00D747A0">
    <w:pPr>
      <w:pStyle w:val="Footer"/>
      <w:ind w:right="360"/>
    </w:pPr>
  </w:p>
  <w:p w14:paraId="1CF4C9BB" w14:textId="77777777" w:rsidR="00A363AF" w:rsidRDefault="00A36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86C7" w14:textId="77777777" w:rsidR="004B36AE" w:rsidRDefault="004B36AE" w:rsidP="00D747A0">
      <w:r>
        <w:separator/>
      </w:r>
    </w:p>
  </w:footnote>
  <w:footnote w:type="continuationSeparator" w:id="0">
    <w:p w14:paraId="54448344" w14:textId="77777777" w:rsidR="004B36AE" w:rsidRDefault="004B36AE" w:rsidP="00D7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BEF"/>
    <w:multiLevelType w:val="hybridMultilevel"/>
    <w:tmpl w:val="43D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A97"/>
    <w:multiLevelType w:val="hybridMultilevel"/>
    <w:tmpl w:val="CDF6031C"/>
    <w:lvl w:ilvl="0" w:tplc="04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F86C9D"/>
    <w:multiLevelType w:val="hybridMultilevel"/>
    <w:tmpl w:val="181E87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495D3E"/>
    <w:multiLevelType w:val="hybridMultilevel"/>
    <w:tmpl w:val="989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505D6"/>
    <w:multiLevelType w:val="hybridMultilevel"/>
    <w:tmpl w:val="6518A69A"/>
    <w:lvl w:ilvl="0" w:tplc="CF28DD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A80A94"/>
    <w:multiLevelType w:val="hybridMultilevel"/>
    <w:tmpl w:val="F4A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F2801"/>
    <w:multiLevelType w:val="hybridMultilevel"/>
    <w:tmpl w:val="AAD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06234"/>
    <w:multiLevelType w:val="hybridMultilevel"/>
    <w:tmpl w:val="8F203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57"/>
    <w:rsid w:val="000010D7"/>
    <w:rsid w:val="00002BE2"/>
    <w:rsid w:val="0000359F"/>
    <w:rsid w:val="000041E6"/>
    <w:rsid w:val="000067F6"/>
    <w:rsid w:val="000107CD"/>
    <w:rsid w:val="00011EE7"/>
    <w:rsid w:val="00014502"/>
    <w:rsid w:val="000150CE"/>
    <w:rsid w:val="0001577C"/>
    <w:rsid w:val="00016148"/>
    <w:rsid w:val="000218CC"/>
    <w:rsid w:val="00022550"/>
    <w:rsid w:val="00022A4F"/>
    <w:rsid w:val="00026605"/>
    <w:rsid w:val="0003220F"/>
    <w:rsid w:val="00033F4D"/>
    <w:rsid w:val="000374B2"/>
    <w:rsid w:val="0004072D"/>
    <w:rsid w:val="00045DD4"/>
    <w:rsid w:val="000540F2"/>
    <w:rsid w:val="000545D9"/>
    <w:rsid w:val="000554DC"/>
    <w:rsid w:val="000561C9"/>
    <w:rsid w:val="00057321"/>
    <w:rsid w:val="000601A6"/>
    <w:rsid w:val="00061847"/>
    <w:rsid w:val="00063049"/>
    <w:rsid w:val="000644E3"/>
    <w:rsid w:val="000664C9"/>
    <w:rsid w:val="000673A4"/>
    <w:rsid w:val="000711F4"/>
    <w:rsid w:val="00074D5A"/>
    <w:rsid w:val="00076499"/>
    <w:rsid w:val="00077EDB"/>
    <w:rsid w:val="00081B8B"/>
    <w:rsid w:val="0008341F"/>
    <w:rsid w:val="00084160"/>
    <w:rsid w:val="00085D7C"/>
    <w:rsid w:val="000902E8"/>
    <w:rsid w:val="00090D9F"/>
    <w:rsid w:val="00091B88"/>
    <w:rsid w:val="0009545D"/>
    <w:rsid w:val="000A0E7D"/>
    <w:rsid w:val="000A27F6"/>
    <w:rsid w:val="000A5DA8"/>
    <w:rsid w:val="000A5E3B"/>
    <w:rsid w:val="000B4558"/>
    <w:rsid w:val="000B6BF9"/>
    <w:rsid w:val="000C1186"/>
    <w:rsid w:val="000C301B"/>
    <w:rsid w:val="000C3457"/>
    <w:rsid w:val="000C3970"/>
    <w:rsid w:val="000C57C0"/>
    <w:rsid w:val="000D1683"/>
    <w:rsid w:val="000D424A"/>
    <w:rsid w:val="000D6520"/>
    <w:rsid w:val="000D7CDF"/>
    <w:rsid w:val="000E33AD"/>
    <w:rsid w:val="000E4BE2"/>
    <w:rsid w:val="000E5AD3"/>
    <w:rsid w:val="000F01A1"/>
    <w:rsid w:val="000F0865"/>
    <w:rsid w:val="000F4040"/>
    <w:rsid w:val="0010099D"/>
    <w:rsid w:val="00101D06"/>
    <w:rsid w:val="00102652"/>
    <w:rsid w:val="0010276E"/>
    <w:rsid w:val="0010360C"/>
    <w:rsid w:val="0010459C"/>
    <w:rsid w:val="00110D3E"/>
    <w:rsid w:val="0011369F"/>
    <w:rsid w:val="00115ED2"/>
    <w:rsid w:val="00116D91"/>
    <w:rsid w:val="00120D26"/>
    <w:rsid w:val="00121E0F"/>
    <w:rsid w:val="00122132"/>
    <w:rsid w:val="001237A3"/>
    <w:rsid w:val="001278E4"/>
    <w:rsid w:val="001307D5"/>
    <w:rsid w:val="00130D30"/>
    <w:rsid w:val="001332AF"/>
    <w:rsid w:val="00133837"/>
    <w:rsid w:val="00135103"/>
    <w:rsid w:val="00137757"/>
    <w:rsid w:val="0014055A"/>
    <w:rsid w:val="00143AE7"/>
    <w:rsid w:val="00144A8A"/>
    <w:rsid w:val="001453AA"/>
    <w:rsid w:val="00154065"/>
    <w:rsid w:val="001568DC"/>
    <w:rsid w:val="00161671"/>
    <w:rsid w:val="001626F1"/>
    <w:rsid w:val="001662CB"/>
    <w:rsid w:val="00172890"/>
    <w:rsid w:val="00172DD4"/>
    <w:rsid w:val="00175AF8"/>
    <w:rsid w:val="00175C54"/>
    <w:rsid w:val="00176F82"/>
    <w:rsid w:val="00180B9D"/>
    <w:rsid w:val="001810E8"/>
    <w:rsid w:val="00185C1D"/>
    <w:rsid w:val="001920D5"/>
    <w:rsid w:val="001A31A3"/>
    <w:rsid w:val="001A5D01"/>
    <w:rsid w:val="001B0F23"/>
    <w:rsid w:val="001B47A4"/>
    <w:rsid w:val="001C1587"/>
    <w:rsid w:val="001C6B22"/>
    <w:rsid w:val="001D0B92"/>
    <w:rsid w:val="001D3947"/>
    <w:rsid w:val="001E6310"/>
    <w:rsid w:val="001E6FC4"/>
    <w:rsid w:val="001F4797"/>
    <w:rsid w:val="001F5515"/>
    <w:rsid w:val="001F6946"/>
    <w:rsid w:val="001F69BD"/>
    <w:rsid w:val="00200E9E"/>
    <w:rsid w:val="00202556"/>
    <w:rsid w:val="00202559"/>
    <w:rsid w:val="002075E8"/>
    <w:rsid w:val="00211109"/>
    <w:rsid w:val="00224855"/>
    <w:rsid w:val="00227E7F"/>
    <w:rsid w:val="0023221B"/>
    <w:rsid w:val="002323FC"/>
    <w:rsid w:val="00233995"/>
    <w:rsid w:val="00234DFB"/>
    <w:rsid w:val="00235E48"/>
    <w:rsid w:val="00241446"/>
    <w:rsid w:val="00242A55"/>
    <w:rsid w:val="00250404"/>
    <w:rsid w:val="002505AA"/>
    <w:rsid w:val="00251DA6"/>
    <w:rsid w:val="0025202A"/>
    <w:rsid w:val="00260E3E"/>
    <w:rsid w:val="00263426"/>
    <w:rsid w:val="0026562E"/>
    <w:rsid w:val="00271BE7"/>
    <w:rsid w:val="00273930"/>
    <w:rsid w:val="00275F4F"/>
    <w:rsid w:val="00281017"/>
    <w:rsid w:val="0028165F"/>
    <w:rsid w:val="002838D5"/>
    <w:rsid w:val="0028456A"/>
    <w:rsid w:val="00286B54"/>
    <w:rsid w:val="0029507D"/>
    <w:rsid w:val="00295DD9"/>
    <w:rsid w:val="002967B5"/>
    <w:rsid w:val="002A67B4"/>
    <w:rsid w:val="002A7366"/>
    <w:rsid w:val="002A73D8"/>
    <w:rsid w:val="002B2CA2"/>
    <w:rsid w:val="002B345D"/>
    <w:rsid w:val="002B56B5"/>
    <w:rsid w:val="002B60AD"/>
    <w:rsid w:val="002C0B5E"/>
    <w:rsid w:val="002C30FA"/>
    <w:rsid w:val="002C4D1F"/>
    <w:rsid w:val="002D021E"/>
    <w:rsid w:val="002E0271"/>
    <w:rsid w:val="002E4B99"/>
    <w:rsid w:val="002E563E"/>
    <w:rsid w:val="002F06EF"/>
    <w:rsid w:val="002F7531"/>
    <w:rsid w:val="002F7544"/>
    <w:rsid w:val="00302D12"/>
    <w:rsid w:val="00302F09"/>
    <w:rsid w:val="00303F92"/>
    <w:rsid w:val="00311AE1"/>
    <w:rsid w:val="00313537"/>
    <w:rsid w:val="00313A8D"/>
    <w:rsid w:val="00313B90"/>
    <w:rsid w:val="00314DDD"/>
    <w:rsid w:val="00316CFA"/>
    <w:rsid w:val="00317F86"/>
    <w:rsid w:val="00321069"/>
    <w:rsid w:val="00324BF2"/>
    <w:rsid w:val="00326167"/>
    <w:rsid w:val="00327484"/>
    <w:rsid w:val="00333F22"/>
    <w:rsid w:val="00336F9F"/>
    <w:rsid w:val="00337AAF"/>
    <w:rsid w:val="00340732"/>
    <w:rsid w:val="00340FF0"/>
    <w:rsid w:val="003435C6"/>
    <w:rsid w:val="00344CDC"/>
    <w:rsid w:val="00351512"/>
    <w:rsid w:val="0035467B"/>
    <w:rsid w:val="003548E9"/>
    <w:rsid w:val="00356AE1"/>
    <w:rsid w:val="00357592"/>
    <w:rsid w:val="00357B87"/>
    <w:rsid w:val="00357C67"/>
    <w:rsid w:val="0036036B"/>
    <w:rsid w:val="00360920"/>
    <w:rsid w:val="00362237"/>
    <w:rsid w:val="00366487"/>
    <w:rsid w:val="00367094"/>
    <w:rsid w:val="003718AE"/>
    <w:rsid w:val="00374C19"/>
    <w:rsid w:val="00375EF1"/>
    <w:rsid w:val="00376E08"/>
    <w:rsid w:val="00380921"/>
    <w:rsid w:val="00383D32"/>
    <w:rsid w:val="00384DE7"/>
    <w:rsid w:val="003852D7"/>
    <w:rsid w:val="00387EF1"/>
    <w:rsid w:val="00391C78"/>
    <w:rsid w:val="00393A99"/>
    <w:rsid w:val="00393B46"/>
    <w:rsid w:val="00394898"/>
    <w:rsid w:val="00397BA9"/>
    <w:rsid w:val="00397ED8"/>
    <w:rsid w:val="003A18C5"/>
    <w:rsid w:val="003A2C1D"/>
    <w:rsid w:val="003A6813"/>
    <w:rsid w:val="003A6FDF"/>
    <w:rsid w:val="003B04BC"/>
    <w:rsid w:val="003B24D6"/>
    <w:rsid w:val="003B2D32"/>
    <w:rsid w:val="003B3B31"/>
    <w:rsid w:val="003B5A2E"/>
    <w:rsid w:val="003B5BB6"/>
    <w:rsid w:val="003B799C"/>
    <w:rsid w:val="003C5BCD"/>
    <w:rsid w:val="003D4CF4"/>
    <w:rsid w:val="003D4F0A"/>
    <w:rsid w:val="003D6555"/>
    <w:rsid w:val="003D6FA4"/>
    <w:rsid w:val="003D7564"/>
    <w:rsid w:val="003E3C5F"/>
    <w:rsid w:val="003E4095"/>
    <w:rsid w:val="003E54F5"/>
    <w:rsid w:val="003F13F4"/>
    <w:rsid w:val="003F4841"/>
    <w:rsid w:val="003F64E1"/>
    <w:rsid w:val="004137A6"/>
    <w:rsid w:val="004168C0"/>
    <w:rsid w:val="00417BA1"/>
    <w:rsid w:val="004225ED"/>
    <w:rsid w:val="00423A4A"/>
    <w:rsid w:val="004241C4"/>
    <w:rsid w:val="00430C3C"/>
    <w:rsid w:val="00430CB6"/>
    <w:rsid w:val="00434A00"/>
    <w:rsid w:val="00435559"/>
    <w:rsid w:val="004365DE"/>
    <w:rsid w:val="004410B3"/>
    <w:rsid w:val="0044631E"/>
    <w:rsid w:val="00446623"/>
    <w:rsid w:val="004548EE"/>
    <w:rsid w:val="004578CE"/>
    <w:rsid w:val="00457C8A"/>
    <w:rsid w:val="004608A2"/>
    <w:rsid w:val="0046169E"/>
    <w:rsid w:val="00461D5D"/>
    <w:rsid w:val="00462716"/>
    <w:rsid w:val="0046349D"/>
    <w:rsid w:val="00470366"/>
    <w:rsid w:val="00471735"/>
    <w:rsid w:val="00475628"/>
    <w:rsid w:val="004854F3"/>
    <w:rsid w:val="00487108"/>
    <w:rsid w:val="004874DA"/>
    <w:rsid w:val="00492798"/>
    <w:rsid w:val="004977B9"/>
    <w:rsid w:val="00497A4C"/>
    <w:rsid w:val="004A0432"/>
    <w:rsid w:val="004A4427"/>
    <w:rsid w:val="004B0AE0"/>
    <w:rsid w:val="004B154E"/>
    <w:rsid w:val="004B22B5"/>
    <w:rsid w:val="004B2CDE"/>
    <w:rsid w:val="004B36AE"/>
    <w:rsid w:val="004B4DBB"/>
    <w:rsid w:val="004B5B52"/>
    <w:rsid w:val="004C0697"/>
    <w:rsid w:val="004C093D"/>
    <w:rsid w:val="004C4A7E"/>
    <w:rsid w:val="004C5910"/>
    <w:rsid w:val="004C68D4"/>
    <w:rsid w:val="004C6A68"/>
    <w:rsid w:val="004C79DE"/>
    <w:rsid w:val="004D0FF2"/>
    <w:rsid w:val="004D1D14"/>
    <w:rsid w:val="004D47F1"/>
    <w:rsid w:val="004D52E8"/>
    <w:rsid w:val="004E1FA4"/>
    <w:rsid w:val="004E2224"/>
    <w:rsid w:val="004E29C6"/>
    <w:rsid w:val="004E449B"/>
    <w:rsid w:val="004F25D5"/>
    <w:rsid w:val="00500403"/>
    <w:rsid w:val="005016F0"/>
    <w:rsid w:val="0050252B"/>
    <w:rsid w:val="00502ED5"/>
    <w:rsid w:val="00503B09"/>
    <w:rsid w:val="00503B6E"/>
    <w:rsid w:val="00506E11"/>
    <w:rsid w:val="00511EE6"/>
    <w:rsid w:val="00512496"/>
    <w:rsid w:val="00512546"/>
    <w:rsid w:val="005169C7"/>
    <w:rsid w:val="00516C8B"/>
    <w:rsid w:val="005217A2"/>
    <w:rsid w:val="0052249B"/>
    <w:rsid w:val="0052576E"/>
    <w:rsid w:val="00526871"/>
    <w:rsid w:val="005311A1"/>
    <w:rsid w:val="00533B0F"/>
    <w:rsid w:val="00533E17"/>
    <w:rsid w:val="00535AFB"/>
    <w:rsid w:val="00541954"/>
    <w:rsid w:val="0054320B"/>
    <w:rsid w:val="0054415D"/>
    <w:rsid w:val="0054630B"/>
    <w:rsid w:val="00546421"/>
    <w:rsid w:val="00546662"/>
    <w:rsid w:val="0055649D"/>
    <w:rsid w:val="00556ED7"/>
    <w:rsid w:val="00557684"/>
    <w:rsid w:val="005628AF"/>
    <w:rsid w:val="00564B04"/>
    <w:rsid w:val="005653A4"/>
    <w:rsid w:val="00573FA3"/>
    <w:rsid w:val="0057545C"/>
    <w:rsid w:val="0058021A"/>
    <w:rsid w:val="0058239D"/>
    <w:rsid w:val="005857A4"/>
    <w:rsid w:val="00593178"/>
    <w:rsid w:val="00594F5D"/>
    <w:rsid w:val="005A0363"/>
    <w:rsid w:val="005B014E"/>
    <w:rsid w:val="005B1167"/>
    <w:rsid w:val="005B23FB"/>
    <w:rsid w:val="005B35F8"/>
    <w:rsid w:val="005B3D90"/>
    <w:rsid w:val="005B4DF5"/>
    <w:rsid w:val="005B58D2"/>
    <w:rsid w:val="005B5F38"/>
    <w:rsid w:val="005C2F2D"/>
    <w:rsid w:val="005C7524"/>
    <w:rsid w:val="005D0322"/>
    <w:rsid w:val="005D0440"/>
    <w:rsid w:val="005D3866"/>
    <w:rsid w:val="005E2080"/>
    <w:rsid w:val="005E34FE"/>
    <w:rsid w:val="005E40FB"/>
    <w:rsid w:val="005E4E2E"/>
    <w:rsid w:val="005E4F8D"/>
    <w:rsid w:val="005F08FE"/>
    <w:rsid w:val="005F178E"/>
    <w:rsid w:val="005F3983"/>
    <w:rsid w:val="005F42A3"/>
    <w:rsid w:val="005F44AB"/>
    <w:rsid w:val="005F58EC"/>
    <w:rsid w:val="005F6907"/>
    <w:rsid w:val="005F712C"/>
    <w:rsid w:val="005F7806"/>
    <w:rsid w:val="0060008C"/>
    <w:rsid w:val="00601FD9"/>
    <w:rsid w:val="00602833"/>
    <w:rsid w:val="006103E1"/>
    <w:rsid w:val="0061139A"/>
    <w:rsid w:val="006142F5"/>
    <w:rsid w:val="006145BB"/>
    <w:rsid w:val="0061535F"/>
    <w:rsid w:val="00615FEE"/>
    <w:rsid w:val="00617E91"/>
    <w:rsid w:val="00622814"/>
    <w:rsid w:val="00627C28"/>
    <w:rsid w:val="00630B71"/>
    <w:rsid w:val="0063210E"/>
    <w:rsid w:val="00640B1D"/>
    <w:rsid w:val="00641C6D"/>
    <w:rsid w:val="0064437C"/>
    <w:rsid w:val="006445EE"/>
    <w:rsid w:val="00645CD8"/>
    <w:rsid w:val="00647EE7"/>
    <w:rsid w:val="0065153F"/>
    <w:rsid w:val="00654237"/>
    <w:rsid w:val="00656B3F"/>
    <w:rsid w:val="00657BBC"/>
    <w:rsid w:val="00666AAA"/>
    <w:rsid w:val="00670221"/>
    <w:rsid w:val="006719CA"/>
    <w:rsid w:val="00671BE7"/>
    <w:rsid w:val="00677B29"/>
    <w:rsid w:val="00680EC2"/>
    <w:rsid w:val="006811CF"/>
    <w:rsid w:val="006863C2"/>
    <w:rsid w:val="00686B3D"/>
    <w:rsid w:val="00686F31"/>
    <w:rsid w:val="00687C74"/>
    <w:rsid w:val="0069126C"/>
    <w:rsid w:val="0069137C"/>
    <w:rsid w:val="0069212C"/>
    <w:rsid w:val="00692E5C"/>
    <w:rsid w:val="00694CF0"/>
    <w:rsid w:val="0069661F"/>
    <w:rsid w:val="006A2A54"/>
    <w:rsid w:val="006A31D8"/>
    <w:rsid w:val="006A6D81"/>
    <w:rsid w:val="006B1814"/>
    <w:rsid w:val="006B3D32"/>
    <w:rsid w:val="006B7711"/>
    <w:rsid w:val="006C2861"/>
    <w:rsid w:val="006C47D6"/>
    <w:rsid w:val="006C61A1"/>
    <w:rsid w:val="006C6E7C"/>
    <w:rsid w:val="006D220D"/>
    <w:rsid w:val="006D448B"/>
    <w:rsid w:val="006D5F4A"/>
    <w:rsid w:val="006E02FA"/>
    <w:rsid w:val="006E5888"/>
    <w:rsid w:val="006E7CF6"/>
    <w:rsid w:val="006F53B0"/>
    <w:rsid w:val="006F64E7"/>
    <w:rsid w:val="007032A5"/>
    <w:rsid w:val="00704F25"/>
    <w:rsid w:val="007125D0"/>
    <w:rsid w:val="00720B1B"/>
    <w:rsid w:val="00720C7C"/>
    <w:rsid w:val="0072515E"/>
    <w:rsid w:val="00725186"/>
    <w:rsid w:val="00725501"/>
    <w:rsid w:val="00731C03"/>
    <w:rsid w:val="007366FB"/>
    <w:rsid w:val="00740A65"/>
    <w:rsid w:val="00741000"/>
    <w:rsid w:val="007426DE"/>
    <w:rsid w:val="00744717"/>
    <w:rsid w:val="00747528"/>
    <w:rsid w:val="00751C07"/>
    <w:rsid w:val="007520EC"/>
    <w:rsid w:val="00754EA9"/>
    <w:rsid w:val="00762003"/>
    <w:rsid w:val="00764E23"/>
    <w:rsid w:val="007669D8"/>
    <w:rsid w:val="007729F4"/>
    <w:rsid w:val="00776A59"/>
    <w:rsid w:val="007810FA"/>
    <w:rsid w:val="0078492A"/>
    <w:rsid w:val="00784B53"/>
    <w:rsid w:val="00784CA7"/>
    <w:rsid w:val="00786DDF"/>
    <w:rsid w:val="00787B84"/>
    <w:rsid w:val="0079343A"/>
    <w:rsid w:val="007A0D1E"/>
    <w:rsid w:val="007A11C8"/>
    <w:rsid w:val="007A31DF"/>
    <w:rsid w:val="007A3682"/>
    <w:rsid w:val="007A3721"/>
    <w:rsid w:val="007A6537"/>
    <w:rsid w:val="007B2D96"/>
    <w:rsid w:val="007B3499"/>
    <w:rsid w:val="007C561C"/>
    <w:rsid w:val="007D2E44"/>
    <w:rsid w:val="007D377B"/>
    <w:rsid w:val="007D3CAA"/>
    <w:rsid w:val="007D42B5"/>
    <w:rsid w:val="007D55C7"/>
    <w:rsid w:val="007D6D02"/>
    <w:rsid w:val="007D76E5"/>
    <w:rsid w:val="007E1948"/>
    <w:rsid w:val="007E45D9"/>
    <w:rsid w:val="007E6174"/>
    <w:rsid w:val="007F0E0B"/>
    <w:rsid w:val="007F235B"/>
    <w:rsid w:val="007F2570"/>
    <w:rsid w:val="007F33DA"/>
    <w:rsid w:val="007F51C2"/>
    <w:rsid w:val="007F61A6"/>
    <w:rsid w:val="00800B03"/>
    <w:rsid w:val="008110B6"/>
    <w:rsid w:val="0081380A"/>
    <w:rsid w:val="008140DD"/>
    <w:rsid w:val="008156E5"/>
    <w:rsid w:val="0081681F"/>
    <w:rsid w:val="0081733B"/>
    <w:rsid w:val="00817D73"/>
    <w:rsid w:val="00820973"/>
    <w:rsid w:val="00824423"/>
    <w:rsid w:val="00825CBB"/>
    <w:rsid w:val="00825D28"/>
    <w:rsid w:val="008266CB"/>
    <w:rsid w:val="0083019C"/>
    <w:rsid w:val="00831B20"/>
    <w:rsid w:val="00832EF2"/>
    <w:rsid w:val="008354EC"/>
    <w:rsid w:val="008356B1"/>
    <w:rsid w:val="0083576E"/>
    <w:rsid w:val="00840D4B"/>
    <w:rsid w:val="00843C2F"/>
    <w:rsid w:val="00844ED5"/>
    <w:rsid w:val="00845634"/>
    <w:rsid w:val="00845702"/>
    <w:rsid w:val="00847CB3"/>
    <w:rsid w:val="00851750"/>
    <w:rsid w:val="00854159"/>
    <w:rsid w:val="00855B20"/>
    <w:rsid w:val="008570D8"/>
    <w:rsid w:val="00863596"/>
    <w:rsid w:val="00864445"/>
    <w:rsid w:val="008652F7"/>
    <w:rsid w:val="00872E38"/>
    <w:rsid w:val="008744B6"/>
    <w:rsid w:val="00874921"/>
    <w:rsid w:val="00875609"/>
    <w:rsid w:val="00876BC0"/>
    <w:rsid w:val="00882771"/>
    <w:rsid w:val="00882A44"/>
    <w:rsid w:val="00882DDA"/>
    <w:rsid w:val="00883107"/>
    <w:rsid w:val="00884B6D"/>
    <w:rsid w:val="00891819"/>
    <w:rsid w:val="00893D65"/>
    <w:rsid w:val="008979EA"/>
    <w:rsid w:val="008A1054"/>
    <w:rsid w:val="008A3031"/>
    <w:rsid w:val="008A3C15"/>
    <w:rsid w:val="008A3E2A"/>
    <w:rsid w:val="008A6A19"/>
    <w:rsid w:val="008A74EA"/>
    <w:rsid w:val="008A7FCC"/>
    <w:rsid w:val="008B0BD4"/>
    <w:rsid w:val="008B118D"/>
    <w:rsid w:val="008B2A22"/>
    <w:rsid w:val="008B5F3F"/>
    <w:rsid w:val="008B6696"/>
    <w:rsid w:val="008B7D1C"/>
    <w:rsid w:val="008C3166"/>
    <w:rsid w:val="008C4581"/>
    <w:rsid w:val="008D0991"/>
    <w:rsid w:val="008D37F3"/>
    <w:rsid w:val="008D3D34"/>
    <w:rsid w:val="008D5693"/>
    <w:rsid w:val="008E0001"/>
    <w:rsid w:val="008E0220"/>
    <w:rsid w:val="008E04B5"/>
    <w:rsid w:val="008E656F"/>
    <w:rsid w:val="008E78C4"/>
    <w:rsid w:val="008F1530"/>
    <w:rsid w:val="008F198E"/>
    <w:rsid w:val="008F19D8"/>
    <w:rsid w:val="008F2E2D"/>
    <w:rsid w:val="008F306E"/>
    <w:rsid w:val="00900DF7"/>
    <w:rsid w:val="00904CAD"/>
    <w:rsid w:val="009076DC"/>
    <w:rsid w:val="00913F1C"/>
    <w:rsid w:val="00915591"/>
    <w:rsid w:val="0091709E"/>
    <w:rsid w:val="00925AEA"/>
    <w:rsid w:val="00927246"/>
    <w:rsid w:val="00927702"/>
    <w:rsid w:val="009305F0"/>
    <w:rsid w:val="00930801"/>
    <w:rsid w:val="009319F7"/>
    <w:rsid w:val="00933097"/>
    <w:rsid w:val="009331E3"/>
    <w:rsid w:val="009346B6"/>
    <w:rsid w:val="009370DD"/>
    <w:rsid w:val="00940545"/>
    <w:rsid w:val="00952276"/>
    <w:rsid w:val="00955D9B"/>
    <w:rsid w:val="009577D8"/>
    <w:rsid w:val="00957FBB"/>
    <w:rsid w:val="00965398"/>
    <w:rsid w:val="0097454A"/>
    <w:rsid w:val="009777EC"/>
    <w:rsid w:val="00980296"/>
    <w:rsid w:val="009805FC"/>
    <w:rsid w:val="00982B12"/>
    <w:rsid w:val="0098426F"/>
    <w:rsid w:val="0098452D"/>
    <w:rsid w:val="00984EAF"/>
    <w:rsid w:val="00985931"/>
    <w:rsid w:val="00986132"/>
    <w:rsid w:val="00991204"/>
    <w:rsid w:val="00994BBC"/>
    <w:rsid w:val="0099589D"/>
    <w:rsid w:val="009965AA"/>
    <w:rsid w:val="009A018B"/>
    <w:rsid w:val="009A23F6"/>
    <w:rsid w:val="009A5AB1"/>
    <w:rsid w:val="009A6020"/>
    <w:rsid w:val="009A7FCE"/>
    <w:rsid w:val="009B2240"/>
    <w:rsid w:val="009B25B7"/>
    <w:rsid w:val="009B5343"/>
    <w:rsid w:val="009B545B"/>
    <w:rsid w:val="009B6F49"/>
    <w:rsid w:val="009C16C7"/>
    <w:rsid w:val="009C1D85"/>
    <w:rsid w:val="009C2348"/>
    <w:rsid w:val="009C6A17"/>
    <w:rsid w:val="009C7D56"/>
    <w:rsid w:val="009C7FA4"/>
    <w:rsid w:val="009D0D92"/>
    <w:rsid w:val="009E5842"/>
    <w:rsid w:val="009F059C"/>
    <w:rsid w:val="009F0630"/>
    <w:rsid w:val="009F1691"/>
    <w:rsid w:val="009F1E92"/>
    <w:rsid w:val="009F3950"/>
    <w:rsid w:val="009F44AB"/>
    <w:rsid w:val="009F489F"/>
    <w:rsid w:val="009F55E9"/>
    <w:rsid w:val="009F5963"/>
    <w:rsid w:val="009F7181"/>
    <w:rsid w:val="009F7B66"/>
    <w:rsid w:val="00A011B9"/>
    <w:rsid w:val="00A01AD9"/>
    <w:rsid w:val="00A030AE"/>
    <w:rsid w:val="00A03259"/>
    <w:rsid w:val="00A03869"/>
    <w:rsid w:val="00A03CE7"/>
    <w:rsid w:val="00A04542"/>
    <w:rsid w:val="00A07793"/>
    <w:rsid w:val="00A11754"/>
    <w:rsid w:val="00A1372F"/>
    <w:rsid w:val="00A17909"/>
    <w:rsid w:val="00A17C09"/>
    <w:rsid w:val="00A20611"/>
    <w:rsid w:val="00A22202"/>
    <w:rsid w:val="00A25D3C"/>
    <w:rsid w:val="00A26182"/>
    <w:rsid w:val="00A27155"/>
    <w:rsid w:val="00A30F77"/>
    <w:rsid w:val="00A30FDA"/>
    <w:rsid w:val="00A314AE"/>
    <w:rsid w:val="00A31745"/>
    <w:rsid w:val="00A31ECE"/>
    <w:rsid w:val="00A363AF"/>
    <w:rsid w:val="00A42F9A"/>
    <w:rsid w:val="00A455D5"/>
    <w:rsid w:val="00A457DE"/>
    <w:rsid w:val="00A45B18"/>
    <w:rsid w:val="00A45F11"/>
    <w:rsid w:val="00A46A33"/>
    <w:rsid w:val="00A5066D"/>
    <w:rsid w:val="00A53E13"/>
    <w:rsid w:val="00A54C69"/>
    <w:rsid w:val="00A557A6"/>
    <w:rsid w:val="00A64527"/>
    <w:rsid w:val="00A70652"/>
    <w:rsid w:val="00A7331F"/>
    <w:rsid w:val="00A75D01"/>
    <w:rsid w:val="00A81186"/>
    <w:rsid w:val="00A85312"/>
    <w:rsid w:val="00A90975"/>
    <w:rsid w:val="00A92393"/>
    <w:rsid w:val="00A928E4"/>
    <w:rsid w:val="00A93AAE"/>
    <w:rsid w:val="00A94D1D"/>
    <w:rsid w:val="00A9512A"/>
    <w:rsid w:val="00AA1643"/>
    <w:rsid w:val="00AA5B55"/>
    <w:rsid w:val="00AA5F69"/>
    <w:rsid w:val="00AA5FF0"/>
    <w:rsid w:val="00AA6286"/>
    <w:rsid w:val="00AB0B24"/>
    <w:rsid w:val="00AB3500"/>
    <w:rsid w:val="00AB3F55"/>
    <w:rsid w:val="00AB3F77"/>
    <w:rsid w:val="00AB4CAA"/>
    <w:rsid w:val="00AC0035"/>
    <w:rsid w:val="00AC0ED0"/>
    <w:rsid w:val="00AC1E6B"/>
    <w:rsid w:val="00AC1EA6"/>
    <w:rsid w:val="00AC1EF0"/>
    <w:rsid w:val="00AC415C"/>
    <w:rsid w:val="00AC4161"/>
    <w:rsid w:val="00AC5274"/>
    <w:rsid w:val="00AC5276"/>
    <w:rsid w:val="00AC7056"/>
    <w:rsid w:val="00AC7F02"/>
    <w:rsid w:val="00AD036C"/>
    <w:rsid w:val="00AD3527"/>
    <w:rsid w:val="00AD4015"/>
    <w:rsid w:val="00AD5AAF"/>
    <w:rsid w:val="00AD69E0"/>
    <w:rsid w:val="00AE3F30"/>
    <w:rsid w:val="00AE4889"/>
    <w:rsid w:val="00AE667A"/>
    <w:rsid w:val="00AE7AD6"/>
    <w:rsid w:val="00AF3EA1"/>
    <w:rsid w:val="00B0085E"/>
    <w:rsid w:val="00B021EE"/>
    <w:rsid w:val="00B05298"/>
    <w:rsid w:val="00B139B7"/>
    <w:rsid w:val="00B141D9"/>
    <w:rsid w:val="00B14758"/>
    <w:rsid w:val="00B17DF8"/>
    <w:rsid w:val="00B210F7"/>
    <w:rsid w:val="00B22140"/>
    <w:rsid w:val="00B23E6A"/>
    <w:rsid w:val="00B417E3"/>
    <w:rsid w:val="00B4278A"/>
    <w:rsid w:val="00B4338C"/>
    <w:rsid w:val="00B44ADD"/>
    <w:rsid w:val="00B46C34"/>
    <w:rsid w:val="00B46F82"/>
    <w:rsid w:val="00B51BA0"/>
    <w:rsid w:val="00B54AA4"/>
    <w:rsid w:val="00B629FB"/>
    <w:rsid w:val="00B64500"/>
    <w:rsid w:val="00B71CE9"/>
    <w:rsid w:val="00B72BE5"/>
    <w:rsid w:val="00B7515B"/>
    <w:rsid w:val="00B83B39"/>
    <w:rsid w:val="00B84892"/>
    <w:rsid w:val="00B86016"/>
    <w:rsid w:val="00B92A4A"/>
    <w:rsid w:val="00B9349B"/>
    <w:rsid w:val="00B96257"/>
    <w:rsid w:val="00B96550"/>
    <w:rsid w:val="00B974DE"/>
    <w:rsid w:val="00BA19D4"/>
    <w:rsid w:val="00BA349C"/>
    <w:rsid w:val="00BA4D35"/>
    <w:rsid w:val="00BA5B40"/>
    <w:rsid w:val="00BA6355"/>
    <w:rsid w:val="00BA7C3F"/>
    <w:rsid w:val="00BB2FFA"/>
    <w:rsid w:val="00BB772D"/>
    <w:rsid w:val="00BC05E2"/>
    <w:rsid w:val="00BC120C"/>
    <w:rsid w:val="00BC199F"/>
    <w:rsid w:val="00BC3529"/>
    <w:rsid w:val="00BC5876"/>
    <w:rsid w:val="00BC68B0"/>
    <w:rsid w:val="00BD00C0"/>
    <w:rsid w:val="00BD224D"/>
    <w:rsid w:val="00BD4786"/>
    <w:rsid w:val="00BD483B"/>
    <w:rsid w:val="00BD5B28"/>
    <w:rsid w:val="00BD5D6C"/>
    <w:rsid w:val="00BD70E0"/>
    <w:rsid w:val="00BD7D55"/>
    <w:rsid w:val="00BE239A"/>
    <w:rsid w:val="00BE2B5A"/>
    <w:rsid w:val="00BE35E4"/>
    <w:rsid w:val="00BE5CEC"/>
    <w:rsid w:val="00BF1E28"/>
    <w:rsid w:val="00BF492A"/>
    <w:rsid w:val="00BF4BB5"/>
    <w:rsid w:val="00BF5337"/>
    <w:rsid w:val="00BF5AB0"/>
    <w:rsid w:val="00BF64F9"/>
    <w:rsid w:val="00BF7345"/>
    <w:rsid w:val="00C07AE4"/>
    <w:rsid w:val="00C11BBF"/>
    <w:rsid w:val="00C20A9E"/>
    <w:rsid w:val="00C217D9"/>
    <w:rsid w:val="00C23EB1"/>
    <w:rsid w:val="00C2453C"/>
    <w:rsid w:val="00C2454C"/>
    <w:rsid w:val="00C275C8"/>
    <w:rsid w:val="00C277A4"/>
    <w:rsid w:val="00C314B8"/>
    <w:rsid w:val="00C33C76"/>
    <w:rsid w:val="00C355AC"/>
    <w:rsid w:val="00C369BE"/>
    <w:rsid w:val="00C36CAC"/>
    <w:rsid w:val="00C41255"/>
    <w:rsid w:val="00C423BF"/>
    <w:rsid w:val="00C50AC1"/>
    <w:rsid w:val="00C52B15"/>
    <w:rsid w:val="00C701CF"/>
    <w:rsid w:val="00C7249B"/>
    <w:rsid w:val="00C73BA7"/>
    <w:rsid w:val="00C74655"/>
    <w:rsid w:val="00C74C58"/>
    <w:rsid w:val="00C76A55"/>
    <w:rsid w:val="00C77DCB"/>
    <w:rsid w:val="00C805BC"/>
    <w:rsid w:val="00C80754"/>
    <w:rsid w:val="00C84312"/>
    <w:rsid w:val="00C85076"/>
    <w:rsid w:val="00C9230F"/>
    <w:rsid w:val="00C93708"/>
    <w:rsid w:val="00C93C2C"/>
    <w:rsid w:val="00C93EBA"/>
    <w:rsid w:val="00C9402A"/>
    <w:rsid w:val="00C97A80"/>
    <w:rsid w:val="00CA149B"/>
    <w:rsid w:val="00CA55CD"/>
    <w:rsid w:val="00CB719A"/>
    <w:rsid w:val="00CC229D"/>
    <w:rsid w:val="00CC7959"/>
    <w:rsid w:val="00CD2358"/>
    <w:rsid w:val="00CD36A2"/>
    <w:rsid w:val="00CD3989"/>
    <w:rsid w:val="00CD3DB8"/>
    <w:rsid w:val="00CD43E6"/>
    <w:rsid w:val="00CE158B"/>
    <w:rsid w:val="00CE4D2C"/>
    <w:rsid w:val="00CE6169"/>
    <w:rsid w:val="00CE7A71"/>
    <w:rsid w:val="00CF491F"/>
    <w:rsid w:val="00CF7084"/>
    <w:rsid w:val="00CF7EED"/>
    <w:rsid w:val="00D0751B"/>
    <w:rsid w:val="00D075AE"/>
    <w:rsid w:val="00D07AC7"/>
    <w:rsid w:val="00D07C92"/>
    <w:rsid w:val="00D13C4A"/>
    <w:rsid w:val="00D14C9A"/>
    <w:rsid w:val="00D16C1B"/>
    <w:rsid w:val="00D208C5"/>
    <w:rsid w:val="00D20949"/>
    <w:rsid w:val="00D23E09"/>
    <w:rsid w:val="00D25726"/>
    <w:rsid w:val="00D273AA"/>
    <w:rsid w:val="00D30A38"/>
    <w:rsid w:val="00D364CE"/>
    <w:rsid w:val="00D366EA"/>
    <w:rsid w:val="00D41B5E"/>
    <w:rsid w:val="00D4376D"/>
    <w:rsid w:val="00D451B3"/>
    <w:rsid w:val="00D45655"/>
    <w:rsid w:val="00D4580E"/>
    <w:rsid w:val="00D4688D"/>
    <w:rsid w:val="00D51E89"/>
    <w:rsid w:val="00D5302B"/>
    <w:rsid w:val="00D5409A"/>
    <w:rsid w:val="00D54C52"/>
    <w:rsid w:val="00D60902"/>
    <w:rsid w:val="00D60A3B"/>
    <w:rsid w:val="00D705DF"/>
    <w:rsid w:val="00D7240F"/>
    <w:rsid w:val="00D73ABD"/>
    <w:rsid w:val="00D747A0"/>
    <w:rsid w:val="00D76975"/>
    <w:rsid w:val="00D77BA4"/>
    <w:rsid w:val="00D77C82"/>
    <w:rsid w:val="00D83904"/>
    <w:rsid w:val="00D87925"/>
    <w:rsid w:val="00D87945"/>
    <w:rsid w:val="00D87B3A"/>
    <w:rsid w:val="00D96762"/>
    <w:rsid w:val="00D96837"/>
    <w:rsid w:val="00DA49A6"/>
    <w:rsid w:val="00DB11DD"/>
    <w:rsid w:val="00DB6C8F"/>
    <w:rsid w:val="00DB76AB"/>
    <w:rsid w:val="00DB7E96"/>
    <w:rsid w:val="00DC05E0"/>
    <w:rsid w:val="00DC2469"/>
    <w:rsid w:val="00DC3B0D"/>
    <w:rsid w:val="00DC5120"/>
    <w:rsid w:val="00DC71AC"/>
    <w:rsid w:val="00DD0190"/>
    <w:rsid w:val="00DD0BC9"/>
    <w:rsid w:val="00DD7FFD"/>
    <w:rsid w:val="00DF066B"/>
    <w:rsid w:val="00DF31EF"/>
    <w:rsid w:val="00DF3954"/>
    <w:rsid w:val="00E01EE1"/>
    <w:rsid w:val="00E035DB"/>
    <w:rsid w:val="00E03891"/>
    <w:rsid w:val="00E03D6F"/>
    <w:rsid w:val="00E048E7"/>
    <w:rsid w:val="00E10F15"/>
    <w:rsid w:val="00E12EC9"/>
    <w:rsid w:val="00E15A62"/>
    <w:rsid w:val="00E17163"/>
    <w:rsid w:val="00E3192E"/>
    <w:rsid w:val="00E32114"/>
    <w:rsid w:val="00E33CDB"/>
    <w:rsid w:val="00E34B43"/>
    <w:rsid w:val="00E36C37"/>
    <w:rsid w:val="00E4098E"/>
    <w:rsid w:val="00E41216"/>
    <w:rsid w:val="00E415F4"/>
    <w:rsid w:val="00E418A9"/>
    <w:rsid w:val="00E43828"/>
    <w:rsid w:val="00E46DC5"/>
    <w:rsid w:val="00E472CD"/>
    <w:rsid w:val="00E55E90"/>
    <w:rsid w:val="00E57D6C"/>
    <w:rsid w:val="00E60DD3"/>
    <w:rsid w:val="00E61A8E"/>
    <w:rsid w:val="00E61CBD"/>
    <w:rsid w:val="00E629B4"/>
    <w:rsid w:val="00E72128"/>
    <w:rsid w:val="00E7213F"/>
    <w:rsid w:val="00E72FF7"/>
    <w:rsid w:val="00E74BAE"/>
    <w:rsid w:val="00E74E4D"/>
    <w:rsid w:val="00E84D30"/>
    <w:rsid w:val="00E85DBF"/>
    <w:rsid w:val="00E93927"/>
    <w:rsid w:val="00E94591"/>
    <w:rsid w:val="00E95BE0"/>
    <w:rsid w:val="00EA23AB"/>
    <w:rsid w:val="00EA2C20"/>
    <w:rsid w:val="00EA387F"/>
    <w:rsid w:val="00EA5B40"/>
    <w:rsid w:val="00EA6782"/>
    <w:rsid w:val="00EB1757"/>
    <w:rsid w:val="00EC021D"/>
    <w:rsid w:val="00EC2F3F"/>
    <w:rsid w:val="00EC3E05"/>
    <w:rsid w:val="00EC4859"/>
    <w:rsid w:val="00EC5A64"/>
    <w:rsid w:val="00ED1653"/>
    <w:rsid w:val="00ED34B1"/>
    <w:rsid w:val="00ED3E49"/>
    <w:rsid w:val="00ED4036"/>
    <w:rsid w:val="00ED4926"/>
    <w:rsid w:val="00EE0F54"/>
    <w:rsid w:val="00EE24E6"/>
    <w:rsid w:val="00EE29A9"/>
    <w:rsid w:val="00EE3555"/>
    <w:rsid w:val="00EE4C04"/>
    <w:rsid w:val="00EE6624"/>
    <w:rsid w:val="00EF5F94"/>
    <w:rsid w:val="00EF6A6F"/>
    <w:rsid w:val="00EF71DD"/>
    <w:rsid w:val="00F03A56"/>
    <w:rsid w:val="00F042BF"/>
    <w:rsid w:val="00F04AA2"/>
    <w:rsid w:val="00F052BF"/>
    <w:rsid w:val="00F07B66"/>
    <w:rsid w:val="00F13B77"/>
    <w:rsid w:val="00F140A5"/>
    <w:rsid w:val="00F15FD0"/>
    <w:rsid w:val="00F17194"/>
    <w:rsid w:val="00F17E63"/>
    <w:rsid w:val="00F220E9"/>
    <w:rsid w:val="00F30114"/>
    <w:rsid w:val="00F305FB"/>
    <w:rsid w:val="00F3542A"/>
    <w:rsid w:val="00F358BC"/>
    <w:rsid w:val="00F366F1"/>
    <w:rsid w:val="00F42D9E"/>
    <w:rsid w:val="00F4364D"/>
    <w:rsid w:val="00F45CA2"/>
    <w:rsid w:val="00F4772D"/>
    <w:rsid w:val="00F54AE0"/>
    <w:rsid w:val="00F54C1E"/>
    <w:rsid w:val="00F5760E"/>
    <w:rsid w:val="00F57B3E"/>
    <w:rsid w:val="00F6493F"/>
    <w:rsid w:val="00F72799"/>
    <w:rsid w:val="00F757B2"/>
    <w:rsid w:val="00F771BC"/>
    <w:rsid w:val="00F83E75"/>
    <w:rsid w:val="00F84C79"/>
    <w:rsid w:val="00F868A8"/>
    <w:rsid w:val="00F93F89"/>
    <w:rsid w:val="00F955DF"/>
    <w:rsid w:val="00F96D14"/>
    <w:rsid w:val="00F975A1"/>
    <w:rsid w:val="00FA2278"/>
    <w:rsid w:val="00FA51B4"/>
    <w:rsid w:val="00FA55B0"/>
    <w:rsid w:val="00FA57FD"/>
    <w:rsid w:val="00FA7641"/>
    <w:rsid w:val="00FA79A1"/>
    <w:rsid w:val="00FB1142"/>
    <w:rsid w:val="00FB2E3E"/>
    <w:rsid w:val="00FB4A31"/>
    <w:rsid w:val="00FB5471"/>
    <w:rsid w:val="00FC0770"/>
    <w:rsid w:val="00FC0D77"/>
    <w:rsid w:val="00FC70AB"/>
    <w:rsid w:val="00FC7899"/>
    <w:rsid w:val="00FD10CE"/>
    <w:rsid w:val="00FD22E1"/>
    <w:rsid w:val="00FD2BB8"/>
    <w:rsid w:val="00FD2E96"/>
    <w:rsid w:val="00FD36BB"/>
    <w:rsid w:val="00FE0B4B"/>
    <w:rsid w:val="00FF3EE2"/>
    <w:rsid w:val="00FF4F8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54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3AD"/>
    <w:pPr>
      <w:keepNext/>
      <w:keepLines/>
      <w:spacing w:before="24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A0"/>
    <w:pPr>
      <w:tabs>
        <w:tab w:val="center" w:pos="4320"/>
        <w:tab w:val="right" w:pos="8640"/>
      </w:tabs>
    </w:pPr>
  </w:style>
  <w:style w:type="character" w:customStyle="1" w:styleId="HeaderChar">
    <w:name w:val="Header Char"/>
    <w:basedOn w:val="DefaultParagraphFont"/>
    <w:link w:val="Header"/>
    <w:uiPriority w:val="99"/>
    <w:rsid w:val="00D747A0"/>
  </w:style>
  <w:style w:type="paragraph" w:styleId="Footer">
    <w:name w:val="footer"/>
    <w:basedOn w:val="Normal"/>
    <w:link w:val="FooterChar"/>
    <w:uiPriority w:val="99"/>
    <w:unhideWhenUsed/>
    <w:rsid w:val="00D747A0"/>
    <w:pPr>
      <w:tabs>
        <w:tab w:val="center" w:pos="4320"/>
        <w:tab w:val="right" w:pos="8640"/>
      </w:tabs>
    </w:pPr>
  </w:style>
  <w:style w:type="character" w:customStyle="1" w:styleId="FooterChar">
    <w:name w:val="Footer Char"/>
    <w:basedOn w:val="DefaultParagraphFont"/>
    <w:link w:val="Footer"/>
    <w:uiPriority w:val="99"/>
    <w:rsid w:val="00D747A0"/>
  </w:style>
  <w:style w:type="character" w:styleId="PageNumber">
    <w:name w:val="page number"/>
    <w:basedOn w:val="DefaultParagraphFont"/>
    <w:uiPriority w:val="99"/>
    <w:semiHidden/>
    <w:unhideWhenUsed/>
    <w:rsid w:val="00D747A0"/>
  </w:style>
  <w:style w:type="paragraph" w:styleId="ListParagraph">
    <w:name w:val="List Paragraph"/>
    <w:basedOn w:val="Normal"/>
    <w:uiPriority w:val="34"/>
    <w:qFormat/>
    <w:rsid w:val="00BD483B"/>
    <w:pPr>
      <w:ind w:left="720"/>
      <w:contextualSpacing/>
    </w:pPr>
  </w:style>
  <w:style w:type="table" w:styleId="TableGrid">
    <w:name w:val="Table Grid"/>
    <w:basedOn w:val="TableNormal"/>
    <w:uiPriority w:val="59"/>
    <w:rsid w:val="0025202A"/>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202A"/>
    <w:rPr>
      <w:color w:val="0000FF" w:themeColor="hyperlink"/>
      <w:u w:val="single"/>
    </w:rPr>
  </w:style>
  <w:style w:type="character" w:styleId="CommentReference">
    <w:name w:val="annotation reference"/>
    <w:basedOn w:val="DefaultParagraphFont"/>
    <w:unhideWhenUsed/>
    <w:rsid w:val="00CD43E6"/>
    <w:rPr>
      <w:sz w:val="18"/>
      <w:szCs w:val="18"/>
    </w:rPr>
  </w:style>
  <w:style w:type="paragraph" w:styleId="CommentText">
    <w:name w:val="annotation text"/>
    <w:basedOn w:val="Normal"/>
    <w:link w:val="CommentTextChar"/>
    <w:unhideWhenUsed/>
    <w:rsid w:val="00CD43E6"/>
  </w:style>
  <w:style w:type="character" w:customStyle="1" w:styleId="CommentTextChar">
    <w:name w:val="Comment Text Char"/>
    <w:basedOn w:val="DefaultParagraphFont"/>
    <w:link w:val="CommentText"/>
    <w:rsid w:val="00CD43E6"/>
  </w:style>
  <w:style w:type="paragraph" w:styleId="CommentSubject">
    <w:name w:val="annotation subject"/>
    <w:basedOn w:val="CommentText"/>
    <w:next w:val="CommentText"/>
    <w:link w:val="CommentSubjectChar"/>
    <w:uiPriority w:val="99"/>
    <w:semiHidden/>
    <w:unhideWhenUsed/>
    <w:rsid w:val="00CD43E6"/>
    <w:rPr>
      <w:b/>
      <w:bCs/>
      <w:sz w:val="20"/>
      <w:szCs w:val="20"/>
    </w:rPr>
  </w:style>
  <w:style w:type="character" w:customStyle="1" w:styleId="CommentSubjectChar">
    <w:name w:val="Comment Subject Char"/>
    <w:basedOn w:val="CommentTextChar"/>
    <w:link w:val="CommentSubject"/>
    <w:uiPriority w:val="99"/>
    <w:semiHidden/>
    <w:rsid w:val="00CD43E6"/>
    <w:rPr>
      <w:b/>
      <w:bCs/>
      <w:sz w:val="20"/>
      <w:szCs w:val="20"/>
    </w:rPr>
  </w:style>
  <w:style w:type="paragraph" w:styleId="BalloonText">
    <w:name w:val="Balloon Text"/>
    <w:basedOn w:val="Normal"/>
    <w:link w:val="BalloonTextChar"/>
    <w:uiPriority w:val="99"/>
    <w:semiHidden/>
    <w:unhideWhenUsed/>
    <w:rsid w:val="00CD4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3E6"/>
    <w:rPr>
      <w:rFonts w:ascii="Lucida Grande" w:hAnsi="Lucida Grande" w:cs="Lucida Grande"/>
      <w:sz w:val="18"/>
      <w:szCs w:val="18"/>
    </w:rPr>
  </w:style>
  <w:style w:type="character" w:customStyle="1" w:styleId="apple-converted-space">
    <w:name w:val="apple-converted-space"/>
    <w:basedOn w:val="DefaultParagraphFont"/>
    <w:rsid w:val="00C93EBA"/>
  </w:style>
  <w:style w:type="paragraph" w:customStyle="1" w:styleId="Body">
    <w:name w:val="Body"/>
    <w:rsid w:val="00242A55"/>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0E33AD"/>
    <w:rPr>
      <w:rFonts w:asciiTheme="majorHAnsi" w:eastAsiaTheme="majorEastAsia" w:hAnsiTheme="majorHAnsi" w:cstheme="majorBidi"/>
      <w:b/>
      <w:szCs w:val="32"/>
    </w:rPr>
  </w:style>
  <w:style w:type="paragraph" w:styleId="TOCHeading">
    <w:name w:val="TOC Heading"/>
    <w:basedOn w:val="Heading1"/>
    <w:next w:val="Normal"/>
    <w:uiPriority w:val="39"/>
    <w:unhideWhenUsed/>
    <w:qFormat/>
    <w:rsid w:val="000E33AD"/>
    <w:pPr>
      <w:spacing w:line="259" w:lineRule="auto"/>
      <w:outlineLvl w:val="9"/>
    </w:pPr>
  </w:style>
  <w:style w:type="paragraph" w:styleId="TOC1">
    <w:name w:val="toc 1"/>
    <w:basedOn w:val="Normal"/>
    <w:next w:val="Normal"/>
    <w:autoRedefine/>
    <w:uiPriority w:val="39"/>
    <w:unhideWhenUsed/>
    <w:rsid w:val="007F51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5907">
      <w:bodyDiv w:val="1"/>
      <w:marLeft w:val="0"/>
      <w:marRight w:val="0"/>
      <w:marTop w:val="0"/>
      <w:marBottom w:val="0"/>
      <w:divBdr>
        <w:top w:val="none" w:sz="0" w:space="0" w:color="auto"/>
        <w:left w:val="none" w:sz="0" w:space="0" w:color="auto"/>
        <w:bottom w:val="none" w:sz="0" w:space="0" w:color="auto"/>
        <w:right w:val="none" w:sz="0" w:space="0" w:color="auto"/>
      </w:divBdr>
    </w:div>
    <w:div w:id="95945052">
      <w:bodyDiv w:val="1"/>
      <w:marLeft w:val="0"/>
      <w:marRight w:val="0"/>
      <w:marTop w:val="0"/>
      <w:marBottom w:val="0"/>
      <w:divBdr>
        <w:top w:val="none" w:sz="0" w:space="0" w:color="auto"/>
        <w:left w:val="none" w:sz="0" w:space="0" w:color="auto"/>
        <w:bottom w:val="none" w:sz="0" w:space="0" w:color="auto"/>
        <w:right w:val="none" w:sz="0" w:space="0" w:color="auto"/>
      </w:divBdr>
      <w:divsChild>
        <w:div w:id="727462326">
          <w:marLeft w:val="360"/>
          <w:marRight w:val="0"/>
          <w:marTop w:val="200"/>
          <w:marBottom w:val="0"/>
          <w:divBdr>
            <w:top w:val="none" w:sz="0" w:space="0" w:color="auto"/>
            <w:left w:val="none" w:sz="0" w:space="0" w:color="auto"/>
            <w:bottom w:val="none" w:sz="0" w:space="0" w:color="auto"/>
            <w:right w:val="none" w:sz="0" w:space="0" w:color="auto"/>
          </w:divBdr>
        </w:div>
        <w:div w:id="711197607">
          <w:marLeft w:val="360"/>
          <w:marRight w:val="0"/>
          <w:marTop w:val="200"/>
          <w:marBottom w:val="0"/>
          <w:divBdr>
            <w:top w:val="none" w:sz="0" w:space="0" w:color="auto"/>
            <w:left w:val="none" w:sz="0" w:space="0" w:color="auto"/>
            <w:bottom w:val="none" w:sz="0" w:space="0" w:color="auto"/>
            <w:right w:val="none" w:sz="0" w:space="0" w:color="auto"/>
          </w:divBdr>
        </w:div>
        <w:div w:id="763114661">
          <w:marLeft w:val="360"/>
          <w:marRight w:val="0"/>
          <w:marTop w:val="200"/>
          <w:marBottom w:val="0"/>
          <w:divBdr>
            <w:top w:val="none" w:sz="0" w:space="0" w:color="auto"/>
            <w:left w:val="none" w:sz="0" w:space="0" w:color="auto"/>
            <w:bottom w:val="none" w:sz="0" w:space="0" w:color="auto"/>
            <w:right w:val="none" w:sz="0" w:space="0" w:color="auto"/>
          </w:divBdr>
        </w:div>
        <w:div w:id="1487085518">
          <w:marLeft w:val="360"/>
          <w:marRight w:val="0"/>
          <w:marTop w:val="200"/>
          <w:marBottom w:val="0"/>
          <w:divBdr>
            <w:top w:val="none" w:sz="0" w:space="0" w:color="auto"/>
            <w:left w:val="none" w:sz="0" w:space="0" w:color="auto"/>
            <w:bottom w:val="none" w:sz="0" w:space="0" w:color="auto"/>
            <w:right w:val="none" w:sz="0" w:space="0" w:color="auto"/>
          </w:divBdr>
        </w:div>
        <w:div w:id="181823542">
          <w:marLeft w:val="360"/>
          <w:marRight w:val="0"/>
          <w:marTop w:val="200"/>
          <w:marBottom w:val="0"/>
          <w:divBdr>
            <w:top w:val="none" w:sz="0" w:space="0" w:color="auto"/>
            <w:left w:val="none" w:sz="0" w:space="0" w:color="auto"/>
            <w:bottom w:val="none" w:sz="0" w:space="0" w:color="auto"/>
            <w:right w:val="none" w:sz="0" w:space="0" w:color="auto"/>
          </w:divBdr>
        </w:div>
      </w:divsChild>
    </w:div>
    <w:div w:id="132673669">
      <w:bodyDiv w:val="1"/>
      <w:marLeft w:val="0"/>
      <w:marRight w:val="0"/>
      <w:marTop w:val="0"/>
      <w:marBottom w:val="0"/>
      <w:divBdr>
        <w:top w:val="none" w:sz="0" w:space="0" w:color="auto"/>
        <w:left w:val="none" w:sz="0" w:space="0" w:color="auto"/>
        <w:bottom w:val="none" w:sz="0" w:space="0" w:color="auto"/>
        <w:right w:val="none" w:sz="0" w:space="0" w:color="auto"/>
      </w:divBdr>
    </w:div>
    <w:div w:id="165706806">
      <w:bodyDiv w:val="1"/>
      <w:marLeft w:val="0"/>
      <w:marRight w:val="0"/>
      <w:marTop w:val="0"/>
      <w:marBottom w:val="0"/>
      <w:divBdr>
        <w:top w:val="none" w:sz="0" w:space="0" w:color="auto"/>
        <w:left w:val="none" w:sz="0" w:space="0" w:color="auto"/>
        <w:bottom w:val="none" w:sz="0" w:space="0" w:color="auto"/>
        <w:right w:val="none" w:sz="0" w:space="0" w:color="auto"/>
      </w:divBdr>
    </w:div>
    <w:div w:id="166528097">
      <w:bodyDiv w:val="1"/>
      <w:marLeft w:val="0"/>
      <w:marRight w:val="0"/>
      <w:marTop w:val="0"/>
      <w:marBottom w:val="0"/>
      <w:divBdr>
        <w:top w:val="none" w:sz="0" w:space="0" w:color="auto"/>
        <w:left w:val="none" w:sz="0" w:space="0" w:color="auto"/>
        <w:bottom w:val="none" w:sz="0" w:space="0" w:color="auto"/>
        <w:right w:val="none" w:sz="0" w:space="0" w:color="auto"/>
      </w:divBdr>
      <w:divsChild>
        <w:div w:id="1861972928">
          <w:marLeft w:val="360"/>
          <w:marRight w:val="0"/>
          <w:marTop w:val="200"/>
          <w:marBottom w:val="0"/>
          <w:divBdr>
            <w:top w:val="none" w:sz="0" w:space="0" w:color="auto"/>
            <w:left w:val="none" w:sz="0" w:space="0" w:color="auto"/>
            <w:bottom w:val="none" w:sz="0" w:space="0" w:color="auto"/>
            <w:right w:val="none" w:sz="0" w:space="0" w:color="auto"/>
          </w:divBdr>
        </w:div>
        <w:div w:id="1669401469">
          <w:marLeft w:val="360"/>
          <w:marRight w:val="0"/>
          <w:marTop w:val="200"/>
          <w:marBottom w:val="0"/>
          <w:divBdr>
            <w:top w:val="none" w:sz="0" w:space="0" w:color="auto"/>
            <w:left w:val="none" w:sz="0" w:space="0" w:color="auto"/>
            <w:bottom w:val="none" w:sz="0" w:space="0" w:color="auto"/>
            <w:right w:val="none" w:sz="0" w:space="0" w:color="auto"/>
          </w:divBdr>
        </w:div>
        <w:div w:id="1491216546">
          <w:marLeft w:val="360"/>
          <w:marRight w:val="0"/>
          <w:marTop w:val="200"/>
          <w:marBottom w:val="0"/>
          <w:divBdr>
            <w:top w:val="none" w:sz="0" w:space="0" w:color="auto"/>
            <w:left w:val="none" w:sz="0" w:space="0" w:color="auto"/>
            <w:bottom w:val="none" w:sz="0" w:space="0" w:color="auto"/>
            <w:right w:val="none" w:sz="0" w:space="0" w:color="auto"/>
          </w:divBdr>
        </w:div>
        <w:div w:id="881669020">
          <w:marLeft w:val="360"/>
          <w:marRight w:val="0"/>
          <w:marTop w:val="200"/>
          <w:marBottom w:val="0"/>
          <w:divBdr>
            <w:top w:val="none" w:sz="0" w:space="0" w:color="auto"/>
            <w:left w:val="none" w:sz="0" w:space="0" w:color="auto"/>
            <w:bottom w:val="none" w:sz="0" w:space="0" w:color="auto"/>
            <w:right w:val="none" w:sz="0" w:space="0" w:color="auto"/>
          </w:divBdr>
        </w:div>
        <w:div w:id="1800761587">
          <w:marLeft w:val="360"/>
          <w:marRight w:val="0"/>
          <w:marTop w:val="200"/>
          <w:marBottom w:val="0"/>
          <w:divBdr>
            <w:top w:val="none" w:sz="0" w:space="0" w:color="auto"/>
            <w:left w:val="none" w:sz="0" w:space="0" w:color="auto"/>
            <w:bottom w:val="none" w:sz="0" w:space="0" w:color="auto"/>
            <w:right w:val="none" w:sz="0" w:space="0" w:color="auto"/>
          </w:divBdr>
        </w:div>
        <w:div w:id="920874314">
          <w:marLeft w:val="360"/>
          <w:marRight w:val="0"/>
          <w:marTop w:val="200"/>
          <w:marBottom w:val="0"/>
          <w:divBdr>
            <w:top w:val="none" w:sz="0" w:space="0" w:color="auto"/>
            <w:left w:val="none" w:sz="0" w:space="0" w:color="auto"/>
            <w:bottom w:val="none" w:sz="0" w:space="0" w:color="auto"/>
            <w:right w:val="none" w:sz="0" w:space="0" w:color="auto"/>
          </w:divBdr>
        </w:div>
        <w:div w:id="2066905895">
          <w:marLeft w:val="360"/>
          <w:marRight w:val="0"/>
          <w:marTop w:val="200"/>
          <w:marBottom w:val="0"/>
          <w:divBdr>
            <w:top w:val="none" w:sz="0" w:space="0" w:color="auto"/>
            <w:left w:val="none" w:sz="0" w:space="0" w:color="auto"/>
            <w:bottom w:val="none" w:sz="0" w:space="0" w:color="auto"/>
            <w:right w:val="none" w:sz="0" w:space="0" w:color="auto"/>
          </w:divBdr>
        </w:div>
        <w:div w:id="619265646">
          <w:marLeft w:val="360"/>
          <w:marRight w:val="0"/>
          <w:marTop w:val="200"/>
          <w:marBottom w:val="0"/>
          <w:divBdr>
            <w:top w:val="none" w:sz="0" w:space="0" w:color="auto"/>
            <w:left w:val="none" w:sz="0" w:space="0" w:color="auto"/>
            <w:bottom w:val="none" w:sz="0" w:space="0" w:color="auto"/>
            <w:right w:val="none" w:sz="0" w:space="0" w:color="auto"/>
          </w:divBdr>
        </w:div>
        <w:div w:id="1290894975">
          <w:marLeft w:val="360"/>
          <w:marRight w:val="0"/>
          <w:marTop w:val="200"/>
          <w:marBottom w:val="0"/>
          <w:divBdr>
            <w:top w:val="none" w:sz="0" w:space="0" w:color="auto"/>
            <w:left w:val="none" w:sz="0" w:space="0" w:color="auto"/>
            <w:bottom w:val="none" w:sz="0" w:space="0" w:color="auto"/>
            <w:right w:val="none" w:sz="0" w:space="0" w:color="auto"/>
          </w:divBdr>
        </w:div>
      </w:divsChild>
    </w:div>
    <w:div w:id="195166772">
      <w:bodyDiv w:val="1"/>
      <w:marLeft w:val="0"/>
      <w:marRight w:val="0"/>
      <w:marTop w:val="0"/>
      <w:marBottom w:val="0"/>
      <w:divBdr>
        <w:top w:val="none" w:sz="0" w:space="0" w:color="auto"/>
        <w:left w:val="none" w:sz="0" w:space="0" w:color="auto"/>
        <w:bottom w:val="none" w:sz="0" w:space="0" w:color="auto"/>
        <w:right w:val="none" w:sz="0" w:space="0" w:color="auto"/>
      </w:divBdr>
      <w:divsChild>
        <w:div w:id="658927304">
          <w:marLeft w:val="547"/>
          <w:marRight w:val="0"/>
          <w:marTop w:val="0"/>
          <w:marBottom w:val="0"/>
          <w:divBdr>
            <w:top w:val="none" w:sz="0" w:space="0" w:color="auto"/>
            <w:left w:val="none" w:sz="0" w:space="0" w:color="auto"/>
            <w:bottom w:val="none" w:sz="0" w:space="0" w:color="auto"/>
            <w:right w:val="none" w:sz="0" w:space="0" w:color="auto"/>
          </w:divBdr>
        </w:div>
      </w:divsChild>
    </w:div>
    <w:div w:id="214968801">
      <w:bodyDiv w:val="1"/>
      <w:marLeft w:val="0"/>
      <w:marRight w:val="0"/>
      <w:marTop w:val="0"/>
      <w:marBottom w:val="0"/>
      <w:divBdr>
        <w:top w:val="none" w:sz="0" w:space="0" w:color="auto"/>
        <w:left w:val="none" w:sz="0" w:space="0" w:color="auto"/>
        <w:bottom w:val="none" w:sz="0" w:space="0" w:color="auto"/>
        <w:right w:val="none" w:sz="0" w:space="0" w:color="auto"/>
      </w:divBdr>
    </w:div>
    <w:div w:id="232858400">
      <w:bodyDiv w:val="1"/>
      <w:marLeft w:val="0"/>
      <w:marRight w:val="0"/>
      <w:marTop w:val="0"/>
      <w:marBottom w:val="0"/>
      <w:divBdr>
        <w:top w:val="none" w:sz="0" w:space="0" w:color="auto"/>
        <w:left w:val="none" w:sz="0" w:space="0" w:color="auto"/>
        <w:bottom w:val="none" w:sz="0" w:space="0" w:color="auto"/>
        <w:right w:val="none" w:sz="0" w:space="0" w:color="auto"/>
      </w:divBdr>
      <w:divsChild>
        <w:div w:id="1490170705">
          <w:marLeft w:val="360"/>
          <w:marRight w:val="0"/>
          <w:marTop w:val="200"/>
          <w:marBottom w:val="0"/>
          <w:divBdr>
            <w:top w:val="none" w:sz="0" w:space="0" w:color="auto"/>
            <w:left w:val="none" w:sz="0" w:space="0" w:color="auto"/>
            <w:bottom w:val="none" w:sz="0" w:space="0" w:color="auto"/>
            <w:right w:val="none" w:sz="0" w:space="0" w:color="auto"/>
          </w:divBdr>
        </w:div>
        <w:div w:id="1908033219">
          <w:marLeft w:val="360"/>
          <w:marRight w:val="0"/>
          <w:marTop w:val="200"/>
          <w:marBottom w:val="0"/>
          <w:divBdr>
            <w:top w:val="none" w:sz="0" w:space="0" w:color="auto"/>
            <w:left w:val="none" w:sz="0" w:space="0" w:color="auto"/>
            <w:bottom w:val="none" w:sz="0" w:space="0" w:color="auto"/>
            <w:right w:val="none" w:sz="0" w:space="0" w:color="auto"/>
          </w:divBdr>
        </w:div>
        <w:div w:id="746657412">
          <w:marLeft w:val="360"/>
          <w:marRight w:val="0"/>
          <w:marTop w:val="200"/>
          <w:marBottom w:val="0"/>
          <w:divBdr>
            <w:top w:val="none" w:sz="0" w:space="0" w:color="auto"/>
            <w:left w:val="none" w:sz="0" w:space="0" w:color="auto"/>
            <w:bottom w:val="none" w:sz="0" w:space="0" w:color="auto"/>
            <w:right w:val="none" w:sz="0" w:space="0" w:color="auto"/>
          </w:divBdr>
        </w:div>
        <w:div w:id="1489974365">
          <w:marLeft w:val="360"/>
          <w:marRight w:val="0"/>
          <w:marTop w:val="200"/>
          <w:marBottom w:val="0"/>
          <w:divBdr>
            <w:top w:val="none" w:sz="0" w:space="0" w:color="auto"/>
            <w:left w:val="none" w:sz="0" w:space="0" w:color="auto"/>
            <w:bottom w:val="none" w:sz="0" w:space="0" w:color="auto"/>
            <w:right w:val="none" w:sz="0" w:space="0" w:color="auto"/>
          </w:divBdr>
        </w:div>
        <w:div w:id="1982424112">
          <w:marLeft w:val="360"/>
          <w:marRight w:val="0"/>
          <w:marTop w:val="200"/>
          <w:marBottom w:val="0"/>
          <w:divBdr>
            <w:top w:val="none" w:sz="0" w:space="0" w:color="auto"/>
            <w:left w:val="none" w:sz="0" w:space="0" w:color="auto"/>
            <w:bottom w:val="none" w:sz="0" w:space="0" w:color="auto"/>
            <w:right w:val="none" w:sz="0" w:space="0" w:color="auto"/>
          </w:divBdr>
        </w:div>
        <w:div w:id="1269894575">
          <w:marLeft w:val="360"/>
          <w:marRight w:val="0"/>
          <w:marTop w:val="200"/>
          <w:marBottom w:val="0"/>
          <w:divBdr>
            <w:top w:val="none" w:sz="0" w:space="0" w:color="auto"/>
            <w:left w:val="none" w:sz="0" w:space="0" w:color="auto"/>
            <w:bottom w:val="none" w:sz="0" w:space="0" w:color="auto"/>
            <w:right w:val="none" w:sz="0" w:space="0" w:color="auto"/>
          </w:divBdr>
        </w:div>
        <w:div w:id="2085028598">
          <w:marLeft w:val="360"/>
          <w:marRight w:val="0"/>
          <w:marTop w:val="200"/>
          <w:marBottom w:val="0"/>
          <w:divBdr>
            <w:top w:val="none" w:sz="0" w:space="0" w:color="auto"/>
            <w:left w:val="none" w:sz="0" w:space="0" w:color="auto"/>
            <w:bottom w:val="none" w:sz="0" w:space="0" w:color="auto"/>
            <w:right w:val="none" w:sz="0" w:space="0" w:color="auto"/>
          </w:divBdr>
        </w:div>
      </w:divsChild>
    </w:div>
    <w:div w:id="255095585">
      <w:bodyDiv w:val="1"/>
      <w:marLeft w:val="0"/>
      <w:marRight w:val="0"/>
      <w:marTop w:val="0"/>
      <w:marBottom w:val="0"/>
      <w:divBdr>
        <w:top w:val="none" w:sz="0" w:space="0" w:color="auto"/>
        <w:left w:val="none" w:sz="0" w:space="0" w:color="auto"/>
        <w:bottom w:val="none" w:sz="0" w:space="0" w:color="auto"/>
        <w:right w:val="none" w:sz="0" w:space="0" w:color="auto"/>
      </w:divBdr>
    </w:div>
    <w:div w:id="288899971">
      <w:bodyDiv w:val="1"/>
      <w:marLeft w:val="0"/>
      <w:marRight w:val="0"/>
      <w:marTop w:val="0"/>
      <w:marBottom w:val="0"/>
      <w:divBdr>
        <w:top w:val="none" w:sz="0" w:space="0" w:color="auto"/>
        <w:left w:val="none" w:sz="0" w:space="0" w:color="auto"/>
        <w:bottom w:val="none" w:sz="0" w:space="0" w:color="auto"/>
        <w:right w:val="none" w:sz="0" w:space="0" w:color="auto"/>
      </w:divBdr>
    </w:div>
    <w:div w:id="320234317">
      <w:bodyDiv w:val="1"/>
      <w:marLeft w:val="0"/>
      <w:marRight w:val="0"/>
      <w:marTop w:val="0"/>
      <w:marBottom w:val="0"/>
      <w:divBdr>
        <w:top w:val="none" w:sz="0" w:space="0" w:color="auto"/>
        <w:left w:val="none" w:sz="0" w:space="0" w:color="auto"/>
        <w:bottom w:val="none" w:sz="0" w:space="0" w:color="auto"/>
        <w:right w:val="none" w:sz="0" w:space="0" w:color="auto"/>
      </w:divBdr>
    </w:div>
    <w:div w:id="323708532">
      <w:bodyDiv w:val="1"/>
      <w:marLeft w:val="0"/>
      <w:marRight w:val="0"/>
      <w:marTop w:val="0"/>
      <w:marBottom w:val="0"/>
      <w:divBdr>
        <w:top w:val="none" w:sz="0" w:space="0" w:color="auto"/>
        <w:left w:val="none" w:sz="0" w:space="0" w:color="auto"/>
        <w:bottom w:val="none" w:sz="0" w:space="0" w:color="auto"/>
        <w:right w:val="none" w:sz="0" w:space="0" w:color="auto"/>
      </w:divBdr>
    </w:div>
    <w:div w:id="402457473">
      <w:bodyDiv w:val="1"/>
      <w:marLeft w:val="0"/>
      <w:marRight w:val="0"/>
      <w:marTop w:val="0"/>
      <w:marBottom w:val="0"/>
      <w:divBdr>
        <w:top w:val="none" w:sz="0" w:space="0" w:color="auto"/>
        <w:left w:val="none" w:sz="0" w:space="0" w:color="auto"/>
        <w:bottom w:val="none" w:sz="0" w:space="0" w:color="auto"/>
        <w:right w:val="none" w:sz="0" w:space="0" w:color="auto"/>
      </w:divBdr>
    </w:div>
    <w:div w:id="410156108">
      <w:bodyDiv w:val="1"/>
      <w:marLeft w:val="0"/>
      <w:marRight w:val="0"/>
      <w:marTop w:val="0"/>
      <w:marBottom w:val="0"/>
      <w:divBdr>
        <w:top w:val="none" w:sz="0" w:space="0" w:color="auto"/>
        <w:left w:val="none" w:sz="0" w:space="0" w:color="auto"/>
        <w:bottom w:val="none" w:sz="0" w:space="0" w:color="auto"/>
        <w:right w:val="none" w:sz="0" w:space="0" w:color="auto"/>
      </w:divBdr>
      <w:divsChild>
        <w:div w:id="88745143">
          <w:marLeft w:val="360"/>
          <w:marRight w:val="0"/>
          <w:marTop w:val="200"/>
          <w:marBottom w:val="0"/>
          <w:divBdr>
            <w:top w:val="none" w:sz="0" w:space="0" w:color="auto"/>
            <w:left w:val="none" w:sz="0" w:space="0" w:color="auto"/>
            <w:bottom w:val="none" w:sz="0" w:space="0" w:color="auto"/>
            <w:right w:val="none" w:sz="0" w:space="0" w:color="auto"/>
          </w:divBdr>
        </w:div>
        <w:div w:id="1999379260">
          <w:marLeft w:val="1080"/>
          <w:marRight w:val="0"/>
          <w:marTop w:val="100"/>
          <w:marBottom w:val="0"/>
          <w:divBdr>
            <w:top w:val="none" w:sz="0" w:space="0" w:color="auto"/>
            <w:left w:val="none" w:sz="0" w:space="0" w:color="auto"/>
            <w:bottom w:val="none" w:sz="0" w:space="0" w:color="auto"/>
            <w:right w:val="none" w:sz="0" w:space="0" w:color="auto"/>
          </w:divBdr>
        </w:div>
        <w:div w:id="908731052">
          <w:marLeft w:val="1080"/>
          <w:marRight w:val="0"/>
          <w:marTop w:val="100"/>
          <w:marBottom w:val="0"/>
          <w:divBdr>
            <w:top w:val="none" w:sz="0" w:space="0" w:color="auto"/>
            <w:left w:val="none" w:sz="0" w:space="0" w:color="auto"/>
            <w:bottom w:val="none" w:sz="0" w:space="0" w:color="auto"/>
            <w:right w:val="none" w:sz="0" w:space="0" w:color="auto"/>
          </w:divBdr>
        </w:div>
        <w:div w:id="1516074347">
          <w:marLeft w:val="360"/>
          <w:marRight w:val="0"/>
          <w:marTop w:val="200"/>
          <w:marBottom w:val="0"/>
          <w:divBdr>
            <w:top w:val="none" w:sz="0" w:space="0" w:color="auto"/>
            <w:left w:val="none" w:sz="0" w:space="0" w:color="auto"/>
            <w:bottom w:val="none" w:sz="0" w:space="0" w:color="auto"/>
            <w:right w:val="none" w:sz="0" w:space="0" w:color="auto"/>
          </w:divBdr>
        </w:div>
        <w:div w:id="731006899">
          <w:marLeft w:val="1080"/>
          <w:marRight w:val="0"/>
          <w:marTop w:val="100"/>
          <w:marBottom w:val="0"/>
          <w:divBdr>
            <w:top w:val="none" w:sz="0" w:space="0" w:color="auto"/>
            <w:left w:val="none" w:sz="0" w:space="0" w:color="auto"/>
            <w:bottom w:val="none" w:sz="0" w:space="0" w:color="auto"/>
            <w:right w:val="none" w:sz="0" w:space="0" w:color="auto"/>
          </w:divBdr>
        </w:div>
        <w:div w:id="281227677">
          <w:marLeft w:val="1080"/>
          <w:marRight w:val="0"/>
          <w:marTop w:val="100"/>
          <w:marBottom w:val="0"/>
          <w:divBdr>
            <w:top w:val="none" w:sz="0" w:space="0" w:color="auto"/>
            <w:left w:val="none" w:sz="0" w:space="0" w:color="auto"/>
            <w:bottom w:val="none" w:sz="0" w:space="0" w:color="auto"/>
            <w:right w:val="none" w:sz="0" w:space="0" w:color="auto"/>
          </w:divBdr>
        </w:div>
        <w:div w:id="1634553311">
          <w:marLeft w:val="1080"/>
          <w:marRight w:val="0"/>
          <w:marTop w:val="100"/>
          <w:marBottom w:val="0"/>
          <w:divBdr>
            <w:top w:val="none" w:sz="0" w:space="0" w:color="auto"/>
            <w:left w:val="none" w:sz="0" w:space="0" w:color="auto"/>
            <w:bottom w:val="none" w:sz="0" w:space="0" w:color="auto"/>
            <w:right w:val="none" w:sz="0" w:space="0" w:color="auto"/>
          </w:divBdr>
        </w:div>
        <w:div w:id="1431271546">
          <w:marLeft w:val="360"/>
          <w:marRight w:val="0"/>
          <w:marTop w:val="200"/>
          <w:marBottom w:val="0"/>
          <w:divBdr>
            <w:top w:val="none" w:sz="0" w:space="0" w:color="auto"/>
            <w:left w:val="none" w:sz="0" w:space="0" w:color="auto"/>
            <w:bottom w:val="none" w:sz="0" w:space="0" w:color="auto"/>
            <w:right w:val="none" w:sz="0" w:space="0" w:color="auto"/>
          </w:divBdr>
        </w:div>
      </w:divsChild>
    </w:div>
    <w:div w:id="414135554">
      <w:bodyDiv w:val="1"/>
      <w:marLeft w:val="0"/>
      <w:marRight w:val="0"/>
      <w:marTop w:val="0"/>
      <w:marBottom w:val="0"/>
      <w:divBdr>
        <w:top w:val="none" w:sz="0" w:space="0" w:color="auto"/>
        <w:left w:val="none" w:sz="0" w:space="0" w:color="auto"/>
        <w:bottom w:val="none" w:sz="0" w:space="0" w:color="auto"/>
        <w:right w:val="none" w:sz="0" w:space="0" w:color="auto"/>
      </w:divBdr>
    </w:div>
    <w:div w:id="417751782">
      <w:bodyDiv w:val="1"/>
      <w:marLeft w:val="0"/>
      <w:marRight w:val="0"/>
      <w:marTop w:val="0"/>
      <w:marBottom w:val="0"/>
      <w:divBdr>
        <w:top w:val="none" w:sz="0" w:space="0" w:color="auto"/>
        <w:left w:val="none" w:sz="0" w:space="0" w:color="auto"/>
        <w:bottom w:val="none" w:sz="0" w:space="0" w:color="auto"/>
        <w:right w:val="none" w:sz="0" w:space="0" w:color="auto"/>
      </w:divBdr>
      <w:divsChild>
        <w:div w:id="1378161979">
          <w:marLeft w:val="360"/>
          <w:marRight w:val="0"/>
          <w:marTop w:val="200"/>
          <w:marBottom w:val="0"/>
          <w:divBdr>
            <w:top w:val="none" w:sz="0" w:space="0" w:color="auto"/>
            <w:left w:val="none" w:sz="0" w:space="0" w:color="auto"/>
            <w:bottom w:val="none" w:sz="0" w:space="0" w:color="auto"/>
            <w:right w:val="none" w:sz="0" w:space="0" w:color="auto"/>
          </w:divBdr>
        </w:div>
      </w:divsChild>
    </w:div>
    <w:div w:id="581833695">
      <w:bodyDiv w:val="1"/>
      <w:marLeft w:val="0"/>
      <w:marRight w:val="0"/>
      <w:marTop w:val="0"/>
      <w:marBottom w:val="0"/>
      <w:divBdr>
        <w:top w:val="none" w:sz="0" w:space="0" w:color="auto"/>
        <w:left w:val="none" w:sz="0" w:space="0" w:color="auto"/>
        <w:bottom w:val="none" w:sz="0" w:space="0" w:color="auto"/>
        <w:right w:val="none" w:sz="0" w:space="0" w:color="auto"/>
      </w:divBdr>
    </w:div>
    <w:div w:id="630476303">
      <w:bodyDiv w:val="1"/>
      <w:marLeft w:val="0"/>
      <w:marRight w:val="0"/>
      <w:marTop w:val="0"/>
      <w:marBottom w:val="0"/>
      <w:divBdr>
        <w:top w:val="none" w:sz="0" w:space="0" w:color="auto"/>
        <w:left w:val="none" w:sz="0" w:space="0" w:color="auto"/>
        <w:bottom w:val="none" w:sz="0" w:space="0" w:color="auto"/>
        <w:right w:val="none" w:sz="0" w:space="0" w:color="auto"/>
      </w:divBdr>
      <w:divsChild>
        <w:div w:id="947661753">
          <w:marLeft w:val="360"/>
          <w:marRight w:val="0"/>
          <w:marTop w:val="200"/>
          <w:marBottom w:val="0"/>
          <w:divBdr>
            <w:top w:val="none" w:sz="0" w:space="0" w:color="auto"/>
            <w:left w:val="none" w:sz="0" w:space="0" w:color="auto"/>
            <w:bottom w:val="none" w:sz="0" w:space="0" w:color="auto"/>
            <w:right w:val="none" w:sz="0" w:space="0" w:color="auto"/>
          </w:divBdr>
        </w:div>
        <w:div w:id="946162644">
          <w:marLeft w:val="360"/>
          <w:marRight w:val="0"/>
          <w:marTop w:val="200"/>
          <w:marBottom w:val="0"/>
          <w:divBdr>
            <w:top w:val="none" w:sz="0" w:space="0" w:color="auto"/>
            <w:left w:val="none" w:sz="0" w:space="0" w:color="auto"/>
            <w:bottom w:val="none" w:sz="0" w:space="0" w:color="auto"/>
            <w:right w:val="none" w:sz="0" w:space="0" w:color="auto"/>
          </w:divBdr>
        </w:div>
        <w:div w:id="789126706">
          <w:marLeft w:val="360"/>
          <w:marRight w:val="0"/>
          <w:marTop w:val="200"/>
          <w:marBottom w:val="0"/>
          <w:divBdr>
            <w:top w:val="none" w:sz="0" w:space="0" w:color="auto"/>
            <w:left w:val="none" w:sz="0" w:space="0" w:color="auto"/>
            <w:bottom w:val="none" w:sz="0" w:space="0" w:color="auto"/>
            <w:right w:val="none" w:sz="0" w:space="0" w:color="auto"/>
          </w:divBdr>
        </w:div>
        <w:div w:id="378238428">
          <w:marLeft w:val="360"/>
          <w:marRight w:val="0"/>
          <w:marTop w:val="200"/>
          <w:marBottom w:val="0"/>
          <w:divBdr>
            <w:top w:val="none" w:sz="0" w:space="0" w:color="auto"/>
            <w:left w:val="none" w:sz="0" w:space="0" w:color="auto"/>
            <w:bottom w:val="none" w:sz="0" w:space="0" w:color="auto"/>
            <w:right w:val="none" w:sz="0" w:space="0" w:color="auto"/>
          </w:divBdr>
        </w:div>
      </w:divsChild>
    </w:div>
    <w:div w:id="819688623">
      <w:bodyDiv w:val="1"/>
      <w:marLeft w:val="0"/>
      <w:marRight w:val="0"/>
      <w:marTop w:val="0"/>
      <w:marBottom w:val="0"/>
      <w:divBdr>
        <w:top w:val="none" w:sz="0" w:space="0" w:color="auto"/>
        <w:left w:val="none" w:sz="0" w:space="0" w:color="auto"/>
        <w:bottom w:val="none" w:sz="0" w:space="0" w:color="auto"/>
        <w:right w:val="none" w:sz="0" w:space="0" w:color="auto"/>
      </w:divBdr>
      <w:divsChild>
        <w:div w:id="607470524">
          <w:marLeft w:val="547"/>
          <w:marRight w:val="0"/>
          <w:marTop w:val="0"/>
          <w:marBottom w:val="0"/>
          <w:divBdr>
            <w:top w:val="none" w:sz="0" w:space="0" w:color="auto"/>
            <w:left w:val="none" w:sz="0" w:space="0" w:color="auto"/>
            <w:bottom w:val="none" w:sz="0" w:space="0" w:color="auto"/>
            <w:right w:val="none" w:sz="0" w:space="0" w:color="auto"/>
          </w:divBdr>
        </w:div>
      </w:divsChild>
    </w:div>
    <w:div w:id="919826672">
      <w:bodyDiv w:val="1"/>
      <w:marLeft w:val="0"/>
      <w:marRight w:val="0"/>
      <w:marTop w:val="0"/>
      <w:marBottom w:val="0"/>
      <w:divBdr>
        <w:top w:val="none" w:sz="0" w:space="0" w:color="auto"/>
        <w:left w:val="none" w:sz="0" w:space="0" w:color="auto"/>
        <w:bottom w:val="none" w:sz="0" w:space="0" w:color="auto"/>
        <w:right w:val="none" w:sz="0" w:space="0" w:color="auto"/>
      </w:divBdr>
      <w:divsChild>
        <w:div w:id="72941806">
          <w:marLeft w:val="274"/>
          <w:marRight w:val="0"/>
          <w:marTop w:val="0"/>
          <w:marBottom w:val="0"/>
          <w:divBdr>
            <w:top w:val="none" w:sz="0" w:space="0" w:color="auto"/>
            <w:left w:val="none" w:sz="0" w:space="0" w:color="auto"/>
            <w:bottom w:val="none" w:sz="0" w:space="0" w:color="auto"/>
            <w:right w:val="none" w:sz="0" w:space="0" w:color="auto"/>
          </w:divBdr>
        </w:div>
        <w:div w:id="1733656118">
          <w:marLeft w:val="274"/>
          <w:marRight w:val="0"/>
          <w:marTop w:val="0"/>
          <w:marBottom w:val="0"/>
          <w:divBdr>
            <w:top w:val="none" w:sz="0" w:space="0" w:color="auto"/>
            <w:left w:val="none" w:sz="0" w:space="0" w:color="auto"/>
            <w:bottom w:val="none" w:sz="0" w:space="0" w:color="auto"/>
            <w:right w:val="none" w:sz="0" w:space="0" w:color="auto"/>
          </w:divBdr>
        </w:div>
        <w:div w:id="636254071">
          <w:marLeft w:val="274"/>
          <w:marRight w:val="0"/>
          <w:marTop w:val="0"/>
          <w:marBottom w:val="0"/>
          <w:divBdr>
            <w:top w:val="none" w:sz="0" w:space="0" w:color="auto"/>
            <w:left w:val="none" w:sz="0" w:space="0" w:color="auto"/>
            <w:bottom w:val="none" w:sz="0" w:space="0" w:color="auto"/>
            <w:right w:val="none" w:sz="0" w:space="0" w:color="auto"/>
          </w:divBdr>
        </w:div>
      </w:divsChild>
    </w:div>
    <w:div w:id="92033191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8">
          <w:marLeft w:val="360"/>
          <w:marRight w:val="0"/>
          <w:marTop w:val="200"/>
          <w:marBottom w:val="0"/>
          <w:divBdr>
            <w:top w:val="none" w:sz="0" w:space="0" w:color="auto"/>
            <w:left w:val="none" w:sz="0" w:space="0" w:color="auto"/>
            <w:bottom w:val="none" w:sz="0" w:space="0" w:color="auto"/>
            <w:right w:val="none" w:sz="0" w:space="0" w:color="auto"/>
          </w:divBdr>
        </w:div>
        <w:div w:id="1661039302">
          <w:marLeft w:val="360"/>
          <w:marRight w:val="0"/>
          <w:marTop w:val="200"/>
          <w:marBottom w:val="0"/>
          <w:divBdr>
            <w:top w:val="none" w:sz="0" w:space="0" w:color="auto"/>
            <w:left w:val="none" w:sz="0" w:space="0" w:color="auto"/>
            <w:bottom w:val="none" w:sz="0" w:space="0" w:color="auto"/>
            <w:right w:val="none" w:sz="0" w:space="0" w:color="auto"/>
          </w:divBdr>
        </w:div>
      </w:divsChild>
    </w:div>
    <w:div w:id="920524232">
      <w:bodyDiv w:val="1"/>
      <w:marLeft w:val="0"/>
      <w:marRight w:val="0"/>
      <w:marTop w:val="0"/>
      <w:marBottom w:val="0"/>
      <w:divBdr>
        <w:top w:val="none" w:sz="0" w:space="0" w:color="auto"/>
        <w:left w:val="none" w:sz="0" w:space="0" w:color="auto"/>
        <w:bottom w:val="none" w:sz="0" w:space="0" w:color="auto"/>
        <w:right w:val="none" w:sz="0" w:space="0" w:color="auto"/>
      </w:divBdr>
    </w:div>
    <w:div w:id="962493907">
      <w:bodyDiv w:val="1"/>
      <w:marLeft w:val="0"/>
      <w:marRight w:val="0"/>
      <w:marTop w:val="0"/>
      <w:marBottom w:val="0"/>
      <w:divBdr>
        <w:top w:val="none" w:sz="0" w:space="0" w:color="auto"/>
        <w:left w:val="none" w:sz="0" w:space="0" w:color="auto"/>
        <w:bottom w:val="none" w:sz="0" w:space="0" w:color="auto"/>
        <w:right w:val="none" w:sz="0" w:space="0" w:color="auto"/>
      </w:divBdr>
    </w:div>
    <w:div w:id="1024864479">
      <w:bodyDiv w:val="1"/>
      <w:marLeft w:val="0"/>
      <w:marRight w:val="0"/>
      <w:marTop w:val="0"/>
      <w:marBottom w:val="0"/>
      <w:divBdr>
        <w:top w:val="none" w:sz="0" w:space="0" w:color="auto"/>
        <w:left w:val="none" w:sz="0" w:space="0" w:color="auto"/>
        <w:bottom w:val="none" w:sz="0" w:space="0" w:color="auto"/>
        <w:right w:val="none" w:sz="0" w:space="0" w:color="auto"/>
      </w:divBdr>
      <w:divsChild>
        <w:div w:id="1766414354">
          <w:marLeft w:val="547"/>
          <w:marRight w:val="0"/>
          <w:marTop w:val="0"/>
          <w:marBottom w:val="0"/>
          <w:divBdr>
            <w:top w:val="none" w:sz="0" w:space="0" w:color="auto"/>
            <w:left w:val="none" w:sz="0" w:space="0" w:color="auto"/>
            <w:bottom w:val="none" w:sz="0" w:space="0" w:color="auto"/>
            <w:right w:val="none" w:sz="0" w:space="0" w:color="auto"/>
          </w:divBdr>
        </w:div>
      </w:divsChild>
    </w:div>
    <w:div w:id="1031686986">
      <w:bodyDiv w:val="1"/>
      <w:marLeft w:val="0"/>
      <w:marRight w:val="0"/>
      <w:marTop w:val="0"/>
      <w:marBottom w:val="0"/>
      <w:divBdr>
        <w:top w:val="none" w:sz="0" w:space="0" w:color="auto"/>
        <w:left w:val="none" w:sz="0" w:space="0" w:color="auto"/>
        <w:bottom w:val="none" w:sz="0" w:space="0" w:color="auto"/>
        <w:right w:val="none" w:sz="0" w:space="0" w:color="auto"/>
      </w:divBdr>
    </w:div>
    <w:div w:id="1054543471">
      <w:bodyDiv w:val="1"/>
      <w:marLeft w:val="0"/>
      <w:marRight w:val="0"/>
      <w:marTop w:val="0"/>
      <w:marBottom w:val="0"/>
      <w:divBdr>
        <w:top w:val="none" w:sz="0" w:space="0" w:color="auto"/>
        <w:left w:val="none" w:sz="0" w:space="0" w:color="auto"/>
        <w:bottom w:val="none" w:sz="0" w:space="0" w:color="auto"/>
        <w:right w:val="none" w:sz="0" w:space="0" w:color="auto"/>
      </w:divBdr>
      <w:divsChild>
        <w:div w:id="1013530261">
          <w:marLeft w:val="806"/>
          <w:marRight w:val="0"/>
          <w:marTop w:val="200"/>
          <w:marBottom w:val="0"/>
          <w:divBdr>
            <w:top w:val="none" w:sz="0" w:space="0" w:color="auto"/>
            <w:left w:val="none" w:sz="0" w:space="0" w:color="auto"/>
            <w:bottom w:val="none" w:sz="0" w:space="0" w:color="auto"/>
            <w:right w:val="none" w:sz="0" w:space="0" w:color="auto"/>
          </w:divBdr>
        </w:div>
        <w:div w:id="253320952">
          <w:marLeft w:val="806"/>
          <w:marRight w:val="0"/>
          <w:marTop w:val="200"/>
          <w:marBottom w:val="0"/>
          <w:divBdr>
            <w:top w:val="none" w:sz="0" w:space="0" w:color="auto"/>
            <w:left w:val="none" w:sz="0" w:space="0" w:color="auto"/>
            <w:bottom w:val="none" w:sz="0" w:space="0" w:color="auto"/>
            <w:right w:val="none" w:sz="0" w:space="0" w:color="auto"/>
          </w:divBdr>
        </w:div>
        <w:div w:id="1187670535">
          <w:marLeft w:val="806"/>
          <w:marRight w:val="0"/>
          <w:marTop w:val="200"/>
          <w:marBottom w:val="0"/>
          <w:divBdr>
            <w:top w:val="none" w:sz="0" w:space="0" w:color="auto"/>
            <w:left w:val="none" w:sz="0" w:space="0" w:color="auto"/>
            <w:bottom w:val="none" w:sz="0" w:space="0" w:color="auto"/>
            <w:right w:val="none" w:sz="0" w:space="0" w:color="auto"/>
          </w:divBdr>
        </w:div>
      </w:divsChild>
    </w:div>
    <w:div w:id="1055351482">
      <w:bodyDiv w:val="1"/>
      <w:marLeft w:val="0"/>
      <w:marRight w:val="0"/>
      <w:marTop w:val="0"/>
      <w:marBottom w:val="0"/>
      <w:divBdr>
        <w:top w:val="none" w:sz="0" w:space="0" w:color="auto"/>
        <w:left w:val="none" w:sz="0" w:space="0" w:color="auto"/>
        <w:bottom w:val="none" w:sz="0" w:space="0" w:color="auto"/>
        <w:right w:val="none" w:sz="0" w:space="0" w:color="auto"/>
      </w:divBdr>
      <w:divsChild>
        <w:div w:id="834952667">
          <w:marLeft w:val="360"/>
          <w:marRight w:val="0"/>
          <w:marTop w:val="200"/>
          <w:marBottom w:val="0"/>
          <w:divBdr>
            <w:top w:val="none" w:sz="0" w:space="0" w:color="auto"/>
            <w:left w:val="none" w:sz="0" w:space="0" w:color="auto"/>
            <w:bottom w:val="none" w:sz="0" w:space="0" w:color="auto"/>
            <w:right w:val="none" w:sz="0" w:space="0" w:color="auto"/>
          </w:divBdr>
        </w:div>
        <w:div w:id="144206121">
          <w:marLeft w:val="360"/>
          <w:marRight w:val="0"/>
          <w:marTop w:val="200"/>
          <w:marBottom w:val="0"/>
          <w:divBdr>
            <w:top w:val="none" w:sz="0" w:space="0" w:color="auto"/>
            <w:left w:val="none" w:sz="0" w:space="0" w:color="auto"/>
            <w:bottom w:val="none" w:sz="0" w:space="0" w:color="auto"/>
            <w:right w:val="none" w:sz="0" w:space="0" w:color="auto"/>
          </w:divBdr>
        </w:div>
        <w:div w:id="90471688">
          <w:marLeft w:val="360"/>
          <w:marRight w:val="0"/>
          <w:marTop w:val="200"/>
          <w:marBottom w:val="0"/>
          <w:divBdr>
            <w:top w:val="none" w:sz="0" w:space="0" w:color="auto"/>
            <w:left w:val="none" w:sz="0" w:space="0" w:color="auto"/>
            <w:bottom w:val="none" w:sz="0" w:space="0" w:color="auto"/>
            <w:right w:val="none" w:sz="0" w:space="0" w:color="auto"/>
          </w:divBdr>
        </w:div>
        <w:div w:id="2143036323">
          <w:marLeft w:val="360"/>
          <w:marRight w:val="0"/>
          <w:marTop w:val="200"/>
          <w:marBottom w:val="0"/>
          <w:divBdr>
            <w:top w:val="none" w:sz="0" w:space="0" w:color="auto"/>
            <w:left w:val="none" w:sz="0" w:space="0" w:color="auto"/>
            <w:bottom w:val="none" w:sz="0" w:space="0" w:color="auto"/>
            <w:right w:val="none" w:sz="0" w:space="0" w:color="auto"/>
          </w:divBdr>
        </w:div>
      </w:divsChild>
    </w:div>
    <w:div w:id="1056659194">
      <w:bodyDiv w:val="1"/>
      <w:marLeft w:val="0"/>
      <w:marRight w:val="0"/>
      <w:marTop w:val="0"/>
      <w:marBottom w:val="0"/>
      <w:divBdr>
        <w:top w:val="none" w:sz="0" w:space="0" w:color="auto"/>
        <w:left w:val="none" w:sz="0" w:space="0" w:color="auto"/>
        <w:bottom w:val="none" w:sz="0" w:space="0" w:color="auto"/>
        <w:right w:val="none" w:sz="0" w:space="0" w:color="auto"/>
      </w:divBdr>
      <w:divsChild>
        <w:div w:id="329138791">
          <w:marLeft w:val="274"/>
          <w:marRight w:val="0"/>
          <w:marTop w:val="0"/>
          <w:marBottom w:val="0"/>
          <w:divBdr>
            <w:top w:val="none" w:sz="0" w:space="0" w:color="auto"/>
            <w:left w:val="none" w:sz="0" w:space="0" w:color="auto"/>
            <w:bottom w:val="none" w:sz="0" w:space="0" w:color="auto"/>
            <w:right w:val="none" w:sz="0" w:space="0" w:color="auto"/>
          </w:divBdr>
        </w:div>
        <w:div w:id="448594950">
          <w:marLeft w:val="274"/>
          <w:marRight w:val="0"/>
          <w:marTop w:val="0"/>
          <w:marBottom w:val="0"/>
          <w:divBdr>
            <w:top w:val="none" w:sz="0" w:space="0" w:color="auto"/>
            <w:left w:val="none" w:sz="0" w:space="0" w:color="auto"/>
            <w:bottom w:val="none" w:sz="0" w:space="0" w:color="auto"/>
            <w:right w:val="none" w:sz="0" w:space="0" w:color="auto"/>
          </w:divBdr>
        </w:div>
        <w:div w:id="1968126662">
          <w:marLeft w:val="274"/>
          <w:marRight w:val="0"/>
          <w:marTop w:val="0"/>
          <w:marBottom w:val="0"/>
          <w:divBdr>
            <w:top w:val="none" w:sz="0" w:space="0" w:color="auto"/>
            <w:left w:val="none" w:sz="0" w:space="0" w:color="auto"/>
            <w:bottom w:val="none" w:sz="0" w:space="0" w:color="auto"/>
            <w:right w:val="none" w:sz="0" w:space="0" w:color="auto"/>
          </w:divBdr>
        </w:div>
        <w:div w:id="406651707">
          <w:marLeft w:val="274"/>
          <w:marRight w:val="0"/>
          <w:marTop w:val="0"/>
          <w:marBottom w:val="0"/>
          <w:divBdr>
            <w:top w:val="none" w:sz="0" w:space="0" w:color="auto"/>
            <w:left w:val="none" w:sz="0" w:space="0" w:color="auto"/>
            <w:bottom w:val="none" w:sz="0" w:space="0" w:color="auto"/>
            <w:right w:val="none" w:sz="0" w:space="0" w:color="auto"/>
          </w:divBdr>
        </w:div>
        <w:div w:id="551499690">
          <w:marLeft w:val="274"/>
          <w:marRight w:val="0"/>
          <w:marTop w:val="0"/>
          <w:marBottom w:val="0"/>
          <w:divBdr>
            <w:top w:val="none" w:sz="0" w:space="0" w:color="auto"/>
            <w:left w:val="none" w:sz="0" w:space="0" w:color="auto"/>
            <w:bottom w:val="none" w:sz="0" w:space="0" w:color="auto"/>
            <w:right w:val="none" w:sz="0" w:space="0" w:color="auto"/>
          </w:divBdr>
        </w:div>
        <w:div w:id="1592347140">
          <w:marLeft w:val="274"/>
          <w:marRight w:val="0"/>
          <w:marTop w:val="0"/>
          <w:marBottom w:val="0"/>
          <w:divBdr>
            <w:top w:val="none" w:sz="0" w:space="0" w:color="auto"/>
            <w:left w:val="none" w:sz="0" w:space="0" w:color="auto"/>
            <w:bottom w:val="none" w:sz="0" w:space="0" w:color="auto"/>
            <w:right w:val="none" w:sz="0" w:space="0" w:color="auto"/>
          </w:divBdr>
        </w:div>
        <w:div w:id="464156474">
          <w:marLeft w:val="274"/>
          <w:marRight w:val="0"/>
          <w:marTop w:val="0"/>
          <w:marBottom w:val="0"/>
          <w:divBdr>
            <w:top w:val="none" w:sz="0" w:space="0" w:color="auto"/>
            <w:left w:val="none" w:sz="0" w:space="0" w:color="auto"/>
            <w:bottom w:val="none" w:sz="0" w:space="0" w:color="auto"/>
            <w:right w:val="none" w:sz="0" w:space="0" w:color="auto"/>
          </w:divBdr>
        </w:div>
        <w:div w:id="611321310">
          <w:marLeft w:val="274"/>
          <w:marRight w:val="0"/>
          <w:marTop w:val="0"/>
          <w:marBottom w:val="0"/>
          <w:divBdr>
            <w:top w:val="none" w:sz="0" w:space="0" w:color="auto"/>
            <w:left w:val="none" w:sz="0" w:space="0" w:color="auto"/>
            <w:bottom w:val="none" w:sz="0" w:space="0" w:color="auto"/>
            <w:right w:val="none" w:sz="0" w:space="0" w:color="auto"/>
          </w:divBdr>
        </w:div>
        <w:div w:id="1586525824">
          <w:marLeft w:val="274"/>
          <w:marRight w:val="0"/>
          <w:marTop w:val="0"/>
          <w:marBottom w:val="0"/>
          <w:divBdr>
            <w:top w:val="none" w:sz="0" w:space="0" w:color="auto"/>
            <w:left w:val="none" w:sz="0" w:space="0" w:color="auto"/>
            <w:bottom w:val="none" w:sz="0" w:space="0" w:color="auto"/>
            <w:right w:val="none" w:sz="0" w:space="0" w:color="auto"/>
          </w:divBdr>
        </w:div>
        <w:div w:id="2079866207">
          <w:marLeft w:val="274"/>
          <w:marRight w:val="0"/>
          <w:marTop w:val="0"/>
          <w:marBottom w:val="0"/>
          <w:divBdr>
            <w:top w:val="none" w:sz="0" w:space="0" w:color="auto"/>
            <w:left w:val="none" w:sz="0" w:space="0" w:color="auto"/>
            <w:bottom w:val="none" w:sz="0" w:space="0" w:color="auto"/>
            <w:right w:val="none" w:sz="0" w:space="0" w:color="auto"/>
          </w:divBdr>
        </w:div>
        <w:div w:id="1954360053">
          <w:marLeft w:val="274"/>
          <w:marRight w:val="0"/>
          <w:marTop w:val="0"/>
          <w:marBottom w:val="0"/>
          <w:divBdr>
            <w:top w:val="none" w:sz="0" w:space="0" w:color="auto"/>
            <w:left w:val="none" w:sz="0" w:space="0" w:color="auto"/>
            <w:bottom w:val="none" w:sz="0" w:space="0" w:color="auto"/>
            <w:right w:val="none" w:sz="0" w:space="0" w:color="auto"/>
          </w:divBdr>
        </w:div>
        <w:div w:id="1716852518">
          <w:marLeft w:val="274"/>
          <w:marRight w:val="0"/>
          <w:marTop w:val="0"/>
          <w:marBottom w:val="0"/>
          <w:divBdr>
            <w:top w:val="none" w:sz="0" w:space="0" w:color="auto"/>
            <w:left w:val="none" w:sz="0" w:space="0" w:color="auto"/>
            <w:bottom w:val="none" w:sz="0" w:space="0" w:color="auto"/>
            <w:right w:val="none" w:sz="0" w:space="0" w:color="auto"/>
          </w:divBdr>
        </w:div>
        <w:div w:id="1213693005">
          <w:marLeft w:val="274"/>
          <w:marRight w:val="0"/>
          <w:marTop w:val="0"/>
          <w:marBottom w:val="0"/>
          <w:divBdr>
            <w:top w:val="none" w:sz="0" w:space="0" w:color="auto"/>
            <w:left w:val="none" w:sz="0" w:space="0" w:color="auto"/>
            <w:bottom w:val="none" w:sz="0" w:space="0" w:color="auto"/>
            <w:right w:val="none" w:sz="0" w:space="0" w:color="auto"/>
          </w:divBdr>
        </w:div>
      </w:divsChild>
    </w:div>
    <w:div w:id="1130711136">
      <w:bodyDiv w:val="1"/>
      <w:marLeft w:val="0"/>
      <w:marRight w:val="0"/>
      <w:marTop w:val="0"/>
      <w:marBottom w:val="0"/>
      <w:divBdr>
        <w:top w:val="none" w:sz="0" w:space="0" w:color="auto"/>
        <w:left w:val="none" w:sz="0" w:space="0" w:color="auto"/>
        <w:bottom w:val="none" w:sz="0" w:space="0" w:color="auto"/>
        <w:right w:val="none" w:sz="0" w:space="0" w:color="auto"/>
      </w:divBdr>
      <w:divsChild>
        <w:div w:id="94715325">
          <w:marLeft w:val="806"/>
          <w:marRight w:val="0"/>
          <w:marTop w:val="96"/>
          <w:marBottom w:val="0"/>
          <w:divBdr>
            <w:top w:val="none" w:sz="0" w:space="0" w:color="auto"/>
            <w:left w:val="none" w:sz="0" w:space="0" w:color="auto"/>
            <w:bottom w:val="none" w:sz="0" w:space="0" w:color="auto"/>
            <w:right w:val="none" w:sz="0" w:space="0" w:color="auto"/>
          </w:divBdr>
        </w:div>
        <w:div w:id="1861429279">
          <w:marLeft w:val="806"/>
          <w:marRight w:val="0"/>
          <w:marTop w:val="96"/>
          <w:marBottom w:val="0"/>
          <w:divBdr>
            <w:top w:val="none" w:sz="0" w:space="0" w:color="auto"/>
            <w:left w:val="none" w:sz="0" w:space="0" w:color="auto"/>
            <w:bottom w:val="none" w:sz="0" w:space="0" w:color="auto"/>
            <w:right w:val="none" w:sz="0" w:space="0" w:color="auto"/>
          </w:divBdr>
        </w:div>
      </w:divsChild>
    </w:div>
    <w:div w:id="1151291847">
      <w:bodyDiv w:val="1"/>
      <w:marLeft w:val="0"/>
      <w:marRight w:val="0"/>
      <w:marTop w:val="0"/>
      <w:marBottom w:val="0"/>
      <w:divBdr>
        <w:top w:val="none" w:sz="0" w:space="0" w:color="auto"/>
        <w:left w:val="none" w:sz="0" w:space="0" w:color="auto"/>
        <w:bottom w:val="none" w:sz="0" w:space="0" w:color="auto"/>
        <w:right w:val="none" w:sz="0" w:space="0" w:color="auto"/>
      </w:divBdr>
      <w:divsChild>
        <w:div w:id="1278100109">
          <w:marLeft w:val="360"/>
          <w:marRight w:val="0"/>
          <w:marTop w:val="200"/>
          <w:marBottom w:val="0"/>
          <w:divBdr>
            <w:top w:val="none" w:sz="0" w:space="0" w:color="auto"/>
            <w:left w:val="none" w:sz="0" w:space="0" w:color="auto"/>
            <w:bottom w:val="none" w:sz="0" w:space="0" w:color="auto"/>
            <w:right w:val="none" w:sz="0" w:space="0" w:color="auto"/>
          </w:divBdr>
        </w:div>
        <w:div w:id="1389112417">
          <w:marLeft w:val="360"/>
          <w:marRight w:val="0"/>
          <w:marTop w:val="200"/>
          <w:marBottom w:val="0"/>
          <w:divBdr>
            <w:top w:val="none" w:sz="0" w:space="0" w:color="auto"/>
            <w:left w:val="none" w:sz="0" w:space="0" w:color="auto"/>
            <w:bottom w:val="none" w:sz="0" w:space="0" w:color="auto"/>
            <w:right w:val="none" w:sz="0" w:space="0" w:color="auto"/>
          </w:divBdr>
        </w:div>
        <w:div w:id="96369463">
          <w:marLeft w:val="1080"/>
          <w:marRight w:val="0"/>
          <w:marTop w:val="100"/>
          <w:marBottom w:val="0"/>
          <w:divBdr>
            <w:top w:val="none" w:sz="0" w:space="0" w:color="auto"/>
            <w:left w:val="none" w:sz="0" w:space="0" w:color="auto"/>
            <w:bottom w:val="none" w:sz="0" w:space="0" w:color="auto"/>
            <w:right w:val="none" w:sz="0" w:space="0" w:color="auto"/>
          </w:divBdr>
        </w:div>
        <w:div w:id="1401826355">
          <w:marLeft w:val="1080"/>
          <w:marRight w:val="0"/>
          <w:marTop w:val="100"/>
          <w:marBottom w:val="0"/>
          <w:divBdr>
            <w:top w:val="none" w:sz="0" w:space="0" w:color="auto"/>
            <w:left w:val="none" w:sz="0" w:space="0" w:color="auto"/>
            <w:bottom w:val="none" w:sz="0" w:space="0" w:color="auto"/>
            <w:right w:val="none" w:sz="0" w:space="0" w:color="auto"/>
          </w:divBdr>
        </w:div>
      </w:divsChild>
    </w:div>
    <w:div w:id="1300956124">
      <w:bodyDiv w:val="1"/>
      <w:marLeft w:val="0"/>
      <w:marRight w:val="0"/>
      <w:marTop w:val="0"/>
      <w:marBottom w:val="0"/>
      <w:divBdr>
        <w:top w:val="none" w:sz="0" w:space="0" w:color="auto"/>
        <w:left w:val="none" w:sz="0" w:space="0" w:color="auto"/>
        <w:bottom w:val="none" w:sz="0" w:space="0" w:color="auto"/>
        <w:right w:val="none" w:sz="0" w:space="0" w:color="auto"/>
      </w:divBdr>
    </w:div>
    <w:div w:id="1315722454">
      <w:bodyDiv w:val="1"/>
      <w:marLeft w:val="0"/>
      <w:marRight w:val="0"/>
      <w:marTop w:val="0"/>
      <w:marBottom w:val="0"/>
      <w:divBdr>
        <w:top w:val="none" w:sz="0" w:space="0" w:color="auto"/>
        <w:left w:val="none" w:sz="0" w:space="0" w:color="auto"/>
        <w:bottom w:val="none" w:sz="0" w:space="0" w:color="auto"/>
        <w:right w:val="none" w:sz="0" w:space="0" w:color="auto"/>
      </w:divBdr>
    </w:div>
    <w:div w:id="1326468003">
      <w:bodyDiv w:val="1"/>
      <w:marLeft w:val="0"/>
      <w:marRight w:val="0"/>
      <w:marTop w:val="0"/>
      <w:marBottom w:val="0"/>
      <w:divBdr>
        <w:top w:val="none" w:sz="0" w:space="0" w:color="auto"/>
        <w:left w:val="none" w:sz="0" w:space="0" w:color="auto"/>
        <w:bottom w:val="none" w:sz="0" w:space="0" w:color="auto"/>
        <w:right w:val="none" w:sz="0" w:space="0" w:color="auto"/>
      </w:divBdr>
      <w:divsChild>
        <w:div w:id="945700880">
          <w:marLeft w:val="360"/>
          <w:marRight w:val="0"/>
          <w:marTop w:val="200"/>
          <w:marBottom w:val="0"/>
          <w:divBdr>
            <w:top w:val="none" w:sz="0" w:space="0" w:color="auto"/>
            <w:left w:val="none" w:sz="0" w:space="0" w:color="auto"/>
            <w:bottom w:val="none" w:sz="0" w:space="0" w:color="auto"/>
            <w:right w:val="none" w:sz="0" w:space="0" w:color="auto"/>
          </w:divBdr>
        </w:div>
      </w:divsChild>
    </w:div>
    <w:div w:id="1345935607">
      <w:bodyDiv w:val="1"/>
      <w:marLeft w:val="0"/>
      <w:marRight w:val="0"/>
      <w:marTop w:val="0"/>
      <w:marBottom w:val="0"/>
      <w:divBdr>
        <w:top w:val="none" w:sz="0" w:space="0" w:color="auto"/>
        <w:left w:val="none" w:sz="0" w:space="0" w:color="auto"/>
        <w:bottom w:val="none" w:sz="0" w:space="0" w:color="auto"/>
        <w:right w:val="none" w:sz="0" w:space="0" w:color="auto"/>
      </w:divBdr>
      <w:divsChild>
        <w:div w:id="1677804751">
          <w:marLeft w:val="0"/>
          <w:marRight w:val="0"/>
          <w:marTop w:val="0"/>
          <w:marBottom w:val="0"/>
          <w:divBdr>
            <w:top w:val="none" w:sz="0" w:space="0" w:color="auto"/>
            <w:left w:val="none" w:sz="0" w:space="0" w:color="auto"/>
            <w:bottom w:val="none" w:sz="0" w:space="0" w:color="auto"/>
            <w:right w:val="none" w:sz="0" w:space="0" w:color="auto"/>
          </w:divBdr>
        </w:div>
      </w:divsChild>
    </w:div>
    <w:div w:id="1354112715">
      <w:bodyDiv w:val="1"/>
      <w:marLeft w:val="0"/>
      <w:marRight w:val="0"/>
      <w:marTop w:val="0"/>
      <w:marBottom w:val="0"/>
      <w:divBdr>
        <w:top w:val="none" w:sz="0" w:space="0" w:color="auto"/>
        <w:left w:val="none" w:sz="0" w:space="0" w:color="auto"/>
        <w:bottom w:val="none" w:sz="0" w:space="0" w:color="auto"/>
        <w:right w:val="none" w:sz="0" w:space="0" w:color="auto"/>
      </w:divBdr>
      <w:divsChild>
        <w:div w:id="1838574935">
          <w:marLeft w:val="360"/>
          <w:marRight w:val="0"/>
          <w:marTop w:val="0"/>
          <w:marBottom w:val="0"/>
          <w:divBdr>
            <w:top w:val="none" w:sz="0" w:space="0" w:color="auto"/>
            <w:left w:val="none" w:sz="0" w:space="0" w:color="auto"/>
            <w:bottom w:val="none" w:sz="0" w:space="0" w:color="auto"/>
            <w:right w:val="none" w:sz="0" w:space="0" w:color="auto"/>
          </w:divBdr>
        </w:div>
        <w:div w:id="1711801979">
          <w:marLeft w:val="1080"/>
          <w:marRight w:val="0"/>
          <w:marTop w:val="0"/>
          <w:marBottom w:val="0"/>
          <w:divBdr>
            <w:top w:val="none" w:sz="0" w:space="0" w:color="auto"/>
            <w:left w:val="none" w:sz="0" w:space="0" w:color="auto"/>
            <w:bottom w:val="none" w:sz="0" w:space="0" w:color="auto"/>
            <w:right w:val="none" w:sz="0" w:space="0" w:color="auto"/>
          </w:divBdr>
        </w:div>
        <w:div w:id="871303390">
          <w:marLeft w:val="1080"/>
          <w:marRight w:val="0"/>
          <w:marTop w:val="0"/>
          <w:marBottom w:val="0"/>
          <w:divBdr>
            <w:top w:val="none" w:sz="0" w:space="0" w:color="auto"/>
            <w:left w:val="none" w:sz="0" w:space="0" w:color="auto"/>
            <w:bottom w:val="none" w:sz="0" w:space="0" w:color="auto"/>
            <w:right w:val="none" w:sz="0" w:space="0" w:color="auto"/>
          </w:divBdr>
        </w:div>
        <w:div w:id="191499063">
          <w:marLeft w:val="360"/>
          <w:marRight w:val="0"/>
          <w:marTop w:val="0"/>
          <w:marBottom w:val="0"/>
          <w:divBdr>
            <w:top w:val="none" w:sz="0" w:space="0" w:color="auto"/>
            <w:left w:val="none" w:sz="0" w:space="0" w:color="auto"/>
            <w:bottom w:val="none" w:sz="0" w:space="0" w:color="auto"/>
            <w:right w:val="none" w:sz="0" w:space="0" w:color="auto"/>
          </w:divBdr>
        </w:div>
        <w:div w:id="2027751768">
          <w:marLeft w:val="1080"/>
          <w:marRight w:val="0"/>
          <w:marTop w:val="0"/>
          <w:marBottom w:val="0"/>
          <w:divBdr>
            <w:top w:val="none" w:sz="0" w:space="0" w:color="auto"/>
            <w:left w:val="none" w:sz="0" w:space="0" w:color="auto"/>
            <w:bottom w:val="none" w:sz="0" w:space="0" w:color="auto"/>
            <w:right w:val="none" w:sz="0" w:space="0" w:color="auto"/>
          </w:divBdr>
        </w:div>
        <w:div w:id="1662855933">
          <w:marLeft w:val="1080"/>
          <w:marRight w:val="0"/>
          <w:marTop w:val="0"/>
          <w:marBottom w:val="0"/>
          <w:divBdr>
            <w:top w:val="none" w:sz="0" w:space="0" w:color="auto"/>
            <w:left w:val="none" w:sz="0" w:space="0" w:color="auto"/>
            <w:bottom w:val="none" w:sz="0" w:space="0" w:color="auto"/>
            <w:right w:val="none" w:sz="0" w:space="0" w:color="auto"/>
          </w:divBdr>
        </w:div>
      </w:divsChild>
    </w:div>
    <w:div w:id="1370882369">
      <w:bodyDiv w:val="1"/>
      <w:marLeft w:val="0"/>
      <w:marRight w:val="0"/>
      <w:marTop w:val="0"/>
      <w:marBottom w:val="0"/>
      <w:divBdr>
        <w:top w:val="none" w:sz="0" w:space="0" w:color="auto"/>
        <w:left w:val="none" w:sz="0" w:space="0" w:color="auto"/>
        <w:bottom w:val="none" w:sz="0" w:space="0" w:color="auto"/>
        <w:right w:val="none" w:sz="0" w:space="0" w:color="auto"/>
      </w:divBdr>
    </w:div>
    <w:div w:id="1420059197">
      <w:bodyDiv w:val="1"/>
      <w:marLeft w:val="0"/>
      <w:marRight w:val="0"/>
      <w:marTop w:val="0"/>
      <w:marBottom w:val="0"/>
      <w:divBdr>
        <w:top w:val="none" w:sz="0" w:space="0" w:color="auto"/>
        <w:left w:val="none" w:sz="0" w:space="0" w:color="auto"/>
        <w:bottom w:val="none" w:sz="0" w:space="0" w:color="auto"/>
        <w:right w:val="none" w:sz="0" w:space="0" w:color="auto"/>
      </w:divBdr>
      <w:divsChild>
        <w:div w:id="286663270">
          <w:marLeft w:val="360"/>
          <w:marRight w:val="0"/>
          <w:marTop w:val="200"/>
          <w:marBottom w:val="0"/>
          <w:divBdr>
            <w:top w:val="none" w:sz="0" w:space="0" w:color="auto"/>
            <w:left w:val="none" w:sz="0" w:space="0" w:color="auto"/>
            <w:bottom w:val="none" w:sz="0" w:space="0" w:color="auto"/>
            <w:right w:val="none" w:sz="0" w:space="0" w:color="auto"/>
          </w:divBdr>
        </w:div>
        <w:div w:id="1020820692">
          <w:marLeft w:val="360"/>
          <w:marRight w:val="0"/>
          <w:marTop w:val="200"/>
          <w:marBottom w:val="0"/>
          <w:divBdr>
            <w:top w:val="none" w:sz="0" w:space="0" w:color="auto"/>
            <w:left w:val="none" w:sz="0" w:space="0" w:color="auto"/>
            <w:bottom w:val="none" w:sz="0" w:space="0" w:color="auto"/>
            <w:right w:val="none" w:sz="0" w:space="0" w:color="auto"/>
          </w:divBdr>
        </w:div>
        <w:div w:id="374694321">
          <w:marLeft w:val="360"/>
          <w:marRight w:val="0"/>
          <w:marTop w:val="200"/>
          <w:marBottom w:val="0"/>
          <w:divBdr>
            <w:top w:val="none" w:sz="0" w:space="0" w:color="auto"/>
            <w:left w:val="none" w:sz="0" w:space="0" w:color="auto"/>
            <w:bottom w:val="none" w:sz="0" w:space="0" w:color="auto"/>
            <w:right w:val="none" w:sz="0" w:space="0" w:color="auto"/>
          </w:divBdr>
        </w:div>
        <w:div w:id="678654222">
          <w:marLeft w:val="360"/>
          <w:marRight w:val="0"/>
          <w:marTop w:val="200"/>
          <w:marBottom w:val="0"/>
          <w:divBdr>
            <w:top w:val="none" w:sz="0" w:space="0" w:color="auto"/>
            <w:left w:val="none" w:sz="0" w:space="0" w:color="auto"/>
            <w:bottom w:val="none" w:sz="0" w:space="0" w:color="auto"/>
            <w:right w:val="none" w:sz="0" w:space="0" w:color="auto"/>
          </w:divBdr>
        </w:div>
      </w:divsChild>
    </w:div>
    <w:div w:id="1500195076">
      <w:bodyDiv w:val="1"/>
      <w:marLeft w:val="0"/>
      <w:marRight w:val="0"/>
      <w:marTop w:val="0"/>
      <w:marBottom w:val="0"/>
      <w:divBdr>
        <w:top w:val="none" w:sz="0" w:space="0" w:color="auto"/>
        <w:left w:val="none" w:sz="0" w:space="0" w:color="auto"/>
        <w:bottom w:val="none" w:sz="0" w:space="0" w:color="auto"/>
        <w:right w:val="none" w:sz="0" w:space="0" w:color="auto"/>
      </w:divBdr>
      <w:divsChild>
        <w:div w:id="620576654">
          <w:marLeft w:val="1166"/>
          <w:marRight w:val="0"/>
          <w:marTop w:val="134"/>
          <w:marBottom w:val="0"/>
          <w:divBdr>
            <w:top w:val="none" w:sz="0" w:space="0" w:color="auto"/>
            <w:left w:val="none" w:sz="0" w:space="0" w:color="auto"/>
            <w:bottom w:val="none" w:sz="0" w:space="0" w:color="auto"/>
            <w:right w:val="none" w:sz="0" w:space="0" w:color="auto"/>
          </w:divBdr>
        </w:div>
        <w:div w:id="2034304070">
          <w:marLeft w:val="1166"/>
          <w:marRight w:val="0"/>
          <w:marTop w:val="134"/>
          <w:marBottom w:val="0"/>
          <w:divBdr>
            <w:top w:val="none" w:sz="0" w:space="0" w:color="auto"/>
            <w:left w:val="none" w:sz="0" w:space="0" w:color="auto"/>
            <w:bottom w:val="none" w:sz="0" w:space="0" w:color="auto"/>
            <w:right w:val="none" w:sz="0" w:space="0" w:color="auto"/>
          </w:divBdr>
        </w:div>
        <w:div w:id="247618342">
          <w:marLeft w:val="1166"/>
          <w:marRight w:val="0"/>
          <w:marTop w:val="134"/>
          <w:marBottom w:val="0"/>
          <w:divBdr>
            <w:top w:val="none" w:sz="0" w:space="0" w:color="auto"/>
            <w:left w:val="none" w:sz="0" w:space="0" w:color="auto"/>
            <w:bottom w:val="none" w:sz="0" w:space="0" w:color="auto"/>
            <w:right w:val="none" w:sz="0" w:space="0" w:color="auto"/>
          </w:divBdr>
        </w:div>
      </w:divsChild>
    </w:div>
    <w:div w:id="1550997205">
      <w:bodyDiv w:val="1"/>
      <w:marLeft w:val="0"/>
      <w:marRight w:val="0"/>
      <w:marTop w:val="0"/>
      <w:marBottom w:val="0"/>
      <w:divBdr>
        <w:top w:val="none" w:sz="0" w:space="0" w:color="auto"/>
        <w:left w:val="none" w:sz="0" w:space="0" w:color="auto"/>
        <w:bottom w:val="none" w:sz="0" w:space="0" w:color="auto"/>
        <w:right w:val="none" w:sz="0" w:space="0" w:color="auto"/>
      </w:divBdr>
    </w:div>
    <w:div w:id="1570000279">
      <w:bodyDiv w:val="1"/>
      <w:marLeft w:val="0"/>
      <w:marRight w:val="0"/>
      <w:marTop w:val="0"/>
      <w:marBottom w:val="0"/>
      <w:divBdr>
        <w:top w:val="none" w:sz="0" w:space="0" w:color="auto"/>
        <w:left w:val="none" w:sz="0" w:space="0" w:color="auto"/>
        <w:bottom w:val="none" w:sz="0" w:space="0" w:color="auto"/>
        <w:right w:val="none" w:sz="0" w:space="0" w:color="auto"/>
      </w:divBdr>
      <w:divsChild>
        <w:div w:id="597101420">
          <w:marLeft w:val="360"/>
          <w:marRight w:val="0"/>
          <w:marTop w:val="200"/>
          <w:marBottom w:val="0"/>
          <w:divBdr>
            <w:top w:val="none" w:sz="0" w:space="0" w:color="auto"/>
            <w:left w:val="none" w:sz="0" w:space="0" w:color="auto"/>
            <w:bottom w:val="none" w:sz="0" w:space="0" w:color="auto"/>
            <w:right w:val="none" w:sz="0" w:space="0" w:color="auto"/>
          </w:divBdr>
        </w:div>
        <w:div w:id="470756048">
          <w:marLeft w:val="360"/>
          <w:marRight w:val="0"/>
          <w:marTop w:val="200"/>
          <w:marBottom w:val="0"/>
          <w:divBdr>
            <w:top w:val="none" w:sz="0" w:space="0" w:color="auto"/>
            <w:left w:val="none" w:sz="0" w:space="0" w:color="auto"/>
            <w:bottom w:val="none" w:sz="0" w:space="0" w:color="auto"/>
            <w:right w:val="none" w:sz="0" w:space="0" w:color="auto"/>
          </w:divBdr>
        </w:div>
        <w:div w:id="908657174">
          <w:marLeft w:val="360"/>
          <w:marRight w:val="0"/>
          <w:marTop w:val="200"/>
          <w:marBottom w:val="0"/>
          <w:divBdr>
            <w:top w:val="none" w:sz="0" w:space="0" w:color="auto"/>
            <w:left w:val="none" w:sz="0" w:space="0" w:color="auto"/>
            <w:bottom w:val="none" w:sz="0" w:space="0" w:color="auto"/>
            <w:right w:val="none" w:sz="0" w:space="0" w:color="auto"/>
          </w:divBdr>
        </w:div>
        <w:div w:id="279803588">
          <w:marLeft w:val="360"/>
          <w:marRight w:val="0"/>
          <w:marTop w:val="200"/>
          <w:marBottom w:val="0"/>
          <w:divBdr>
            <w:top w:val="none" w:sz="0" w:space="0" w:color="auto"/>
            <w:left w:val="none" w:sz="0" w:space="0" w:color="auto"/>
            <w:bottom w:val="none" w:sz="0" w:space="0" w:color="auto"/>
            <w:right w:val="none" w:sz="0" w:space="0" w:color="auto"/>
          </w:divBdr>
        </w:div>
      </w:divsChild>
    </w:div>
    <w:div w:id="1588421379">
      <w:bodyDiv w:val="1"/>
      <w:marLeft w:val="0"/>
      <w:marRight w:val="0"/>
      <w:marTop w:val="0"/>
      <w:marBottom w:val="0"/>
      <w:divBdr>
        <w:top w:val="none" w:sz="0" w:space="0" w:color="auto"/>
        <w:left w:val="none" w:sz="0" w:space="0" w:color="auto"/>
        <w:bottom w:val="none" w:sz="0" w:space="0" w:color="auto"/>
        <w:right w:val="none" w:sz="0" w:space="0" w:color="auto"/>
      </w:divBdr>
    </w:div>
    <w:div w:id="1642029168">
      <w:bodyDiv w:val="1"/>
      <w:marLeft w:val="0"/>
      <w:marRight w:val="0"/>
      <w:marTop w:val="0"/>
      <w:marBottom w:val="0"/>
      <w:divBdr>
        <w:top w:val="none" w:sz="0" w:space="0" w:color="auto"/>
        <w:left w:val="none" w:sz="0" w:space="0" w:color="auto"/>
        <w:bottom w:val="none" w:sz="0" w:space="0" w:color="auto"/>
        <w:right w:val="none" w:sz="0" w:space="0" w:color="auto"/>
      </w:divBdr>
      <w:divsChild>
        <w:div w:id="704869884">
          <w:marLeft w:val="360"/>
          <w:marRight w:val="0"/>
          <w:marTop w:val="0"/>
          <w:marBottom w:val="0"/>
          <w:divBdr>
            <w:top w:val="none" w:sz="0" w:space="0" w:color="auto"/>
            <w:left w:val="none" w:sz="0" w:space="0" w:color="auto"/>
            <w:bottom w:val="none" w:sz="0" w:space="0" w:color="auto"/>
            <w:right w:val="none" w:sz="0" w:space="0" w:color="auto"/>
          </w:divBdr>
        </w:div>
        <w:div w:id="1184132135">
          <w:marLeft w:val="360"/>
          <w:marRight w:val="0"/>
          <w:marTop w:val="0"/>
          <w:marBottom w:val="0"/>
          <w:divBdr>
            <w:top w:val="none" w:sz="0" w:space="0" w:color="auto"/>
            <w:left w:val="none" w:sz="0" w:space="0" w:color="auto"/>
            <w:bottom w:val="none" w:sz="0" w:space="0" w:color="auto"/>
            <w:right w:val="none" w:sz="0" w:space="0" w:color="auto"/>
          </w:divBdr>
        </w:div>
        <w:div w:id="1012224125">
          <w:marLeft w:val="360"/>
          <w:marRight w:val="0"/>
          <w:marTop w:val="0"/>
          <w:marBottom w:val="0"/>
          <w:divBdr>
            <w:top w:val="none" w:sz="0" w:space="0" w:color="auto"/>
            <w:left w:val="none" w:sz="0" w:space="0" w:color="auto"/>
            <w:bottom w:val="none" w:sz="0" w:space="0" w:color="auto"/>
            <w:right w:val="none" w:sz="0" w:space="0" w:color="auto"/>
          </w:divBdr>
        </w:div>
      </w:divsChild>
    </w:div>
    <w:div w:id="1689716278">
      <w:bodyDiv w:val="1"/>
      <w:marLeft w:val="0"/>
      <w:marRight w:val="0"/>
      <w:marTop w:val="0"/>
      <w:marBottom w:val="0"/>
      <w:divBdr>
        <w:top w:val="none" w:sz="0" w:space="0" w:color="auto"/>
        <w:left w:val="none" w:sz="0" w:space="0" w:color="auto"/>
        <w:bottom w:val="none" w:sz="0" w:space="0" w:color="auto"/>
        <w:right w:val="none" w:sz="0" w:space="0" w:color="auto"/>
      </w:divBdr>
      <w:divsChild>
        <w:div w:id="2133287065">
          <w:marLeft w:val="547"/>
          <w:marRight w:val="0"/>
          <w:marTop w:val="0"/>
          <w:marBottom w:val="0"/>
          <w:divBdr>
            <w:top w:val="none" w:sz="0" w:space="0" w:color="auto"/>
            <w:left w:val="none" w:sz="0" w:space="0" w:color="auto"/>
            <w:bottom w:val="none" w:sz="0" w:space="0" w:color="auto"/>
            <w:right w:val="none" w:sz="0" w:space="0" w:color="auto"/>
          </w:divBdr>
        </w:div>
      </w:divsChild>
    </w:div>
    <w:div w:id="1778019970">
      <w:bodyDiv w:val="1"/>
      <w:marLeft w:val="0"/>
      <w:marRight w:val="0"/>
      <w:marTop w:val="0"/>
      <w:marBottom w:val="0"/>
      <w:divBdr>
        <w:top w:val="none" w:sz="0" w:space="0" w:color="auto"/>
        <w:left w:val="none" w:sz="0" w:space="0" w:color="auto"/>
        <w:bottom w:val="none" w:sz="0" w:space="0" w:color="auto"/>
        <w:right w:val="none" w:sz="0" w:space="0" w:color="auto"/>
      </w:divBdr>
    </w:div>
    <w:div w:id="1873566457">
      <w:bodyDiv w:val="1"/>
      <w:marLeft w:val="0"/>
      <w:marRight w:val="0"/>
      <w:marTop w:val="0"/>
      <w:marBottom w:val="0"/>
      <w:divBdr>
        <w:top w:val="none" w:sz="0" w:space="0" w:color="auto"/>
        <w:left w:val="none" w:sz="0" w:space="0" w:color="auto"/>
        <w:bottom w:val="none" w:sz="0" w:space="0" w:color="auto"/>
        <w:right w:val="none" w:sz="0" w:space="0" w:color="auto"/>
      </w:divBdr>
      <w:divsChild>
        <w:div w:id="1106775004">
          <w:marLeft w:val="547"/>
          <w:marRight w:val="0"/>
          <w:marTop w:val="0"/>
          <w:marBottom w:val="0"/>
          <w:divBdr>
            <w:top w:val="none" w:sz="0" w:space="0" w:color="auto"/>
            <w:left w:val="none" w:sz="0" w:space="0" w:color="auto"/>
            <w:bottom w:val="none" w:sz="0" w:space="0" w:color="auto"/>
            <w:right w:val="none" w:sz="0" w:space="0" w:color="auto"/>
          </w:divBdr>
        </w:div>
      </w:divsChild>
    </w:div>
    <w:div w:id="1992324559">
      <w:bodyDiv w:val="1"/>
      <w:marLeft w:val="0"/>
      <w:marRight w:val="0"/>
      <w:marTop w:val="0"/>
      <w:marBottom w:val="0"/>
      <w:divBdr>
        <w:top w:val="none" w:sz="0" w:space="0" w:color="auto"/>
        <w:left w:val="none" w:sz="0" w:space="0" w:color="auto"/>
        <w:bottom w:val="none" w:sz="0" w:space="0" w:color="auto"/>
        <w:right w:val="none" w:sz="0" w:space="0" w:color="auto"/>
      </w:divBdr>
      <w:divsChild>
        <w:div w:id="1768187886">
          <w:marLeft w:val="360"/>
          <w:marRight w:val="0"/>
          <w:marTop w:val="200"/>
          <w:marBottom w:val="0"/>
          <w:divBdr>
            <w:top w:val="none" w:sz="0" w:space="0" w:color="auto"/>
            <w:left w:val="none" w:sz="0" w:space="0" w:color="auto"/>
            <w:bottom w:val="none" w:sz="0" w:space="0" w:color="auto"/>
            <w:right w:val="none" w:sz="0" w:space="0" w:color="auto"/>
          </w:divBdr>
        </w:div>
        <w:div w:id="1176962545">
          <w:marLeft w:val="360"/>
          <w:marRight w:val="0"/>
          <w:marTop w:val="200"/>
          <w:marBottom w:val="0"/>
          <w:divBdr>
            <w:top w:val="none" w:sz="0" w:space="0" w:color="auto"/>
            <w:left w:val="none" w:sz="0" w:space="0" w:color="auto"/>
            <w:bottom w:val="none" w:sz="0" w:space="0" w:color="auto"/>
            <w:right w:val="none" w:sz="0" w:space="0" w:color="auto"/>
          </w:divBdr>
        </w:div>
        <w:div w:id="1940672626">
          <w:marLeft w:val="360"/>
          <w:marRight w:val="0"/>
          <w:marTop w:val="200"/>
          <w:marBottom w:val="0"/>
          <w:divBdr>
            <w:top w:val="none" w:sz="0" w:space="0" w:color="auto"/>
            <w:left w:val="none" w:sz="0" w:space="0" w:color="auto"/>
            <w:bottom w:val="none" w:sz="0" w:space="0" w:color="auto"/>
            <w:right w:val="none" w:sz="0" w:space="0" w:color="auto"/>
          </w:divBdr>
        </w:div>
        <w:div w:id="1797141259">
          <w:marLeft w:val="360"/>
          <w:marRight w:val="0"/>
          <w:marTop w:val="200"/>
          <w:marBottom w:val="0"/>
          <w:divBdr>
            <w:top w:val="none" w:sz="0" w:space="0" w:color="auto"/>
            <w:left w:val="none" w:sz="0" w:space="0" w:color="auto"/>
            <w:bottom w:val="none" w:sz="0" w:space="0" w:color="auto"/>
            <w:right w:val="none" w:sz="0" w:space="0" w:color="auto"/>
          </w:divBdr>
        </w:div>
        <w:div w:id="1862818126">
          <w:marLeft w:val="360"/>
          <w:marRight w:val="0"/>
          <w:marTop w:val="200"/>
          <w:marBottom w:val="0"/>
          <w:divBdr>
            <w:top w:val="none" w:sz="0" w:space="0" w:color="auto"/>
            <w:left w:val="none" w:sz="0" w:space="0" w:color="auto"/>
            <w:bottom w:val="none" w:sz="0" w:space="0" w:color="auto"/>
            <w:right w:val="none" w:sz="0" w:space="0" w:color="auto"/>
          </w:divBdr>
        </w:div>
        <w:div w:id="1919288136">
          <w:marLeft w:val="360"/>
          <w:marRight w:val="0"/>
          <w:marTop w:val="200"/>
          <w:marBottom w:val="0"/>
          <w:divBdr>
            <w:top w:val="none" w:sz="0" w:space="0" w:color="auto"/>
            <w:left w:val="none" w:sz="0" w:space="0" w:color="auto"/>
            <w:bottom w:val="none" w:sz="0" w:space="0" w:color="auto"/>
            <w:right w:val="none" w:sz="0" w:space="0" w:color="auto"/>
          </w:divBdr>
        </w:div>
        <w:div w:id="1009872373">
          <w:marLeft w:val="360"/>
          <w:marRight w:val="0"/>
          <w:marTop w:val="200"/>
          <w:marBottom w:val="0"/>
          <w:divBdr>
            <w:top w:val="none" w:sz="0" w:space="0" w:color="auto"/>
            <w:left w:val="none" w:sz="0" w:space="0" w:color="auto"/>
            <w:bottom w:val="none" w:sz="0" w:space="0" w:color="auto"/>
            <w:right w:val="none" w:sz="0" w:space="0" w:color="auto"/>
          </w:divBdr>
        </w:div>
      </w:divsChild>
    </w:div>
    <w:div w:id="2006586733">
      <w:bodyDiv w:val="1"/>
      <w:marLeft w:val="0"/>
      <w:marRight w:val="0"/>
      <w:marTop w:val="0"/>
      <w:marBottom w:val="0"/>
      <w:divBdr>
        <w:top w:val="none" w:sz="0" w:space="0" w:color="auto"/>
        <w:left w:val="none" w:sz="0" w:space="0" w:color="auto"/>
        <w:bottom w:val="none" w:sz="0" w:space="0" w:color="auto"/>
        <w:right w:val="none" w:sz="0" w:space="0" w:color="auto"/>
      </w:divBdr>
      <w:divsChild>
        <w:div w:id="9839107">
          <w:marLeft w:val="360"/>
          <w:marRight w:val="0"/>
          <w:marTop w:val="200"/>
          <w:marBottom w:val="0"/>
          <w:divBdr>
            <w:top w:val="none" w:sz="0" w:space="0" w:color="auto"/>
            <w:left w:val="none" w:sz="0" w:space="0" w:color="auto"/>
            <w:bottom w:val="none" w:sz="0" w:space="0" w:color="auto"/>
            <w:right w:val="none" w:sz="0" w:space="0" w:color="auto"/>
          </w:divBdr>
        </w:div>
        <w:div w:id="1479106857">
          <w:marLeft w:val="360"/>
          <w:marRight w:val="0"/>
          <w:marTop w:val="200"/>
          <w:marBottom w:val="0"/>
          <w:divBdr>
            <w:top w:val="none" w:sz="0" w:space="0" w:color="auto"/>
            <w:left w:val="none" w:sz="0" w:space="0" w:color="auto"/>
            <w:bottom w:val="none" w:sz="0" w:space="0" w:color="auto"/>
            <w:right w:val="none" w:sz="0" w:space="0" w:color="auto"/>
          </w:divBdr>
        </w:div>
        <w:div w:id="132913998">
          <w:marLeft w:val="360"/>
          <w:marRight w:val="0"/>
          <w:marTop w:val="200"/>
          <w:marBottom w:val="0"/>
          <w:divBdr>
            <w:top w:val="none" w:sz="0" w:space="0" w:color="auto"/>
            <w:left w:val="none" w:sz="0" w:space="0" w:color="auto"/>
            <w:bottom w:val="none" w:sz="0" w:space="0" w:color="auto"/>
            <w:right w:val="none" w:sz="0" w:space="0" w:color="auto"/>
          </w:divBdr>
        </w:div>
        <w:div w:id="590045928">
          <w:marLeft w:val="360"/>
          <w:marRight w:val="0"/>
          <w:marTop w:val="200"/>
          <w:marBottom w:val="0"/>
          <w:divBdr>
            <w:top w:val="none" w:sz="0" w:space="0" w:color="auto"/>
            <w:left w:val="none" w:sz="0" w:space="0" w:color="auto"/>
            <w:bottom w:val="none" w:sz="0" w:space="0" w:color="auto"/>
            <w:right w:val="none" w:sz="0" w:space="0" w:color="auto"/>
          </w:divBdr>
        </w:div>
      </w:divsChild>
    </w:div>
    <w:div w:id="2078165291">
      <w:bodyDiv w:val="1"/>
      <w:marLeft w:val="0"/>
      <w:marRight w:val="0"/>
      <w:marTop w:val="0"/>
      <w:marBottom w:val="0"/>
      <w:divBdr>
        <w:top w:val="none" w:sz="0" w:space="0" w:color="auto"/>
        <w:left w:val="none" w:sz="0" w:space="0" w:color="auto"/>
        <w:bottom w:val="none" w:sz="0" w:space="0" w:color="auto"/>
        <w:right w:val="none" w:sz="0" w:space="0" w:color="auto"/>
      </w:divBdr>
      <w:divsChild>
        <w:div w:id="18268981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p.unteamworks.org/node/484411" TargetMode="External"/><Relationship Id="rId13" Type="http://schemas.openxmlformats.org/officeDocument/2006/relationships/hyperlink" Target="http://www.asia-pacific.undp.org/content/rbap/en/home/library/hiv_aids/south-asia-regional-advocacy-framework-and-resource-guide--hiv--.html" TargetMode="External"/><Relationship Id="rId18" Type="http://schemas.openxmlformats.org/officeDocument/2006/relationships/footer" Target="footer1.xml"/><Relationship Id="rId26" Type="http://schemas.openxmlformats.org/officeDocument/2006/relationships/hyperlink" Target="mailto:edmund.settle@undp.org" TargetMode="External"/><Relationship Id="rId3" Type="http://schemas.openxmlformats.org/officeDocument/2006/relationships/styles" Target="styles.xml"/><Relationship Id="rId21" Type="http://schemas.openxmlformats.org/officeDocument/2006/relationships/hyperlink" Target="mailto:activehelp@gmail.com" TargetMode="External"/><Relationship Id="rId7" Type="http://schemas.openxmlformats.org/officeDocument/2006/relationships/endnotes" Target="endnotes.xml"/><Relationship Id="rId12" Type="http://schemas.openxmlformats.org/officeDocument/2006/relationships/hyperlink" Target="http://www.asia-pacific.undp.org/content/rbap/en/home/library/hiv_aids/scan-of-law-and-policies-affecting-human-rights--discrimination-.html" TargetMode="External"/><Relationship Id="rId17" Type="http://schemas.openxmlformats.org/officeDocument/2006/relationships/hyperlink" Target="http://asia-pacific.undp.org/content/rbap/en/home/library/hiv_aids/the-time-has-come.html" TargetMode="External"/><Relationship Id="rId25" Type="http://schemas.openxmlformats.org/officeDocument/2006/relationships/hyperlink" Target="mailto:madan.sharma@cscnepal.com" TargetMode="External"/><Relationship Id="rId2" Type="http://schemas.openxmlformats.org/officeDocument/2006/relationships/numbering" Target="numbering.xml"/><Relationship Id="rId16" Type="http://schemas.openxmlformats.org/officeDocument/2006/relationships/hyperlink" Target="http://www.being-me.net/stories-of-being-me/episodes/episode-06-jakarta-imam/" TargetMode="External"/><Relationship Id="rId20" Type="http://schemas.openxmlformats.org/officeDocument/2006/relationships/hyperlink" Target="mailto:sharfuddin.bsmmu@gmail.com" TargetMode="External"/><Relationship Id="rId29" Type="http://schemas.openxmlformats.org/officeDocument/2006/relationships/hyperlink" Target="mailto:ian.mungall@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pacific.undp.org/content/rbap/en/home/library/hiv_aids/surveying-nepal-s-sexual-and-gender-minorities--an-inclusive-app.html" TargetMode="External"/><Relationship Id="rId24" Type="http://schemas.openxmlformats.org/officeDocument/2006/relationships/hyperlink" Target="mailto:Claudia.Diebold@theglobalfun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ia-pacific.undp.org/content/dam/rbap/docs/Research%20&amp;%20Publications/hiv_aids/rbap-hhd-2014-pakistan-advocacy-framework.pdf" TargetMode="External"/><Relationship Id="rId23" Type="http://schemas.openxmlformats.org/officeDocument/2006/relationships/hyperlink" Target="mailto:midnightp@apcom.org" TargetMode="External"/><Relationship Id="rId28" Type="http://schemas.openxmlformats.org/officeDocument/2006/relationships/hyperlink" Target="mailto:nunlada.punyarat@undp.org" TargetMode="External"/><Relationship Id="rId10" Type="http://schemas.openxmlformats.org/officeDocument/2006/relationships/hyperlink" Target="http://www.asia-pacific.undp.org/content/rbap/en/home/library/hiv_aids/a-framework-for-media-engagement-on-human-rights--sexual-orienta.html"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qNz0t5GfJw" TargetMode="External"/><Relationship Id="rId14" Type="http://schemas.openxmlformats.org/officeDocument/2006/relationships/hyperlink" Target="http://www.asia-pacific.undp.org/content/dam/rbap/docs/Research%20&amp;%20Publications/hiv_aids/rbap-hhd-2014-afghanistan-advocacy-framework.pdf" TargetMode="External"/><Relationship Id="rId22" Type="http://schemas.openxmlformats.org/officeDocument/2006/relationships/hyperlink" Target="mailto:dnsacpmohsrilanka@gmail.com" TargetMode="External"/><Relationship Id="rId27" Type="http://schemas.openxmlformats.org/officeDocument/2006/relationships/hyperlink" Target="mailto:anna.chernyshova@undp.org" TargetMode="External"/><Relationship Id="rId30" Type="http://schemas.openxmlformats.org/officeDocument/2006/relationships/hyperlink" Target="mailto:ninoslav.mladenovic@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E522-A8D8-4D81-9F2D-40D25F95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10308</Words>
  <Characters>58759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Mungall</dc:creator>
  <cp:keywords/>
  <dc:description/>
  <cp:lastModifiedBy>Anna Chernyshova</cp:lastModifiedBy>
  <cp:revision>3</cp:revision>
  <dcterms:created xsi:type="dcterms:W3CDTF">2016-03-26T10:48:00Z</dcterms:created>
  <dcterms:modified xsi:type="dcterms:W3CDTF">2016-03-26T10:48:00Z</dcterms:modified>
  <cp:category/>
</cp:coreProperties>
</file>