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FF847" w14:textId="77777777" w:rsidR="001E6FC4" w:rsidRDefault="001E6FC4" w:rsidP="00AA4DD8">
      <w:pPr>
        <w:jc w:val="both"/>
        <w:rPr>
          <w:rFonts w:asciiTheme="majorHAnsi" w:hAnsiTheme="majorHAnsi"/>
          <w:b/>
          <w:sz w:val="40"/>
        </w:rPr>
      </w:pPr>
    </w:p>
    <w:p w14:paraId="671491BC" w14:textId="77777777" w:rsidR="001E6FC4" w:rsidRDefault="001E6FC4" w:rsidP="00AA4DD8">
      <w:pPr>
        <w:jc w:val="both"/>
        <w:rPr>
          <w:rFonts w:asciiTheme="majorHAnsi" w:hAnsiTheme="majorHAnsi"/>
          <w:b/>
          <w:sz w:val="40"/>
        </w:rPr>
      </w:pPr>
    </w:p>
    <w:p w14:paraId="1B27C040" w14:textId="77777777" w:rsidR="001E6FC4" w:rsidRDefault="001E6FC4" w:rsidP="00AA4DD8">
      <w:pPr>
        <w:jc w:val="both"/>
        <w:rPr>
          <w:rFonts w:asciiTheme="majorHAnsi" w:hAnsiTheme="majorHAnsi"/>
          <w:b/>
          <w:sz w:val="40"/>
        </w:rPr>
      </w:pPr>
    </w:p>
    <w:p w14:paraId="5F0720C1" w14:textId="77777777" w:rsidR="001E6FC4" w:rsidRDefault="001E6FC4" w:rsidP="00AA4DD8">
      <w:pPr>
        <w:jc w:val="both"/>
        <w:rPr>
          <w:rFonts w:asciiTheme="majorHAnsi" w:hAnsiTheme="majorHAnsi"/>
          <w:b/>
          <w:sz w:val="40"/>
        </w:rPr>
      </w:pPr>
    </w:p>
    <w:p w14:paraId="2F806D39" w14:textId="77777777" w:rsidR="001E6FC4" w:rsidRDefault="001E6FC4" w:rsidP="00AA4DD8">
      <w:pPr>
        <w:jc w:val="both"/>
        <w:rPr>
          <w:rFonts w:asciiTheme="majorHAnsi" w:hAnsiTheme="majorHAnsi"/>
          <w:b/>
          <w:sz w:val="40"/>
        </w:rPr>
      </w:pPr>
    </w:p>
    <w:p w14:paraId="6CEAE6C4" w14:textId="77777777" w:rsidR="001E6FC4" w:rsidRDefault="001E6FC4" w:rsidP="00AA4DD8">
      <w:pPr>
        <w:jc w:val="both"/>
        <w:rPr>
          <w:rFonts w:asciiTheme="majorHAnsi" w:hAnsiTheme="majorHAnsi"/>
          <w:b/>
          <w:sz w:val="40"/>
        </w:rPr>
      </w:pPr>
    </w:p>
    <w:p w14:paraId="0AA3DCDA" w14:textId="77777777" w:rsidR="001E6FC4" w:rsidRDefault="001E6FC4" w:rsidP="00AA4DD8">
      <w:pPr>
        <w:jc w:val="both"/>
        <w:rPr>
          <w:rFonts w:asciiTheme="majorHAnsi" w:hAnsiTheme="majorHAnsi"/>
          <w:b/>
          <w:sz w:val="40"/>
        </w:rPr>
      </w:pPr>
    </w:p>
    <w:p w14:paraId="4B5C3D2F" w14:textId="77777777" w:rsidR="001E6FC4" w:rsidRDefault="001E6FC4" w:rsidP="00AA4DD8">
      <w:pPr>
        <w:jc w:val="both"/>
        <w:rPr>
          <w:rFonts w:asciiTheme="majorHAnsi" w:hAnsiTheme="majorHAnsi"/>
          <w:b/>
          <w:sz w:val="40"/>
        </w:rPr>
      </w:pPr>
    </w:p>
    <w:p w14:paraId="58E9769B" w14:textId="77777777" w:rsidR="00F771BC" w:rsidRPr="001E6FC4" w:rsidRDefault="00F771BC" w:rsidP="00AA4DD8">
      <w:pPr>
        <w:jc w:val="both"/>
        <w:rPr>
          <w:rFonts w:asciiTheme="majorHAnsi" w:hAnsiTheme="majorHAnsi"/>
          <w:b/>
          <w:sz w:val="40"/>
        </w:rPr>
      </w:pPr>
      <w:r w:rsidRPr="001E6FC4">
        <w:rPr>
          <w:rFonts w:asciiTheme="majorHAnsi" w:hAnsiTheme="majorHAnsi"/>
          <w:b/>
          <w:sz w:val="40"/>
        </w:rPr>
        <w:t>Meeting Minutes</w:t>
      </w:r>
    </w:p>
    <w:p w14:paraId="0F780DF3" w14:textId="77777777" w:rsidR="00F771BC" w:rsidRDefault="00F771BC" w:rsidP="00AA4DD8">
      <w:pPr>
        <w:jc w:val="both"/>
        <w:rPr>
          <w:rFonts w:asciiTheme="majorHAnsi" w:hAnsiTheme="majorHAnsi"/>
          <w:sz w:val="22"/>
        </w:rPr>
      </w:pPr>
    </w:p>
    <w:p w14:paraId="0BBBDD80" w14:textId="77777777" w:rsidR="00F771BC" w:rsidRPr="001E6FC4" w:rsidRDefault="00F771BC" w:rsidP="00AA4DD8">
      <w:pPr>
        <w:jc w:val="both"/>
        <w:rPr>
          <w:rFonts w:asciiTheme="majorHAnsi" w:hAnsiTheme="majorHAnsi"/>
          <w:sz w:val="28"/>
        </w:rPr>
      </w:pPr>
    </w:p>
    <w:p w14:paraId="09BC2CF0" w14:textId="11A26FA3" w:rsidR="00F771BC" w:rsidRPr="001E6FC4" w:rsidRDefault="002F4920" w:rsidP="00AA4DD8">
      <w:pPr>
        <w:jc w:val="both"/>
        <w:rPr>
          <w:rFonts w:asciiTheme="majorHAnsi" w:hAnsiTheme="majorHAnsi"/>
          <w:sz w:val="28"/>
        </w:rPr>
      </w:pPr>
      <w:r>
        <w:rPr>
          <w:rFonts w:asciiTheme="majorHAnsi" w:hAnsiTheme="majorHAnsi"/>
          <w:sz w:val="28"/>
        </w:rPr>
        <w:t>8</w:t>
      </w:r>
      <w:r w:rsidR="006811CF">
        <w:rPr>
          <w:rFonts w:asciiTheme="majorHAnsi" w:hAnsiTheme="majorHAnsi"/>
          <w:sz w:val="28"/>
        </w:rPr>
        <w:t>th</w:t>
      </w:r>
      <w:r w:rsidR="00F771BC" w:rsidRPr="001E6FC4">
        <w:rPr>
          <w:rFonts w:asciiTheme="majorHAnsi" w:hAnsiTheme="majorHAnsi"/>
          <w:sz w:val="28"/>
        </w:rPr>
        <w:t xml:space="preserve"> </w:t>
      </w:r>
      <w:r w:rsidR="000C3457" w:rsidRPr="001E6FC4">
        <w:rPr>
          <w:rFonts w:asciiTheme="majorHAnsi" w:hAnsiTheme="majorHAnsi"/>
          <w:sz w:val="28"/>
        </w:rPr>
        <w:t>C</w:t>
      </w:r>
      <w:r w:rsidR="00F771BC" w:rsidRPr="001E6FC4">
        <w:rPr>
          <w:rFonts w:asciiTheme="majorHAnsi" w:hAnsiTheme="majorHAnsi"/>
          <w:sz w:val="28"/>
        </w:rPr>
        <w:t>ountry Coordinating Mechanisms S</w:t>
      </w:r>
      <w:r w:rsidR="000C3457" w:rsidRPr="001E6FC4">
        <w:rPr>
          <w:rFonts w:asciiTheme="majorHAnsi" w:hAnsiTheme="majorHAnsi"/>
          <w:sz w:val="28"/>
        </w:rPr>
        <w:t xml:space="preserve">teering </w:t>
      </w:r>
      <w:r w:rsidR="00F771BC" w:rsidRPr="001E6FC4">
        <w:rPr>
          <w:rFonts w:asciiTheme="majorHAnsi" w:hAnsiTheme="majorHAnsi"/>
          <w:sz w:val="28"/>
        </w:rPr>
        <w:t>C</w:t>
      </w:r>
      <w:r w:rsidR="000C3457" w:rsidRPr="001E6FC4">
        <w:rPr>
          <w:rFonts w:asciiTheme="majorHAnsi" w:hAnsiTheme="majorHAnsi"/>
          <w:sz w:val="28"/>
        </w:rPr>
        <w:t xml:space="preserve">ommittee </w:t>
      </w:r>
      <w:r w:rsidR="00F771BC" w:rsidRPr="001E6FC4">
        <w:rPr>
          <w:rFonts w:asciiTheme="majorHAnsi" w:hAnsiTheme="majorHAnsi"/>
          <w:sz w:val="28"/>
        </w:rPr>
        <w:t>Meeting</w:t>
      </w:r>
    </w:p>
    <w:p w14:paraId="7D9CE191" w14:textId="2CA41170" w:rsidR="00F771BC" w:rsidRPr="001E6FC4" w:rsidRDefault="00F771BC" w:rsidP="00AA4DD8">
      <w:pPr>
        <w:jc w:val="both"/>
        <w:rPr>
          <w:rFonts w:asciiTheme="majorHAnsi" w:hAnsiTheme="majorHAnsi"/>
          <w:sz w:val="28"/>
        </w:rPr>
      </w:pPr>
      <w:r w:rsidRPr="001E6FC4">
        <w:rPr>
          <w:rFonts w:asciiTheme="majorHAnsi" w:hAnsiTheme="majorHAnsi"/>
          <w:sz w:val="28"/>
        </w:rPr>
        <w:t xml:space="preserve">Multi-Country South Asia </w:t>
      </w:r>
      <w:r w:rsidR="001E6FC4" w:rsidRPr="001E6FC4">
        <w:rPr>
          <w:rFonts w:asciiTheme="majorHAnsi" w:hAnsiTheme="majorHAnsi"/>
          <w:sz w:val="28"/>
        </w:rPr>
        <w:t>Global Fund HIV Programme (MSA-910-G02-H)</w:t>
      </w:r>
    </w:p>
    <w:p w14:paraId="7DE57773" w14:textId="77777777" w:rsidR="000C3457" w:rsidRPr="00D747A0" w:rsidRDefault="000C3457" w:rsidP="00AA4DD8">
      <w:pPr>
        <w:jc w:val="both"/>
        <w:rPr>
          <w:rFonts w:asciiTheme="majorHAnsi" w:hAnsiTheme="majorHAnsi"/>
          <w:sz w:val="22"/>
        </w:rPr>
      </w:pPr>
    </w:p>
    <w:p w14:paraId="3720FAA4" w14:textId="77777777" w:rsidR="001E6FC4" w:rsidRDefault="001E6FC4" w:rsidP="00AA4DD8">
      <w:pPr>
        <w:jc w:val="both"/>
        <w:rPr>
          <w:rFonts w:asciiTheme="majorHAnsi" w:hAnsiTheme="majorHAnsi"/>
          <w:sz w:val="22"/>
        </w:rPr>
      </w:pPr>
    </w:p>
    <w:p w14:paraId="073C2F63" w14:textId="77777777" w:rsidR="001E6FC4" w:rsidRDefault="001E6FC4" w:rsidP="00AA4DD8">
      <w:pPr>
        <w:jc w:val="both"/>
        <w:rPr>
          <w:rFonts w:asciiTheme="majorHAnsi" w:hAnsiTheme="majorHAnsi"/>
          <w:sz w:val="22"/>
        </w:rPr>
      </w:pPr>
    </w:p>
    <w:p w14:paraId="336CAC76" w14:textId="182B430A" w:rsidR="001E6FC4" w:rsidRDefault="002F4920" w:rsidP="00AA4DD8">
      <w:pPr>
        <w:jc w:val="both"/>
        <w:rPr>
          <w:rFonts w:asciiTheme="majorHAnsi" w:hAnsiTheme="majorHAnsi"/>
          <w:sz w:val="22"/>
        </w:rPr>
      </w:pPr>
      <w:r>
        <w:rPr>
          <w:rFonts w:asciiTheme="majorHAnsi" w:hAnsiTheme="majorHAnsi"/>
          <w:sz w:val="22"/>
        </w:rPr>
        <w:t>Bangkok</w:t>
      </w:r>
      <w:r w:rsidR="001E6FC4">
        <w:rPr>
          <w:rFonts w:asciiTheme="majorHAnsi" w:hAnsiTheme="majorHAnsi"/>
          <w:sz w:val="22"/>
        </w:rPr>
        <w:t>, Thailand</w:t>
      </w:r>
    </w:p>
    <w:p w14:paraId="6DA45B14" w14:textId="65C8B02F" w:rsidR="001E6FC4" w:rsidRDefault="002F4920" w:rsidP="00AA4DD8">
      <w:pPr>
        <w:jc w:val="both"/>
        <w:rPr>
          <w:rFonts w:asciiTheme="majorHAnsi" w:hAnsiTheme="majorHAnsi"/>
          <w:sz w:val="22"/>
        </w:rPr>
      </w:pPr>
      <w:r>
        <w:rPr>
          <w:rFonts w:asciiTheme="majorHAnsi" w:hAnsiTheme="majorHAnsi"/>
          <w:sz w:val="22"/>
        </w:rPr>
        <w:t>3</w:t>
      </w:r>
      <w:r w:rsidR="0016250B">
        <w:rPr>
          <w:rFonts w:asciiTheme="majorHAnsi" w:hAnsiTheme="majorHAnsi"/>
          <w:sz w:val="22"/>
        </w:rPr>
        <w:t>1March to 1 April</w:t>
      </w:r>
      <w:r w:rsidR="006811CF">
        <w:rPr>
          <w:rFonts w:asciiTheme="majorHAnsi" w:hAnsiTheme="majorHAnsi"/>
          <w:sz w:val="22"/>
        </w:rPr>
        <w:t xml:space="preserve"> 201</w:t>
      </w:r>
      <w:r>
        <w:rPr>
          <w:rFonts w:asciiTheme="majorHAnsi" w:hAnsiTheme="majorHAnsi"/>
          <w:sz w:val="22"/>
        </w:rPr>
        <w:t>6</w:t>
      </w:r>
    </w:p>
    <w:p w14:paraId="788EDD23" w14:textId="77777777" w:rsidR="00F771BC" w:rsidRDefault="00F771BC" w:rsidP="00AA4DD8">
      <w:pPr>
        <w:jc w:val="both"/>
        <w:rPr>
          <w:rFonts w:asciiTheme="majorHAnsi" w:hAnsiTheme="majorHAnsi"/>
          <w:sz w:val="22"/>
        </w:rPr>
      </w:pPr>
    </w:p>
    <w:p w14:paraId="1BC679C2" w14:textId="77777777" w:rsidR="00F771BC" w:rsidRDefault="00F771BC" w:rsidP="00AA4DD8">
      <w:pPr>
        <w:jc w:val="both"/>
        <w:rPr>
          <w:rFonts w:asciiTheme="majorHAnsi" w:hAnsiTheme="majorHAnsi"/>
          <w:sz w:val="22"/>
        </w:rPr>
      </w:pPr>
    </w:p>
    <w:p w14:paraId="2839CCA3" w14:textId="4AD27238" w:rsidR="00F771BC" w:rsidRDefault="00F771BC" w:rsidP="00AA4DD8">
      <w:pPr>
        <w:jc w:val="both"/>
        <w:rPr>
          <w:rFonts w:asciiTheme="majorHAnsi" w:hAnsiTheme="majorHAnsi"/>
          <w:sz w:val="22"/>
        </w:rPr>
      </w:pPr>
      <w:r>
        <w:rPr>
          <w:rFonts w:asciiTheme="majorHAnsi" w:hAnsiTheme="majorHAnsi"/>
          <w:sz w:val="22"/>
        </w:rPr>
        <w:br w:type="page"/>
      </w:r>
    </w:p>
    <w:sdt>
      <w:sdtPr>
        <w:rPr>
          <w:rFonts w:asciiTheme="minorHAnsi" w:eastAsiaTheme="minorEastAsia" w:hAnsiTheme="minorHAnsi" w:cstheme="minorBidi"/>
          <w:b w:val="0"/>
          <w:sz w:val="28"/>
          <w:szCs w:val="24"/>
        </w:rPr>
        <w:id w:val="-1386642924"/>
        <w:docPartObj>
          <w:docPartGallery w:val="Table of Contents"/>
          <w:docPartUnique/>
        </w:docPartObj>
      </w:sdtPr>
      <w:sdtEndPr>
        <w:rPr>
          <w:bCs/>
          <w:noProof/>
          <w:sz w:val="24"/>
        </w:rPr>
      </w:sdtEndPr>
      <w:sdtContent>
        <w:p w14:paraId="251CD676" w14:textId="31C7BD10" w:rsidR="000E33AD" w:rsidRPr="007F51C2" w:rsidRDefault="000E33AD" w:rsidP="00AA4DD8">
          <w:pPr>
            <w:pStyle w:val="TOCHeading"/>
            <w:jc w:val="both"/>
          </w:pPr>
          <w:r w:rsidRPr="007F51C2">
            <w:t>Contents</w:t>
          </w:r>
        </w:p>
        <w:p w14:paraId="25315317" w14:textId="77777777" w:rsidR="00786380" w:rsidRPr="00786380" w:rsidRDefault="000E33AD" w:rsidP="00AA4DD8">
          <w:pPr>
            <w:pStyle w:val="TOC1"/>
            <w:tabs>
              <w:tab w:val="right" w:leader="dot" w:pos="8290"/>
            </w:tabs>
            <w:jc w:val="both"/>
            <w:rPr>
              <w:rFonts w:asciiTheme="majorHAnsi" w:hAnsiTheme="majorHAnsi"/>
              <w:noProof/>
              <w:sz w:val="20"/>
              <w:szCs w:val="22"/>
            </w:rPr>
          </w:pPr>
          <w:r w:rsidRPr="00931C74">
            <w:rPr>
              <w:rFonts w:asciiTheme="majorHAnsi" w:hAnsiTheme="majorHAnsi"/>
              <w:sz w:val="22"/>
              <w:szCs w:val="22"/>
            </w:rPr>
            <w:fldChar w:fldCharType="begin"/>
          </w:r>
          <w:r w:rsidRPr="00931C74">
            <w:rPr>
              <w:rFonts w:asciiTheme="majorHAnsi" w:hAnsiTheme="majorHAnsi"/>
              <w:sz w:val="22"/>
              <w:szCs w:val="22"/>
            </w:rPr>
            <w:instrText xml:space="preserve"> TOC \o "1-3" \h \z \u </w:instrText>
          </w:r>
          <w:r w:rsidRPr="00931C74">
            <w:rPr>
              <w:rFonts w:asciiTheme="majorHAnsi" w:hAnsiTheme="majorHAnsi"/>
              <w:sz w:val="22"/>
              <w:szCs w:val="22"/>
            </w:rPr>
            <w:fldChar w:fldCharType="separate"/>
          </w:r>
          <w:hyperlink w:anchor="_Toc452112637" w:history="1">
            <w:r w:rsidR="00786380" w:rsidRPr="00786380">
              <w:rPr>
                <w:rStyle w:val="Hyperlink"/>
                <w:rFonts w:asciiTheme="majorHAnsi" w:hAnsiTheme="majorHAnsi"/>
                <w:noProof/>
                <w:sz w:val="22"/>
              </w:rPr>
              <w:t>Opening and introduction</w:t>
            </w:r>
            <w:r w:rsidR="00786380" w:rsidRPr="00786380">
              <w:rPr>
                <w:rFonts w:asciiTheme="majorHAnsi" w:hAnsiTheme="majorHAnsi"/>
                <w:noProof/>
                <w:webHidden/>
                <w:sz w:val="22"/>
              </w:rPr>
              <w:tab/>
            </w:r>
            <w:r w:rsidR="00786380" w:rsidRPr="00786380">
              <w:rPr>
                <w:rFonts w:asciiTheme="majorHAnsi" w:hAnsiTheme="majorHAnsi"/>
                <w:noProof/>
                <w:webHidden/>
                <w:sz w:val="22"/>
              </w:rPr>
              <w:fldChar w:fldCharType="begin"/>
            </w:r>
            <w:r w:rsidR="00786380" w:rsidRPr="00786380">
              <w:rPr>
                <w:rFonts w:asciiTheme="majorHAnsi" w:hAnsiTheme="majorHAnsi"/>
                <w:noProof/>
                <w:webHidden/>
                <w:sz w:val="22"/>
              </w:rPr>
              <w:instrText xml:space="preserve"> PAGEREF _Toc452112637 \h </w:instrText>
            </w:r>
            <w:r w:rsidR="00786380" w:rsidRPr="00786380">
              <w:rPr>
                <w:rFonts w:asciiTheme="majorHAnsi" w:hAnsiTheme="majorHAnsi"/>
                <w:noProof/>
                <w:webHidden/>
                <w:sz w:val="22"/>
              </w:rPr>
            </w:r>
            <w:r w:rsidR="00786380" w:rsidRPr="00786380">
              <w:rPr>
                <w:rFonts w:asciiTheme="majorHAnsi" w:hAnsiTheme="majorHAnsi"/>
                <w:noProof/>
                <w:webHidden/>
                <w:sz w:val="22"/>
              </w:rPr>
              <w:fldChar w:fldCharType="separate"/>
            </w:r>
            <w:r w:rsidR="00786380" w:rsidRPr="00786380">
              <w:rPr>
                <w:rFonts w:asciiTheme="majorHAnsi" w:hAnsiTheme="majorHAnsi"/>
                <w:noProof/>
                <w:webHidden/>
                <w:sz w:val="22"/>
              </w:rPr>
              <w:t>3</w:t>
            </w:r>
            <w:r w:rsidR="00786380" w:rsidRPr="00786380">
              <w:rPr>
                <w:rFonts w:asciiTheme="majorHAnsi" w:hAnsiTheme="majorHAnsi"/>
                <w:noProof/>
                <w:webHidden/>
                <w:sz w:val="22"/>
              </w:rPr>
              <w:fldChar w:fldCharType="end"/>
            </w:r>
          </w:hyperlink>
        </w:p>
        <w:p w14:paraId="704D505A" w14:textId="77777777" w:rsidR="00786380" w:rsidRPr="00786380" w:rsidRDefault="00820DFD" w:rsidP="00AA4DD8">
          <w:pPr>
            <w:pStyle w:val="TOC1"/>
            <w:tabs>
              <w:tab w:val="right" w:leader="dot" w:pos="8290"/>
            </w:tabs>
            <w:jc w:val="both"/>
            <w:rPr>
              <w:rFonts w:asciiTheme="majorHAnsi" w:hAnsiTheme="majorHAnsi"/>
              <w:noProof/>
              <w:sz w:val="20"/>
              <w:szCs w:val="22"/>
            </w:rPr>
          </w:pPr>
          <w:hyperlink w:anchor="_Toc452112638" w:history="1">
            <w:r w:rsidR="00786380" w:rsidRPr="00786380">
              <w:rPr>
                <w:rStyle w:val="Hyperlink"/>
                <w:rFonts w:asciiTheme="majorHAnsi" w:hAnsiTheme="majorHAnsi"/>
                <w:noProof/>
                <w:sz w:val="22"/>
              </w:rPr>
              <w:t>Session 1: CCM Steering Committee governance issues</w:t>
            </w:r>
            <w:r w:rsidR="00786380" w:rsidRPr="00786380">
              <w:rPr>
                <w:rFonts w:asciiTheme="majorHAnsi" w:hAnsiTheme="majorHAnsi"/>
                <w:noProof/>
                <w:webHidden/>
                <w:sz w:val="22"/>
              </w:rPr>
              <w:tab/>
            </w:r>
            <w:r w:rsidR="00786380" w:rsidRPr="00786380">
              <w:rPr>
                <w:rFonts w:asciiTheme="majorHAnsi" w:hAnsiTheme="majorHAnsi"/>
                <w:noProof/>
                <w:webHidden/>
                <w:sz w:val="22"/>
              </w:rPr>
              <w:fldChar w:fldCharType="begin"/>
            </w:r>
            <w:r w:rsidR="00786380" w:rsidRPr="00786380">
              <w:rPr>
                <w:rFonts w:asciiTheme="majorHAnsi" w:hAnsiTheme="majorHAnsi"/>
                <w:noProof/>
                <w:webHidden/>
                <w:sz w:val="22"/>
              </w:rPr>
              <w:instrText xml:space="preserve"> PAGEREF _Toc452112638 \h </w:instrText>
            </w:r>
            <w:r w:rsidR="00786380" w:rsidRPr="00786380">
              <w:rPr>
                <w:rFonts w:asciiTheme="majorHAnsi" w:hAnsiTheme="majorHAnsi"/>
                <w:noProof/>
                <w:webHidden/>
                <w:sz w:val="22"/>
              </w:rPr>
            </w:r>
            <w:r w:rsidR="00786380" w:rsidRPr="00786380">
              <w:rPr>
                <w:rFonts w:asciiTheme="majorHAnsi" w:hAnsiTheme="majorHAnsi"/>
                <w:noProof/>
                <w:webHidden/>
                <w:sz w:val="22"/>
              </w:rPr>
              <w:fldChar w:fldCharType="separate"/>
            </w:r>
            <w:r w:rsidR="00786380" w:rsidRPr="00786380">
              <w:rPr>
                <w:rFonts w:asciiTheme="majorHAnsi" w:hAnsiTheme="majorHAnsi"/>
                <w:noProof/>
                <w:webHidden/>
                <w:sz w:val="22"/>
              </w:rPr>
              <w:t>3</w:t>
            </w:r>
            <w:r w:rsidR="00786380" w:rsidRPr="00786380">
              <w:rPr>
                <w:rFonts w:asciiTheme="majorHAnsi" w:hAnsiTheme="majorHAnsi"/>
                <w:noProof/>
                <w:webHidden/>
                <w:sz w:val="22"/>
              </w:rPr>
              <w:fldChar w:fldCharType="end"/>
            </w:r>
          </w:hyperlink>
        </w:p>
        <w:p w14:paraId="611072F9" w14:textId="77777777" w:rsidR="00786380" w:rsidRPr="00786380" w:rsidRDefault="00820DFD" w:rsidP="00AA4DD8">
          <w:pPr>
            <w:pStyle w:val="TOC1"/>
            <w:tabs>
              <w:tab w:val="right" w:leader="dot" w:pos="8290"/>
            </w:tabs>
            <w:jc w:val="both"/>
            <w:rPr>
              <w:rFonts w:asciiTheme="majorHAnsi" w:hAnsiTheme="majorHAnsi"/>
              <w:noProof/>
              <w:sz w:val="20"/>
              <w:szCs w:val="22"/>
            </w:rPr>
          </w:pPr>
          <w:hyperlink w:anchor="_Toc452112639" w:history="1">
            <w:r w:rsidR="00786380" w:rsidRPr="00786380">
              <w:rPr>
                <w:rStyle w:val="Hyperlink"/>
                <w:rFonts w:asciiTheme="majorHAnsi" w:hAnsiTheme="majorHAnsi"/>
                <w:noProof/>
                <w:sz w:val="22"/>
              </w:rPr>
              <w:t>Session 2: Regional MSA programme snapshot</w:t>
            </w:r>
            <w:r w:rsidR="00786380" w:rsidRPr="00786380">
              <w:rPr>
                <w:rFonts w:asciiTheme="majorHAnsi" w:hAnsiTheme="majorHAnsi"/>
                <w:noProof/>
                <w:webHidden/>
                <w:sz w:val="22"/>
              </w:rPr>
              <w:tab/>
            </w:r>
            <w:r w:rsidR="00786380" w:rsidRPr="00786380">
              <w:rPr>
                <w:rFonts w:asciiTheme="majorHAnsi" w:hAnsiTheme="majorHAnsi"/>
                <w:noProof/>
                <w:webHidden/>
                <w:sz w:val="22"/>
              </w:rPr>
              <w:fldChar w:fldCharType="begin"/>
            </w:r>
            <w:r w:rsidR="00786380" w:rsidRPr="00786380">
              <w:rPr>
                <w:rFonts w:asciiTheme="majorHAnsi" w:hAnsiTheme="majorHAnsi"/>
                <w:noProof/>
                <w:webHidden/>
                <w:sz w:val="22"/>
              </w:rPr>
              <w:instrText xml:space="preserve"> PAGEREF _Toc452112639 \h </w:instrText>
            </w:r>
            <w:r w:rsidR="00786380" w:rsidRPr="00786380">
              <w:rPr>
                <w:rFonts w:asciiTheme="majorHAnsi" w:hAnsiTheme="majorHAnsi"/>
                <w:noProof/>
                <w:webHidden/>
                <w:sz w:val="22"/>
              </w:rPr>
            </w:r>
            <w:r w:rsidR="00786380" w:rsidRPr="00786380">
              <w:rPr>
                <w:rFonts w:asciiTheme="majorHAnsi" w:hAnsiTheme="majorHAnsi"/>
                <w:noProof/>
                <w:webHidden/>
                <w:sz w:val="22"/>
              </w:rPr>
              <w:fldChar w:fldCharType="separate"/>
            </w:r>
            <w:r w:rsidR="00786380" w:rsidRPr="00786380">
              <w:rPr>
                <w:rFonts w:asciiTheme="majorHAnsi" w:hAnsiTheme="majorHAnsi"/>
                <w:noProof/>
                <w:webHidden/>
                <w:sz w:val="22"/>
              </w:rPr>
              <w:t>4</w:t>
            </w:r>
            <w:r w:rsidR="00786380" w:rsidRPr="00786380">
              <w:rPr>
                <w:rFonts w:asciiTheme="majorHAnsi" w:hAnsiTheme="majorHAnsi"/>
                <w:noProof/>
                <w:webHidden/>
                <w:sz w:val="22"/>
              </w:rPr>
              <w:fldChar w:fldCharType="end"/>
            </w:r>
          </w:hyperlink>
        </w:p>
        <w:p w14:paraId="4F17920C" w14:textId="77777777" w:rsidR="00786380" w:rsidRPr="00786380" w:rsidRDefault="00820DFD" w:rsidP="00AA4DD8">
          <w:pPr>
            <w:pStyle w:val="TOC1"/>
            <w:tabs>
              <w:tab w:val="right" w:leader="dot" w:pos="8290"/>
            </w:tabs>
            <w:jc w:val="both"/>
            <w:rPr>
              <w:rFonts w:asciiTheme="majorHAnsi" w:hAnsiTheme="majorHAnsi"/>
              <w:noProof/>
              <w:sz w:val="20"/>
              <w:szCs w:val="22"/>
            </w:rPr>
          </w:pPr>
          <w:hyperlink w:anchor="_Toc452112640" w:history="1">
            <w:r w:rsidR="00786380" w:rsidRPr="00786380">
              <w:rPr>
                <w:rStyle w:val="Hyperlink"/>
                <w:rFonts w:asciiTheme="majorHAnsi" w:hAnsiTheme="majorHAnsi"/>
                <w:noProof/>
                <w:sz w:val="22"/>
              </w:rPr>
              <w:t>Session 3: Strategic information</w:t>
            </w:r>
            <w:r w:rsidR="00786380" w:rsidRPr="00786380">
              <w:rPr>
                <w:rFonts w:asciiTheme="majorHAnsi" w:hAnsiTheme="majorHAnsi"/>
                <w:noProof/>
                <w:webHidden/>
                <w:sz w:val="22"/>
              </w:rPr>
              <w:tab/>
            </w:r>
            <w:r w:rsidR="00786380" w:rsidRPr="00786380">
              <w:rPr>
                <w:rFonts w:asciiTheme="majorHAnsi" w:hAnsiTheme="majorHAnsi"/>
                <w:noProof/>
                <w:webHidden/>
                <w:sz w:val="22"/>
              </w:rPr>
              <w:fldChar w:fldCharType="begin"/>
            </w:r>
            <w:r w:rsidR="00786380" w:rsidRPr="00786380">
              <w:rPr>
                <w:rFonts w:asciiTheme="majorHAnsi" w:hAnsiTheme="majorHAnsi"/>
                <w:noProof/>
                <w:webHidden/>
                <w:sz w:val="22"/>
              </w:rPr>
              <w:instrText xml:space="preserve"> PAGEREF _Toc452112640 \h </w:instrText>
            </w:r>
            <w:r w:rsidR="00786380" w:rsidRPr="00786380">
              <w:rPr>
                <w:rFonts w:asciiTheme="majorHAnsi" w:hAnsiTheme="majorHAnsi"/>
                <w:noProof/>
                <w:webHidden/>
                <w:sz w:val="22"/>
              </w:rPr>
            </w:r>
            <w:r w:rsidR="00786380" w:rsidRPr="00786380">
              <w:rPr>
                <w:rFonts w:asciiTheme="majorHAnsi" w:hAnsiTheme="majorHAnsi"/>
                <w:noProof/>
                <w:webHidden/>
                <w:sz w:val="22"/>
              </w:rPr>
              <w:fldChar w:fldCharType="separate"/>
            </w:r>
            <w:r w:rsidR="00786380" w:rsidRPr="00786380">
              <w:rPr>
                <w:rFonts w:asciiTheme="majorHAnsi" w:hAnsiTheme="majorHAnsi"/>
                <w:noProof/>
                <w:webHidden/>
                <w:sz w:val="22"/>
              </w:rPr>
              <w:t>6</w:t>
            </w:r>
            <w:r w:rsidR="00786380" w:rsidRPr="00786380">
              <w:rPr>
                <w:rFonts w:asciiTheme="majorHAnsi" w:hAnsiTheme="majorHAnsi"/>
                <w:noProof/>
                <w:webHidden/>
                <w:sz w:val="22"/>
              </w:rPr>
              <w:fldChar w:fldCharType="end"/>
            </w:r>
          </w:hyperlink>
        </w:p>
        <w:p w14:paraId="564ABD29" w14:textId="77777777" w:rsidR="00786380" w:rsidRPr="00786380" w:rsidRDefault="00820DFD" w:rsidP="00AA4DD8">
          <w:pPr>
            <w:pStyle w:val="TOC1"/>
            <w:tabs>
              <w:tab w:val="right" w:leader="dot" w:pos="8290"/>
            </w:tabs>
            <w:jc w:val="both"/>
            <w:rPr>
              <w:rFonts w:asciiTheme="majorHAnsi" w:hAnsiTheme="majorHAnsi"/>
              <w:noProof/>
              <w:sz w:val="20"/>
              <w:szCs w:val="22"/>
            </w:rPr>
          </w:pPr>
          <w:hyperlink w:anchor="_Toc452112641" w:history="1">
            <w:r w:rsidR="00786380" w:rsidRPr="00786380">
              <w:rPr>
                <w:rStyle w:val="Hyperlink"/>
                <w:rFonts w:asciiTheme="majorHAnsi" w:hAnsiTheme="majorHAnsi"/>
                <w:noProof/>
                <w:sz w:val="22"/>
              </w:rPr>
              <w:t>Session 4: Policy, advocacy, human rights, legal framework, stigma and discrimination</w:t>
            </w:r>
            <w:r w:rsidR="00786380" w:rsidRPr="00786380">
              <w:rPr>
                <w:rFonts w:asciiTheme="majorHAnsi" w:hAnsiTheme="majorHAnsi"/>
                <w:noProof/>
                <w:webHidden/>
                <w:sz w:val="22"/>
              </w:rPr>
              <w:tab/>
            </w:r>
            <w:r w:rsidR="00786380" w:rsidRPr="00786380">
              <w:rPr>
                <w:rFonts w:asciiTheme="majorHAnsi" w:hAnsiTheme="majorHAnsi"/>
                <w:noProof/>
                <w:webHidden/>
                <w:sz w:val="22"/>
              </w:rPr>
              <w:fldChar w:fldCharType="begin"/>
            </w:r>
            <w:r w:rsidR="00786380" w:rsidRPr="00786380">
              <w:rPr>
                <w:rFonts w:asciiTheme="majorHAnsi" w:hAnsiTheme="majorHAnsi"/>
                <w:noProof/>
                <w:webHidden/>
                <w:sz w:val="22"/>
              </w:rPr>
              <w:instrText xml:space="preserve"> PAGEREF _Toc452112641 \h </w:instrText>
            </w:r>
            <w:r w:rsidR="00786380" w:rsidRPr="00786380">
              <w:rPr>
                <w:rFonts w:asciiTheme="majorHAnsi" w:hAnsiTheme="majorHAnsi"/>
                <w:noProof/>
                <w:webHidden/>
                <w:sz w:val="22"/>
              </w:rPr>
            </w:r>
            <w:r w:rsidR="00786380" w:rsidRPr="00786380">
              <w:rPr>
                <w:rFonts w:asciiTheme="majorHAnsi" w:hAnsiTheme="majorHAnsi"/>
                <w:noProof/>
                <w:webHidden/>
                <w:sz w:val="22"/>
              </w:rPr>
              <w:fldChar w:fldCharType="separate"/>
            </w:r>
            <w:r w:rsidR="00786380" w:rsidRPr="00786380">
              <w:rPr>
                <w:rFonts w:asciiTheme="majorHAnsi" w:hAnsiTheme="majorHAnsi"/>
                <w:noProof/>
                <w:webHidden/>
                <w:sz w:val="22"/>
              </w:rPr>
              <w:t>8</w:t>
            </w:r>
            <w:r w:rsidR="00786380" w:rsidRPr="00786380">
              <w:rPr>
                <w:rFonts w:asciiTheme="majorHAnsi" w:hAnsiTheme="majorHAnsi"/>
                <w:noProof/>
                <w:webHidden/>
                <w:sz w:val="22"/>
              </w:rPr>
              <w:fldChar w:fldCharType="end"/>
            </w:r>
          </w:hyperlink>
        </w:p>
        <w:p w14:paraId="0C47AFD4" w14:textId="77777777" w:rsidR="00786380" w:rsidRPr="00786380" w:rsidRDefault="00820DFD" w:rsidP="00AA4DD8">
          <w:pPr>
            <w:pStyle w:val="TOC1"/>
            <w:tabs>
              <w:tab w:val="right" w:leader="dot" w:pos="8290"/>
            </w:tabs>
            <w:jc w:val="both"/>
            <w:rPr>
              <w:rFonts w:asciiTheme="majorHAnsi" w:hAnsiTheme="majorHAnsi"/>
              <w:noProof/>
              <w:sz w:val="20"/>
              <w:szCs w:val="22"/>
            </w:rPr>
          </w:pPr>
          <w:hyperlink w:anchor="_Toc452112642" w:history="1">
            <w:r w:rsidR="00786380" w:rsidRPr="00786380">
              <w:rPr>
                <w:rStyle w:val="Hyperlink"/>
                <w:rFonts w:asciiTheme="majorHAnsi" w:hAnsiTheme="majorHAnsi"/>
                <w:noProof/>
                <w:sz w:val="22"/>
              </w:rPr>
              <w:t>GF evaluators structured interviews with individual CCM members</w:t>
            </w:r>
            <w:r w:rsidR="00786380" w:rsidRPr="00786380">
              <w:rPr>
                <w:rFonts w:asciiTheme="majorHAnsi" w:hAnsiTheme="majorHAnsi"/>
                <w:noProof/>
                <w:webHidden/>
                <w:sz w:val="22"/>
              </w:rPr>
              <w:tab/>
            </w:r>
            <w:r w:rsidR="00786380" w:rsidRPr="00786380">
              <w:rPr>
                <w:rFonts w:asciiTheme="majorHAnsi" w:hAnsiTheme="majorHAnsi"/>
                <w:noProof/>
                <w:webHidden/>
                <w:sz w:val="22"/>
              </w:rPr>
              <w:fldChar w:fldCharType="begin"/>
            </w:r>
            <w:r w:rsidR="00786380" w:rsidRPr="00786380">
              <w:rPr>
                <w:rFonts w:asciiTheme="majorHAnsi" w:hAnsiTheme="majorHAnsi"/>
                <w:noProof/>
                <w:webHidden/>
                <w:sz w:val="22"/>
              </w:rPr>
              <w:instrText xml:space="preserve"> PAGEREF _Toc452112642 \h </w:instrText>
            </w:r>
            <w:r w:rsidR="00786380" w:rsidRPr="00786380">
              <w:rPr>
                <w:rFonts w:asciiTheme="majorHAnsi" w:hAnsiTheme="majorHAnsi"/>
                <w:noProof/>
                <w:webHidden/>
                <w:sz w:val="22"/>
              </w:rPr>
            </w:r>
            <w:r w:rsidR="00786380" w:rsidRPr="00786380">
              <w:rPr>
                <w:rFonts w:asciiTheme="majorHAnsi" w:hAnsiTheme="majorHAnsi"/>
                <w:noProof/>
                <w:webHidden/>
                <w:sz w:val="22"/>
              </w:rPr>
              <w:fldChar w:fldCharType="separate"/>
            </w:r>
            <w:r w:rsidR="00786380" w:rsidRPr="00786380">
              <w:rPr>
                <w:rFonts w:asciiTheme="majorHAnsi" w:hAnsiTheme="majorHAnsi"/>
                <w:noProof/>
                <w:webHidden/>
                <w:sz w:val="22"/>
              </w:rPr>
              <w:t>10</w:t>
            </w:r>
            <w:r w:rsidR="00786380" w:rsidRPr="00786380">
              <w:rPr>
                <w:rFonts w:asciiTheme="majorHAnsi" w:hAnsiTheme="majorHAnsi"/>
                <w:noProof/>
                <w:webHidden/>
                <w:sz w:val="22"/>
              </w:rPr>
              <w:fldChar w:fldCharType="end"/>
            </w:r>
          </w:hyperlink>
        </w:p>
        <w:p w14:paraId="35311B01" w14:textId="77777777" w:rsidR="00786380" w:rsidRPr="00786380" w:rsidRDefault="00820DFD" w:rsidP="00AA4DD8">
          <w:pPr>
            <w:pStyle w:val="TOC1"/>
            <w:tabs>
              <w:tab w:val="right" w:leader="dot" w:pos="8290"/>
            </w:tabs>
            <w:jc w:val="both"/>
            <w:rPr>
              <w:rFonts w:asciiTheme="majorHAnsi" w:hAnsiTheme="majorHAnsi"/>
              <w:noProof/>
              <w:sz w:val="20"/>
              <w:szCs w:val="22"/>
            </w:rPr>
          </w:pPr>
          <w:hyperlink w:anchor="_Toc452112643" w:history="1">
            <w:r w:rsidR="00786380" w:rsidRPr="00786380">
              <w:rPr>
                <w:rStyle w:val="Hyperlink"/>
                <w:rFonts w:asciiTheme="majorHAnsi" w:hAnsiTheme="majorHAnsi"/>
                <w:noProof/>
                <w:sz w:val="22"/>
              </w:rPr>
              <w:t>Session 5: Community mobilization, capacity building and organizational development</w:t>
            </w:r>
            <w:r w:rsidR="00786380" w:rsidRPr="00786380">
              <w:rPr>
                <w:rFonts w:asciiTheme="majorHAnsi" w:hAnsiTheme="majorHAnsi"/>
                <w:noProof/>
                <w:webHidden/>
                <w:sz w:val="22"/>
              </w:rPr>
              <w:tab/>
            </w:r>
            <w:r w:rsidR="00786380" w:rsidRPr="00786380">
              <w:rPr>
                <w:rFonts w:asciiTheme="majorHAnsi" w:hAnsiTheme="majorHAnsi"/>
                <w:noProof/>
                <w:webHidden/>
                <w:sz w:val="22"/>
              </w:rPr>
              <w:fldChar w:fldCharType="begin"/>
            </w:r>
            <w:r w:rsidR="00786380" w:rsidRPr="00786380">
              <w:rPr>
                <w:rFonts w:asciiTheme="majorHAnsi" w:hAnsiTheme="majorHAnsi"/>
                <w:noProof/>
                <w:webHidden/>
                <w:sz w:val="22"/>
              </w:rPr>
              <w:instrText xml:space="preserve"> PAGEREF _Toc452112643 \h </w:instrText>
            </w:r>
            <w:r w:rsidR="00786380" w:rsidRPr="00786380">
              <w:rPr>
                <w:rFonts w:asciiTheme="majorHAnsi" w:hAnsiTheme="majorHAnsi"/>
                <w:noProof/>
                <w:webHidden/>
                <w:sz w:val="22"/>
              </w:rPr>
            </w:r>
            <w:r w:rsidR="00786380" w:rsidRPr="00786380">
              <w:rPr>
                <w:rFonts w:asciiTheme="majorHAnsi" w:hAnsiTheme="majorHAnsi"/>
                <w:noProof/>
                <w:webHidden/>
                <w:sz w:val="22"/>
              </w:rPr>
              <w:fldChar w:fldCharType="separate"/>
            </w:r>
            <w:r w:rsidR="00786380" w:rsidRPr="00786380">
              <w:rPr>
                <w:rFonts w:asciiTheme="majorHAnsi" w:hAnsiTheme="majorHAnsi"/>
                <w:noProof/>
                <w:webHidden/>
                <w:sz w:val="22"/>
              </w:rPr>
              <w:t>10</w:t>
            </w:r>
            <w:r w:rsidR="00786380" w:rsidRPr="00786380">
              <w:rPr>
                <w:rFonts w:asciiTheme="majorHAnsi" w:hAnsiTheme="majorHAnsi"/>
                <w:noProof/>
                <w:webHidden/>
                <w:sz w:val="22"/>
              </w:rPr>
              <w:fldChar w:fldCharType="end"/>
            </w:r>
          </w:hyperlink>
        </w:p>
        <w:p w14:paraId="37E5B7AD" w14:textId="77777777" w:rsidR="00786380" w:rsidRPr="00786380" w:rsidRDefault="00820DFD" w:rsidP="00AA4DD8">
          <w:pPr>
            <w:pStyle w:val="TOC1"/>
            <w:tabs>
              <w:tab w:val="right" w:leader="dot" w:pos="8290"/>
            </w:tabs>
            <w:jc w:val="both"/>
            <w:rPr>
              <w:rFonts w:asciiTheme="majorHAnsi" w:hAnsiTheme="majorHAnsi"/>
              <w:noProof/>
              <w:sz w:val="20"/>
              <w:szCs w:val="22"/>
            </w:rPr>
          </w:pPr>
          <w:hyperlink w:anchor="_Toc452112644" w:history="1">
            <w:r w:rsidR="00786380" w:rsidRPr="00786380">
              <w:rPr>
                <w:rStyle w:val="Hyperlink"/>
                <w:rFonts w:asciiTheme="majorHAnsi" w:hAnsiTheme="majorHAnsi"/>
                <w:noProof/>
                <w:sz w:val="22"/>
              </w:rPr>
              <w:t>Session 6: Discussing the transition and planning for 2016</w:t>
            </w:r>
            <w:r w:rsidR="00786380" w:rsidRPr="00786380">
              <w:rPr>
                <w:rFonts w:asciiTheme="majorHAnsi" w:hAnsiTheme="majorHAnsi"/>
                <w:noProof/>
                <w:webHidden/>
                <w:sz w:val="22"/>
              </w:rPr>
              <w:tab/>
            </w:r>
            <w:r w:rsidR="00786380" w:rsidRPr="00786380">
              <w:rPr>
                <w:rFonts w:asciiTheme="majorHAnsi" w:hAnsiTheme="majorHAnsi"/>
                <w:noProof/>
                <w:webHidden/>
                <w:sz w:val="22"/>
              </w:rPr>
              <w:fldChar w:fldCharType="begin"/>
            </w:r>
            <w:r w:rsidR="00786380" w:rsidRPr="00786380">
              <w:rPr>
                <w:rFonts w:asciiTheme="majorHAnsi" w:hAnsiTheme="majorHAnsi"/>
                <w:noProof/>
                <w:webHidden/>
                <w:sz w:val="22"/>
              </w:rPr>
              <w:instrText xml:space="preserve"> PAGEREF _Toc452112644 \h </w:instrText>
            </w:r>
            <w:r w:rsidR="00786380" w:rsidRPr="00786380">
              <w:rPr>
                <w:rFonts w:asciiTheme="majorHAnsi" w:hAnsiTheme="majorHAnsi"/>
                <w:noProof/>
                <w:webHidden/>
                <w:sz w:val="22"/>
              </w:rPr>
            </w:r>
            <w:r w:rsidR="00786380" w:rsidRPr="00786380">
              <w:rPr>
                <w:rFonts w:asciiTheme="majorHAnsi" w:hAnsiTheme="majorHAnsi"/>
                <w:noProof/>
                <w:webHidden/>
                <w:sz w:val="22"/>
              </w:rPr>
              <w:fldChar w:fldCharType="separate"/>
            </w:r>
            <w:r w:rsidR="00786380" w:rsidRPr="00786380">
              <w:rPr>
                <w:rFonts w:asciiTheme="majorHAnsi" w:hAnsiTheme="majorHAnsi"/>
                <w:noProof/>
                <w:webHidden/>
                <w:sz w:val="22"/>
              </w:rPr>
              <w:t>12</w:t>
            </w:r>
            <w:r w:rsidR="00786380" w:rsidRPr="00786380">
              <w:rPr>
                <w:rFonts w:asciiTheme="majorHAnsi" w:hAnsiTheme="majorHAnsi"/>
                <w:noProof/>
                <w:webHidden/>
                <w:sz w:val="22"/>
              </w:rPr>
              <w:fldChar w:fldCharType="end"/>
            </w:r>
          </w:hyperlink>
        </w:p>
        <w:p w14:paraId="02C4382D" w14:textId="77777777" w:rsidR="00786380" w:rsidRPr="00786380" w:rsidRDefault="00820DFD" w:rsidP="00AA4DD8">
          <w:pPr>
            <w:pStyle w:val="TOC1"/>
            <w:tabs>
              <w:tab w:val="right" w:leader="dot" w:pos="8290"/>
            </w:tabs>
            <w:jc w:val="both"/>
            <w:rPr>
              <w:rFonts w:asciiTheme="majorHAnsi" w:hAnsiTheme="majorHAnsi"/>
              <w:noProof/>
              <w:sz w:val="20"/>
              <w:szCs w:val="22"/>
            </w:rPr>
          </w:pPr>
          <w:hyperlink w:anchor="_Toc452112645" w:history="1">
            <w:r w:rsidR="00786380" w:rsidRPr="00786380">
              <w:rPr>
                <w:rStyle w:val="Hyperlink"/>
                <w:rFonts w:asciiTheme="majorHAnsi" w:hAnsiTheme="majorHAnsi"/>
                <w:noProof/>
                <w:sz w:val="22"/>
              </w:rPr>
              <w:t>Closing remarks</w:t>
            </w:r>
            <w:r w:rsidR="00786380" w:rsidRPr="00786380">
              <w:rPr>
                <w:rFonts w:asciiTheme="majorHAnsi" w:hAnsiTheme="majorHAnsi"/>
                <w:noProof/>
                <w:webHidden/>
                <w:sz w:val="22"/>
              </w:rPr>
              <w:tab/>
            </w:r>
            <w:r w:rsidR="00786380" w:rsidRPr="00786380">
              <w:rPr>
                <w:rFonts w:asciiTheme="majorHAnsi" w:hAnsiTheme="majorHAnsi"/>
                <w:noProof/>
                <w:webHidden/>
                <w:sz w:val="22"/>
              </w:rPr>
              <w:fldChar w:fldCharType="begin"/>
            </w:r>
            <w:r w:rsidR="00786380" w:rsidRPr="00786380">
              <w:rPr>
                <w:rFonts w:asciiTheme="majorHAnsi" w:hAnsiTheme="majorHAnsi"/>
                <w:noProof/>
                <w:webHidden/>
                <w:sz w:val="22"/>
              </w:rPr>
              <w:instrText xml:space="preserve"> PAGEREF _Toc452112645 \h </w:instrText>
            </w:r>
            <w:r w:rsidR="00786380" w:rsidRPr="00786380">
              <w:rPr>
                <w:rFonts w:asciiTheme="majorHAnsi" w:hAnsiTheme="majorHAnsi"/>
                <w:noProof/>
                <w:webHidden/>
                <w:sz w:val="22"/>
              </w:rPr>
            </w:r>
            <w:r w:rsidR="00786380" w:rsidRPr="00786380">
              <w:rPr>
                <w:rFonts w:asciiTheme="majorHAnsi" w:hAnsiTheme="majorHAnsi"/>
                <w:noProof/>
                <w:webHidden/>
                <w:sz w:val="22"/>
              </w:rPr>
              <w:fldChar w:fldCharType="separate"/>
            </w:r>
            <w:r w:rsidR="00786380" w:rsidRPr="00786380">
              <w:rPr>
                <w:rFonts w:asciiTheme="majorHAnsi" w:hAnsiTheme="majorHAnsi"/>
                <w:noProof/>
                <w:webHidden/>
                <w:sz w:val="22"/>
              </w:rPr>
              <w:t>13</w:t>
            </w:r>
            <w:r w:rsidR="00786380" w:rsidRPr="00786380">
              <w:rPr>
                <w:rFonts w:asciiTheme="majorHAnsi" w:hAnsiTheme="majorHAnsi"/>
                <w:noProof/>
                <w:webHidden/>
                <w:sz w:val="22"/>
              </w:rPr>
              <w:fldChar w:fldCharType="end"/>
            </w:r>
          </w:hyperlink>
        </w:p>
        <w:p w14:paraId="3CABBF09" w14:textId="77777777" w:rsidR="00786380" w:rsidRPr="00786380" w:rsidRDefault="00820DFD" w:rsidP="00AA4DD8">
          <w:pPr>
            <w:pStyle w:val="TOC1"/>
            <w:tabs>
              <w:tab w:val="right" w:leader="dot" w:pos="8290"/>
            </w:tabs>
            <w:jc w:val="both"/>
            <w:rPr>
              <w:rFonts w:asciiTheme="majorHAnsi" w:hAnsiTheme="majorHAnsi"/>
              <w:noProof/>
              <w:sz w:val="20"/>
              <w:szCs w:val="22"/>
            </w:rPr>
          </w:pPr>
          <w:hyperlink w:anchor="_Toc452112646" w:history="1">
            <w:r w:rsidR="00786380" w:rsidRPr="00786380">
              <w:rPr>
                <w:rStyle w:val="Hyperlink"/>
                <w:rFonts w:asciiTheme="majorHAnsi" w:hAnsiTheme="majorHAnsi"/>
                <w:noProof/>
                <w:sz w:val="22"/>
              </w:rPr>
              <w:t>Annex 1: Participants list</w:t>
            </w:r>
            <w:r w:rsidR="00786380" w:rsidRPr="00786380">
              <w:rPr>
                <w:rFonts w:asciiTheme="majorHAnsi" w:hAnsiTheme="majorHAnsi"/>
                <w:noProof/>
                <w:webHidden/>
                <w:sz w:val="22"/>
              </w:rPr>
              <w:tab/>
            </w:r>
            <w:r w:rsidR="00786380" w:rsidRPr="00786380">
              <w:rPr>
                <w:rFonts w:asciiTheme="majorHAnsi" w:hAnsiTheme="majorHAnsi"/>
                <w:noProof/>
                <w:webHidden/>
                <w:sz w:val="22"/>
              </w:rPr>
              <w:fldChar w:fldCharType="begin"/>
            </w:r>
            <w:r w:rsidR="00786380" w:rsidRPr="00786380">
              <w:rPr>
                <w:rFonts w:asciiTheme="majorHAnsi" w:hAnsiTheme="majorHAnsi"/>
                <w:noProof/>
                <w:webHidden/>
                <w:sz w:val="22"/>
              </w:rPr>
              <w:instrText xml:space="preserve"> PAGEREF _Toc452112646 \h </w:instrText>
            </w:r>
            <w:r w:rsidR="00786380" w:rsidRPr="00786380">
              <w:rPr>
                <w:rFonts w:asciiTheme="majorHAnsi" w:hAnsiTheme="majorHAnsi"/>
                <w:noProof/>
                <w:webHidden/>
                <w:sz w:val="22"/>
              </w:rPr>
            </w:r>
            <w:r w:rsidR="00786380" w:rsidRPr="00786380">
              <w:rPr>
                <w:rFonts w:asciiTheme="majorHAnsi" w:hAnsiTheme="majorHAnsi"/>
                <w:noProof/>
                <w:webHidden/>
                <w:sz w:val="22"/>
              </w:rPr>
              <w:fldChar w:fldCharType="separate"/>
            </w:r>
            <w:r w:rsidR="00786380" w:rsidRPr="00786380">
              <w:rPr>
                <w:rFonts w:asciiTheme="majorHAnsi" w:hAnsiTheme="majorHAnsi"/>
                <w:noProof/>
                <w:webHidden/>
                <w:sz w:val="22"/>
              </w:rPr>
              <w:t>15</w:t>
            </w:r>
            <w:r w:rsidR="00786380" w:rsidRPr="00786380">
              <w:rPr>
                <w:rFonts w:asciiTheme="majorHAnsi" w:hAnsiTheme="majorHAnsi"/>
                <w:noProof/>
                <w:webHidden/>
                <w:sz w:val="22"/>
              </w:rPr>
              <w:fldChar w:fldCharType="end"/>
            </w:r>
          </w:hyperlink>
        </w:p>
        <w:p w14:paraId="23CC87F4" w14:textId="77777777" w:rsidR="00786380" w:rsidRPr="00786380" w:rsidRDefault="00820DFD" w:rsidP="00AA4DD8">
          <w:pPr>
            <w:pStyle w:val="TOC1"/>
            <w:tabs>
              <w:tab w:val="right" w:leader="dot" w:pos="8290"/>
            </w:tabs>
            <w:jc w:val="both"/>
            <w:rPr>
              <w:rFonts w:asciiTheme="majorHAnsi" w:hAnsiTheme="majorHAnsi"/>
              <w:noProof/>
              <w:sz w:val="20"/>
              <w:szCs w:val="22"/>
            </w:rPr>
          </w:pPr>
          <w:hyperlink w:anchor="_Toc452112647" w:history="1">
            <w:r w:rsidR="00786380" w:rsidRPr="00786380">
              <w:rPr>
                <w:rStyle w:val="Hyperlink"/>
                <w:rFonts w:asciiTheme="majorHAnsi" w:hAnsiTheme="majorHAnsi"/>
                <w:noProof/>
                <w:sz w:val="22"/>
              </w:rPr>
              <w:t>Annex 2: Agenda</w:t>
            </w:r>
            <w:r w:rsidR="00786380" w:rsidRPr="00786380">
              <w:rPr>
                <w:rFonts w:asciiTheme="majorHAnsi" w:hAnsiTheme="majorHAnsi"/>
                <w:noProof/>
                <w:webHidden/>
                <w:sz w:val="22"/>
              </w:rPr>
              <w:tab/>
            </w:r>
            <w:r w:rsidR="00786380" w:rsidRPr="00786380">
              <w:rPr>
                <w:rFonts w:asciiTheme="majorHAnsi" w:hAnsiTheme="majorHAnsi"/>
                <w:noProof/>
                <w:webHidden/>
                <w:sz w:val="22"/>
              </w:rPr>
              <w:fldChar w:fldCharType="begin"/>
            </w:r>
            <w:r w:rsidR="00786380" w:rsidRPr="00786380">
              <w:rPr>
                <w:rFonts w:asciiTheme="majorHAnsi" w:hAnsiTheme="majorHAnsi"/>
                <w:noProof/>
                <w:webHidden/>
                <w:sz w:val="22"/>
              </w:rPr>
              <w:instrText xml:space="preserve"> PAGEREF _Toc452112647 \h </w:instrText>
            </w:r>
            <w:r w:rsidR="00786380" w:rsidRPr="00786380">
              <w:rPr>
                <w:rFonts w:asciiTheme="majorHAnsi" w:hAnsiTheme="majorHAnsi"/>
                <w:noProof/>
                <w:webHidden/>
                <w:sz w:val="22"/>
              </w:rPr>
            </w:r>
            <w:r w:rsidR="00786380" w:rsidRPr="00786380">
              <w:rPr>
                <w:rFonts w:asciiTheme="majorHAnsi" w:hAnsiTheme="majorHAnsi"/>
                <w:noProof/>
                <w:webHidden/>
                <w:sz w:val="22"/>
              </w:rPr>
              <w:fldChar w:fldCharType="separate"/>
            </w:r>
            <w:r w:rsidR="00786380" w:rsidRPr="00786380">
              <w:rPr>
                <w:rFonts w:asciiTheme="majorHAnsi" w:hAnsiTheme="majorHAnsi"/>
                <w:noProof/>
                <w:webHidden/>
                <w:sz w:val="22"/>
              </w:rPr>
              <w:t>21</w:t>
            </w:r>
            <w:r w:rsidR="00786380" w:rsidRPr="00786380">
              <w:rPr>
                <w:rFonts w:asciiTheme="majorHAnsi" w:hAnsiTheme="majorHAnsi"/>
                <w:noProof/>
                <w:webHidden/>
                <w:sz w:val="22"/>
              </w:rPr>
              <w:fldChar w:fldCharType="end"/>
            </w:r>
          </w:hyperlink>
        </w:p>
        <w:p w14:paraId="5E5C4548" w14:textId="21255F5A" w:rsidR="000E33AD" w:rsidRDefault="000E33AD" w:rsidP="00AA4DD8">
          <w:pPr>
            <w:jc w:val="both"/>
          </w:pPr>
          <w:r w:rsidRPr="00931C74">
            <w:rPr>
              <w:rFonts w:asciiTheme="majorHAnsi" w:hAnsiTheme="majorHAnsi"/>
              <w:b/>
              <w:bCs/>
              <w:noProof/>
              <w:sz w:val="22"/>
              <w:szCs w:val="22"/>
            </w:rPr>
            <w:fldChar w:fldCharType="end"/>
          </w:r>
        </w:p>
      </w:sdtContent>
    </w:sdt>
    <w:p w14:paraId="02121B30" w14:textId="7793D2EE" w:rsidR="000E33AD" w:rsidRDefault="000E33AD" w:rsidP="00AA4DD8">
      <w:pPr>
        <w:jc w:val="both"/>
        <w:rPr>
          <w:rFonts w:asciiTheme="majorHAnsi" w:hAnsiTheme="majorHAnsi"/>
          <w:sz w:val="22"/>
        </w:rPr>
      </w:pPr>
      <w:r>
        <w:rPr>
          <w:rFonts w:asciiTheme="majorHAnsi" w:hAnsiTheme="majorHAnsi"/>
          <w:sz w:val="22"/>
        </w:rPr>
        <w:br w:type="page"/>
      </w:r>
    </w:p>
    <w:p w14:paraId="5D9FBF32" w14:textId="074C1FDC" w:rsidR="001E6FC4" w:rsidRDefault="00ED34B1" w:rsidP="00AA4DD8">
      <w:pPr>
        <w:jc w:val="both"/>
        <w:rPr>
          <w:rFonts w:asciiTheme="majorHAnsi" w:hAnsiTheme="majorHAnsi"/>
          <w:sz w:val="22"/>
        </w:rPr>
      </w:pPr>
      <w:r w:rsidRPr="00ED34B1">
        <w:rPr>
          <w:rFonts w:asciiTheme="majorHAnsi" w:hAnsiTheme="majorHAnsi"/>
          <w:sz w:val="22"/>
        </w:rPr>
        <w:lastRenderedPageBreak/>
        <w:t xml:space="preserve">On </w:t>
      </w:r>
      <w:r w:rsidR="0048239E">
        <w:rPr>
          <w:rFonts w:asciiTheme="majorHAnsi" w:hAnsiTheme="majorHAnsi"/>
          <w:sz w:val="22"/>
        </w:rPr>
        <w:t>31 March to 1 April</w:t>
      </w:r>
      <w:r w:rsidRPr="00ED34B1">
        <w:rPr>
          <w:rFonts w:asciiTheme="majorHAnsi" w:hAnsiTheme="majorHAnsi"/>
          <w:sz w:val="22"/>
        </w:rPr>
        <w:t xml:space="preserve"> 201</w:t>
      </w:r>
      <w:r w:rsidR="0048239E">
        <w:rPr>
          <w:rFonts w:asciiTheme="majorHAnsi" w:hAnsiTheme="majorHAnsi"/>
          <w:sz w:val="22"/>
        </w:rPr>
        <w:t>6</w:t>
      </w:r>
      <w:r w:rsidRPr="00ED34B1">
        <w:rPr>
          <w:rFonts w:asciiTheme="majorHAnsi" w:hAnsiTheme="majorHAnsi"/>
          <w:sz w:val="22"/>
        </w:rPr>
        <w:t xml:space="preserve">, the Multi-Country South Asia Global Fund HIV </w:t>
      </w:r>
      <w:r w:rsidR="008F4394">
        <w:rPr>
          <w:rFonts w:asciiTheme="majorHAnsi" w:hAnsiTheme="majorHAnsi"/>
          <w:sz w:val="22"/>
        </w:rPr>
        <w:t xml:space="preserve">(MSA) </w:t>
      </w:r>
      <w:r w:rsidRPr="00ED34B1">
        <w:rPr>
          <w:rFonts w:asciiTheme="majorHAnsi" w:hAnsiTheme="majorHAnsi"/>
          <w:sz w:val="22"/>
        </w:rPr>
        <w:t xml:space="preserve">Programme held its </w:t>
      </w:r>
      <w:r w:rsidR="00165319">
        <w:rPr>
          <w:rFonts w:asciiTheme="majorHAnsi" w:hAnsiTheme="majorHAnsi"/>
          <w:sz w:val="22"/>
        </w:rPr>
        <w:t>8</w:t>
      </w:r>
      <w:r w:rsidRPr="00ED34B1">
        <w:rPr>
          <w:rFonts w:asciiTheme="majorHAnsi" w:hAnsiTheme="majorHAnsi"/>
          <w:sz w:val="22"/>
        </w:rPr>
        <w:t xml:space="preserve">th Country Coordinating Mechanisms (CCM) Regional Steering Committee Meeting in </w:t>
      </w:r>
      <w:r w:rsidR="00165319">
        <w:rPr>
          <w:rFonts w:asciiTheme="majorHAnsi" w:hAnsiTheme="majorHAnsi"/>
          <w:sz w:val="22"/>
        </w:rPr>
        <w:t>Bangkok</w:t>
      </w:r>
      <w:r w:rsidRPr="00ED34B1">
        <w:rPr>
          <w:rFonts w:asciiTheme="majorHAnsi" w:hAnsiTheme="majorHAnsi"/>
          <w:sz w:val="22"/>
        </w:rPr>
        <w:t xml:space="preserve">, Thailand. This was the </w:t>
      </w:r>
      <w:r w:rsidR="0048239E">
        <w:rPr>
          <w:rFonts w:asciiTheme="majorHAnsi" w:hAnsiTheme="majorHAnsi"/>
          <w:sz w:val="22"/>
        </w:rPr>
        <w:t>third</w:t>
      </w:r>
      <w:r w:rsidRPr="00ED34B1">
        <w:rPr>
          <w:rFonts w:asciiTheme="majorHAnsi" w:hAnsiTheme="majorHAnsi"/>
          <w:sz w:val="22"/>
        </w:rPr>
        <w:t xml:space="preserve"> CCM Steering Committee meeting of Phase 2 of the programme, which launched in July of 2013 and is supported by the Global Fund to Fight AIDS, Tuberculosis and Malaria.</w:t>
      </w:r>
      <w:r w:rsidR="00631A81">
        <w:rPr>
          <w:rFonts w:asciiTheme="majorHAnsi" w:hAnsiTheme="majorHAnsi"/>
          <w:sz w:val="22"/>
        </w:rPr>
        <w:t xml:space="preserve"> Phase 2 of the programme </w:t>
      </w:r>
      <w:r w:rsidR="000415DF">
        <w:rPr>
          <w:rFonts w:asciiTheme="majorHAnsi" w:hAnsiTheme="majorHAnsi"/>
          <w:sz w:val="22"/>
        </w:rPr>
        <w:t xml:space="preserve">was scheduled to </w:t>
      </w:r>
      <w:r w:rsidR="00631A81">
        <w:rPr>
          <w:rFonts w:asciiTheme="majorHAnsi" w:hAnsiTheme="majorHAnsi"/>
          <w:sz w:val="22"/>
        </w:rPr>
        <w:t>come to a completion at the end of 2016.</w:t>
      </w:r>
    </w:p>
    <w:p w14:paraId="374DB266" w14:textId="77777777" w:rsidR="00ED34B1" w:rsidRPr="001E6FC4" w:rsidRDefault="00ED34B1" w:rsidP="00AA4DD8">
      <w:pPr>
        <w:jc w:val="both"/>
        <w:rPr>
          <w:rFonts w:asciiTheme="majorHAnsi" w:hAnsiTheme="majorHAnsi"/>
          <w:sz w:val="22"/>
        </w:rPr>
      </w:pPr>
    </w:p>
    <w:p w14:paraId="52480C3E" w14:textId="730CE394" w:rsidR="001E6FC4" w:rsidRDefault="0048239E" w:rsidP="00AA4DD8">
      <w:pPr>
        <w:jc w:val="both"/>
        <w:rPr>
          <w:rFonts w:asciiTheme="majorHAnsi" w:hAnsiTheme="majorHAnsi"/>
          <w:sz w:val="22"/>
        </w:rPr>
      </w:pPr>
      <w:r>
        <w:rPr>
          <w:rFonts w:asciiTheme="majorHAnsi" w:hAnsiTheme="majorHAnsi"/>
          <w:sz w:val="22"/>
        </w:rPr>
        <w:t>Nearly 60</w:t>
      </w:r>
      <w:r w:rsidR="000041E6" w:rsidRPr="000041E6">
        <w:rPr>
          <w:rFonts w:asciiTheme="majorHAnsi" w:hAnsiTheme="majorHAnsi"/>
          <w:sz w:val="22"/>
        </w:rPr>
        <w:t xml:space="preserve"> participants attended the two-day meeting, consisting of representatives from national C</w:t>
      </w:r>
      <w:r w:rsidR="0097454A">
        <w:rPr>
          <w:rFonts w:asciiTheme="majorHAnsi" w:hAnsiTheme="majorHAnsi"/>
          <w:sz w:val="22"/>
        </w:rPr>
        <w:t xml:space="preserve">ountry Coordinating Mechanisms </w:t>
      </w:r>
      <w:r w:rsidR="000041E6" w:rsidRPr="000041E6">
        <w:rPr>
          <w:rFonts w:asciiTheme="majorHAnsi" w:hAnsiTheme="majorHAnsi"/>
          <w:sz w:val="22"/>
        </w:rPr>
        <w:t xml:space="preserve">as well as participants from </w:t>
      </w:r>
      <w:r>
        <w:rPr>
          <w:rFonts w:asciiTheme="majorHAnsi" w:hAnsiTheme="majorHAnsi"/>
          <w:sz w:val="22"/>
        </w:rPr>
        <w:t>each</w:t>
      </w:r>
      <w:r w:rsidR="000041E6" w:rsidRPr="000041E6">
        <w:rPr>
          <w:rFonts w:asciiTheme="majorHAnsi" w:hAnsiTheme="majorHAnsi"/>
          <w:sz w:val="22"/>
        </w:rPr>
        <w:t xml:space="preserve"> </w:t>
      </w:r>
      <w:r w:rsidR="0097454A">
        <w:rPr>
          <w:rFonts w:asciiTheme="majorHAnsi" w:hAnsiTheme="majorHAnsi"/>
          <w:sz w:val="22"/>
        </w:rPr>
        <w:t xml:space="preserve">programme </w:t>
      </w:r>
      <w:r>
        <w:rPr>
          <w:rFonts w:asciiTheme="majorHAnsi" w:hAnsiTheme="majorHAnsi"/>
          <w:sz w:val="22"/>
        </w:rPr>
        <w:t>sub-recipient</w:t>
      </w:r>
      <w:r w:rsidR="000041E6" w:rsidRPr="000041E6">
        <w:rPr>
          <w:rFonts w:asciiTheme="majorHAnsi" w:hAnsiTheme="majorHAnsi"/>
          <w:sz w:val="22"/>
        </w:rPr>
        <w:t>, the Global Fund, UNDP and UNAIDS.</w:t>
      </w:r>
    </w:p>
    <w:p w14:paraId="3E5F58CA" w14:textId="77777777" w:rsidR="0099589D" w:rsidRDefault="0099589D" w:rsidP="00AA4DD8">
      <w:pPr>
        <w:jc w:val="both"/>
        <w:rPr>
          <w:rFonts w:asciiTheme="majorHAnsi" w:hAnsiTheme="majorHAnsi"/>
          <w:sz w:val="22"/>
        </w:rPr>
      </w:pPr>
    </w:p>
    <w:p w14:paraId="4EFB85BD" w14:textId="201F9B80" w:rsidR="0099589D" w:rsidRPr="001E6FC4" w:rsidRDefault="0099589D" w:rsidP="00AA4DD8">
      <w:pPr>
        <w:jc w:val="both"/>
        <w:rPr>
          <w:rFonts w:asciiTheme="majorHAnsi" w:hAnsiTheme="majorHAnsi"/>
          <w:sz w:val="22"/>
        </w:rPr>
      </w:pPr>
      <w:r>
        <w:rPr>
          <w:rFonts w:asciiTheme="majorHAnsi" w:hAnsiTheme="majorHAnsi"/>
          <w:sz w:val="22"/>
        </w:rPr>
        <w:t xml:space="preserve">The Meeting Agenda and Participants List are provided in </w:t>
      </w:r>
      <w:r w:rsidR="000415DF">
        <w:rPr>
          <w:rFonts w:asciiTheme="majorHAnsi" w:hAnsiTheme="majorHAnsi"/>
          <w:sz w:val="22"/>
        </w:rPr>
        <w:t xml:space="preserve">the </w:t>
      </w:r>
      <w:r>
        <w:rPr>
          <w:rFonts w:asciiTheme="majorHAnsi" w:hAnsiTheme="majorHAnsi"/>
          <w:sz w:val="22"/>
        </w:rPr>
        <w:t>Annex.</w:t>
      </w:r>
      <w:r w:rsidR="006E5888">
        <w:rPr>
          <w:rFonts w:asciiTheme="majorHAnsi" w:hAnsiTheme="majorHAnsi"/>
          <w:sz w:val="22"/>
        </w:rPr>
        <w:t xml:space="preserve"> </w:t>
      </w:r>
    </w:p>
    <w:p w14:paraId="0674A6FD" w14:textId="77777777" w:rsidR="00F771BC" w:rsidRDefault="00F771BC" w:rsidP="00AA4DD8">
      <w:pPr>
        <w:jc w:val="both"/>
        <w:rPr>
          <w:rFonts w:asciiTheme="majorHAnsi" w:hAnsiTheme="majorHAnsi"/>
          <w:sz w:val="22"/>
        </w:rPr>
      </w:pPr>
    </w:p>
    <w:p w14:paraId="67EA6CBC" w14:textId="77777777" w:rsidR="000540F2" w:rsidRDefault="000540F2" w:rsidP="00AA4DD8">
      <w:pPr>
        <w:jc w:val="both"/>
        <w:rPr>
          <w:rFonts w:asciiTheme="majorHAnsi" w:hAnsiTheme="majorHAnsi"/>
          <w:sz w:val="22"/>
        </w:rPr>
      </w:pPr>
    </w:p>
    <w:p w14:paraId="5A6AB032" w14:textId="22396703" w:rsidR="00787B84" w:rsidRPr="00EE0F54" w:rsidRDefault="00BD70E0" w:rsidP="00AA4DD8">
      <w:pPr>
        <w:jc w:val="both"/>
        <w:rPr>
          <w:rFonts w:asciiTheme="majorHAnsi" w:hAnsiTheme="majorHAnsi"/>
          <w:b/>
          <w:sz w:val="28"/>
          <w:u w:val="single"/>
        </w:rPr>
      </w:pPr>
      <w:r w:rsidRPr="00EE0F54">
        <w:rPr>
          <w:rFonts w:asciiTheme="majorHAnsi" w:hAnsiTheme="majorHAnsi"/>
          <w:b/>
          <w:sz w:val="28"/>
          <w:u w:val="single"/>
        </w:rPr>
        <w:t xml:space="preserve">Day 1, </w:t>
      </w:r>
      <w:r w:rsidR="00FE3CF7">
        <w:rPr>
          <w:rFonts w:asciiTheme="majorHAnsi" w:hAnsiTheme="majorHAnsi"/>
          <w:b/>
          <w:sz w:val="28"/>
          <w:u w:val="single"/>
        </w:rPr>
        <w:t>31</w:t>
      </w:r>
      <w:r w:rsidR="00ED34B1">
        <w:rPr>
          <w:rFonts w:asciiTheme="majorHAnsi" w:hAnsiTheme="majorHAnsi"/>
          <w:b/>
          <w:sz w:val="28"/>
          <w:u w:val="single"/>
        </w:rPr>
        <w:t xml:space="preserve"> March 201</w:t>
      </w:r>
      <w:r w:rsidR="00FE3CF7">
        <w:rPr>
          <w:rFonts w:asciiTheme="majorHAnsi" w:hAnsiTheme="majorHAnsi"/>
          <w:b/>
          <w:sz w:val="28"/>
          <w:u w:val="single"/>
        </w:rPr>
        <w:t>6</w:t>
      </w:r>
    </w:p>
    <w:p w14:paraId="766852AC" w14:textId="5254B0F1" w:rsidR="00F17E63" w:rsidRPr="000E33AD" w:rsidRDefault="006B7711" w:rsidP="00AA4DD8">
      <w:pPr>
        <w:pStyle w:val="Heading1"/>
        <w:jc w:val="both"/>
      </w:pPr>
      <w:bookmarkStart w:id="0" w:name="_Toc452112637"/>
      <w:r w:rsidRPr="000E33AD">
        <w:t>Opening and</w:t>
      </w:r>
      <w:r w:rsidR="00F17E63" w:rsidRPr="000E33AD">
        <w:t xml:space="preserve"> </w:t>
      </w:r>
      <w:r w:rsidR="008F4394">
        <w:t>i</w:t>
      </w:r>
      <w:r w:rsidR="00BC05E2" w:rsidRPr="000E33AD">
        <w:t>ntroduction</w:t>
      </w:r>
      <w:bookmarkEnd w:id="0"/>
    </w:p>
    <w:p w14:paraId="63A086DB" w14:textId="77777777" w:rsidR="00F17E63" w:rsidRDefault="00F17E63" w:rsidP="00AA4DD8">
      <w:pPr>
        <w:jc w:val="both"/>
        <w:rPr>
          <w:rFonts w:asciiTheme="majorHAnsi" w:hAnsiTheme="majorHAnsi"/>
          <w:sz w:val="22"/>
        </w:rPr>
      </w:pPr>
    </w:p>
    <w:p w14:paraId="49DAD599" w14:textId="268A006A" w:rsidR="00493A1C" w:rsidRDefault="001E6FC4" w:rsidP="00AA4DD8">
      <w:pPr>
        <w:jc w:val="both"/>
        <w:rPr>
          <w:rFonts w:asciiTheme="majorHAnsi" w:hAnsiTheme="majorHAnsi"/>
          <w:sz w:val="22"/>
        </w:rPr>
      </w:pPr>
      <w:r>
        <w:rPr>
          <w:rFonts w:asciiTheme="majorHAnsi" w:hAnsiTheme="majorHAnsi"/>
          <w:sz w:val="22"/>
        </w:rPr>
        <w:t xml:space="preserve">To open the </w:t>
      </w:r>
      <w:r w:rsidR="00493A1C">
        <w:rPr>
          <w:rFonts w:asciiTheme="majorHAnsi" w:hAnsiTheme="majorHAnsi"/>
          <w:sz w:val="22"/>
        </w:rPr>
        <w:t>8</w:t>
      </w:r>
      <w:r w:rsidR="00BC05E2">
        <w:rPr>
          <w:rFonts w:asciiTheme="majorHAnsi" w:hAnsiTheme="majorHAnsi"/>
          <w:sz w:val="22"/>
        </w:rPr>
        <w:t>th</w:t>
      </w:r>
      <w:r>
        <w:rPr>
          <w:rFonts w:asciiTheme="majorHAnsi" w:hAnsiTheme="majorHAnsi"/>
          <w:sz w:val="22"/>
        </w:rPr>
        <w:t xml:space="preserve"> CCM</w:t>
      </w:r>
      <w:r w:rsidR="00493A1C">
        <w:rPr>
          <w:rFonts w:asciiTheme="majorHAnsi" w:hAnsiTheme="majorHAnsi"/>
          <w:sz w:val="22"/>
        </w:rPr>
        <w:t xml:space="preserve"> Regional</w:t>
      </w:r>
      <w:r>
        <w:rPr>
          <w:rFonts w:asciiTheme="majorHAnsi" w:hAnsiTheme="majorHAnsi"/>
          <w:sz w:val="22"/>
        </w:rPr>
        <w:t xml:space="preserve"> </w:t>
      </w:r>
      <w:r w:rsidR="00493A1C">
        <w:rPr>
          <w:rFonts w:asciiTheme="majorHAnsi" w:hAnsiTheme="majorHAnsi"/>
          <w:sz w:val="22"/>
        </w:rPr>
        <w:t>Steering</w:t>
      </w:r>
      <w:r>
        <w:rPr>
          <w:rFonts w:asciiTheme="majorHAnsi" w:hAnsiTheme="majorHAnsi"/>
          <w:sz w:val="22"/>
        </w:rPr>
        <w:t xml:space="preserve"> Committee Meeting</w:t>
      </w:r>
      <w:r w:rsidRPr="00755B62">
        <w:rPr>
          <w:rFonts w:asciiTheme="majorHAnsi" w:hAnsiTheme="majorHAnsi"/>
          <w:sz w:val="22"/>
        </w:rPr>
        <w:t xml:space="preserve">, </w:t>
      </w:r>
      <w:r w:rsidR="00186BCA" w:rsidRPr="00186BCA">
        <w:rPr>
          <w:rFonts w:asciiTheme="majorHAnsi" w:hAnsiTheme="majorHAnsi"/>
          <w:b/>
          <w:sz w:val="22"/>
        </w:rPr>
        <w:t xml:space="preserve">Nadia Rasheed, HIV, Health and Development Team Leader, UNDP, </w:t>
      </w:r>
      <w:r w:rsidR="00755B62" w:rsidRPr="00755B62">
        <w:rPr>
          <w:rFonts w:asciiTheme="majorHAnsi" w:hAnsiTheme="majorHAnsi"/>
          <w:b/>
          <w:sz w:val="22"/>
        </w:rPr>
        <w:t>Steve Kraus, UNAIDS Regional Director, Philippe Creac’H, Fund Portfolio Manager, the Global Fund, and Shale Ahmed, Executive Director, Bandhu Social Welfare Society</w:t>
      </w:r>
      <w:r w:rsidR="00D77C82" w:rsidRPr="00755B62">
        <w:rPr>
          <w:rFonts w:asciiTheme="majorHAnsi" w:hAnsiTheme="majorHAnsi"/>
          <w:sz w:val="22"/>
        </w:rPr>
        <w:t>,</w:t>
      </w:r>
      <w:r w:rsidR="00026605" w:rsidRPr="00755B62">
        <w:rPr>
          <w:rFonts w:asciiTheme="majorHAnsi" w:hAnsiTheme="majorHAnsi"/>
          <w:sz w:val="22"/>
        </w:rPr>
        <w:t xml:space="preserve"> </w:t>
      </w:r>
      <w:r w:rsidR="00F17E63">
        <w:rPr>
          <w:rFonts w:asciiTheme="majorHAnsi" w:hAnsiTheme="majorHAnsi"/>
          <w:sz w:val="22"/>
        </w:rPr>
        <w:t xml:space="preserve">together gave welcoming remarks to the group. </w:t>
      </w:r>
      <w:r w:rsidR="00493A1C">
        <w:rPr>
          <w:rFonts w:asciiTheme="majorHAnsi" w:hAnsiTheme="majorHAnsi"/>
          <w:sz w:val="22"/>
        </w:rPr>
        <w:t>They welcomed all participants to the two-day meeting, reviewed the agenda and meeting objectives, and reiterated the important oversight role that the</w:t>
      </w:r>
      <w:r w:rsidR="00493A1C" w:rsidRPr="001E6FC4">
        <w:rPr>
          <w:rFonts w:asciiTheme="majorHAnsi" w:hAnsiTheme="majorHAnsi"/>
          <w:sz w:val="22"/>
        </w:rPr>
        <w:t xml:space="preserve"> </w:t>
      </w:r>
      <w:r w:rsidR="00493A1C">
        <w:rPr>
          <w:rFonts w:asciiTheme="majorHAnsi" w:hAnsiTheme="majorHAnsi"/>
          <w:sz w:val="22"/>
        </w:rPr>
        <w:t>m</w:t>
      </w:r>
      <w:r w:rsidR="00493A1C" w:rsidRPr="001E6FC4">
        <w:rPr>
          <w:rFonts w:asciiTheme="majorHAnsi" w:hAnsiTheme="majorHAnsi"/>
          <w:sz w:val="22"/>
        </w:rPr>
        <w:t xml:space="preserve">eeting plays for the </w:t>
      </w:r>
      <w:r w:rsidR="00493A1C">
        <w:rPr>
          <w:rFonts w:asciiTheme="majorHAnsi" w:hAnsiTheme="majorHAnsi"/>
          <w:sz w:val="22"/>
        </w:rPr>
        <w:t>p</w:t>
      </w:r>
      <w:r w:rsidR="00493A1C" w:rsidRPr="001E6FC4">
        <w:rPr>
          <w:rFonts w:asciiTheme="majorHAnsi" w:hAnsiTheme="majorHAnsi"/>
          <w:sz w:val="22"/>
        </w:rPr>
        <w:t xml:space="preserve">rogramme in terms of programme activities, finance, management and coordination with national Country Coordinating Mechanisms in each of the </w:t>
      </w:r>
      <w:r w:rsidR="00E4399B">
        <w:rPr>
          <w:rFonts w:asciiTheme="majorHAnsi" w:hAnsiTheme="majorHAnsi"/>
          <w:sz w:val="22"/>
        </w:rPr>
        <w:t>seven</w:t>
      </w:r>
      <w:r w:rsidR="00E4399B" w:rsidRPr="001E6FC4">
        <w:rPr>
          <w:rFonts w:asciiTheme="majorHAnsi" w:hAnsiTheme="majorHAnsi"/>
          <w:sz w:val="22"/>
        </w:rPr>
        <w:t xml:space="preserve"> </w:t>
      </w:r>
      <w:r w:rsidR="00493A1C" w:rsidRPr="001E6FC4">
        <w:rPr>
          <w:rFonts w:asciiTheme="majorHAnsi" w:hAnsiTheme="majorHAnsi"/>
          <w:sz w:val="22"/>
        </w:rPr>
        <w:t xml:space="preserve">programme countries as well as </w:t>
      </w:r>
      <w:r w:rsidR="00493A1C">
        <w:rPr>
          <w:rFonts w:asciiTheme="majorHAnsi" w:hAnsiTheme="majorHAnsi"/>
          <w:sz w:val="22"/>
        </w:rPr>
        <w:t xml:space="preserve">with </w:t>
      </w:r>
      <w:r w:rsidR="00493A1C" w:rsidRPr="001E6FC4">
        <w:rPr>
          <w:rFonts w:asciiTheme="majorHAnsi" w:hAnsiTheme="majorHAnsi"/>
          <w:sz w:val="22"/>
        </w:rPr>
        <w:t>regional programme partners.</w:t>
      </w:r>
      <w:r w:rsidR="00493A1C">
        <w:rPr>
          <w:rFonts w:asciiTheme="majorHAnsi" w:hAnsiTheme="majorHAnsi"/>
          <w:sz w:val="22"/>
        </w:rPr>
        <w:t xml:space="preserve"> </w:t>
      </w:r>
    </w:p>
    <w:p w14:paraId="3C8D965B" w14:textId="77777777" w:rsidR="00493A1C" w:rsidRDefault="00493A1C" w:rsidP="00AA4DD8">
      <w:pPr>
        <w:jc w:val="both"/>
        <w:rPr>
          <w:rFonts w:asciiTheme="majorHAnsi" w:hAnsiTheme="majorHAnsi"/>
          <w:sz w:val="22"/>
        </w:rPr>
      </w:pPr>
    </w:p>
    <w:p w14:paraId="45ADB9CD" w14:textId="6B4120A0" w:rsidR="0069137C" w:rsidRDefault="00493A1C" w:rsidP="00AA4DD8">
      <w:pPr>
        <w:jc w:val="both"/>
        <w:rPr>
          <w:rFonts w:asciiTheme="majorHAnsi" w:hAnsiTheme="majorHAnsi"/>
          <w:sz w:val="22"/>
        </w:rPr>
      </w:pPr>
      <w:r>
        <w:rPr>
          <w:rFonts w:asciiTheme="majorHAnsi" w:hAnsiTheme="majorHAnsi"/>
          <w:sz w:val="22"/>
        </w:rPr>
        <w:t xml:space="preserve">The speakers </w:t>
      </w:r>
      <w:r w:rsidR="00755B62">
        <w:rPr>
          <w:rFonts w:asciiTheme="majorHAnsi" w:hAnsiTheme="majorHAnsi"/>
          <w:sz w:val="22"/>
        </w:rPr>
        <w:t>stressed the importance of the grant to the HIV response in the region over the past several years. The work being done to provide HIV services to key populations of men who have sex with men and transgender people is crucial, and contributes to achieving the newly adopted Sustainable Development Goals (SDGs)</w:t>
      </w:r>
      <w:r>
        <w:rPr>
          <w:rFonts w:asciiTheme="majorHAnsi" w:hAnsiTheme="majorHAnsi"/>
          <w:sz w:val="22"/>
        </w:rPr>
        <w:t xml:space="preserve"> – especially the principle of ‘leaving no one behind’</w:t>
      </w:r>
      <w:r w:rsidR="00755B62">
        <w:rPr>
          <w:rFonts w:asciiTheme="majorHAnsi" w:hAnsiTheme="majorHAnsi"/>
          <w:sz w:val="22"/>
        </w:rPr>
        <w:t xml:space="preserve">. </w:t>
      </w:r>
      <w:r>
        <w:rPr>
          <w:rFonts w:asciiTheme="majorHAnsi" w:hAnsiTheme="majorHAnsi"/>
          <w:sz w:val="22"/>
        </w:rPr>
        <w:t xml:space="preserve">The speakers also emphasized that the programme has produced important results and positive change thus far, including much needed enhancement of capacity of community groups. Going forward, </w:t>
      </w:r>
      <w:r w:rsidR="00755B62">
        <w:rPr>
          <w:rFonts w:asciiTheme="majorHAnsi" w:hAnsiTheme="majorHAnsi"/>
          <w:sz w:val="22"/>
        </w:rPr>
        <w:t xml:space="preserve">the </w:t>
      </w:r>
      <w:r>
        <w:rPr>
          <w:rFonts w:asciiTheme="majorHAnsi" w:hAnsiTheme="majorHAnsi"/>
          <w:sz w:val="22"/>
        </w:rPr>
        <w:t>challenge</w:t>
      </w:r>
      <w:r w:rsidR="00755B62">
        <w:rPr>
          <w:rFonts w:asciiTheme="majorHAnsi" w:hAnsiTheme="majorHAnsi"/>
          <w:sz w:val="22"/>
        </w:rPr>
        <w:t xml:space="preserve"> is how to make the programme sustainable.</w:t>
      </w:r>
    </w:p>
    <w:p w14:paraId="1084219B" w14:textId="77777777" w:rsidR="00ED4036" w:rsidRDefault="00ED4036" w:rsidP="00AA4DD8">
      <w:pPr>
        <w:jc w:val="both"/>
        <w:rPr>
          <w:rFonts w:asciiTheme="majorHAnsi" w:hAnsiTheme="majorHAnsi"/>
          <w:sz w:val="22"/>
        </w:rPr>
      </w:pPr>
    </w:p>
    <w:p w14:paraId="5476D3BA" w14:textId="066DD12A" w:rsidR="001E6FC4" w:rsidRPr="008B118D" w:rsidRDefault="001E6FC4" w:rsidP="00AA4DD8">
      <w:pPr>
        <w:pStyle w:val="Heading1"/>
        <w:jc w:val="both"/>
      </w:pPr>
      <w:bookmarkStart w:id="1" w:name="_Toc452112638"/>
      <w:r w:rsidRPr="008B118D">
        <w:t>Session</w:t>
      </w:r>
      <w:r w:rsidR="00026605">
        <w:t xml:space="preserve"> 1</w:t>
      </w:r>
      <w:r w:rsidRPr="008B118D">
        <w:t xml:space="preserve">: </w:t>
      </w:r>
      <w:r w:rsidR="00026605">
        <w:t xml:space="preserve">CCM Steering Committee </w:t>
      </w:r>
      <w:r w:rsidR="008F4394">
        <w:t>governance i</w:t>
      </w:r>
      <w:r w:rsidR="00026605">
        <w:t>ssues</w:t>
      </w:r>
      <w:bookmarkEnd w:id="1"/>
    </w:p>
    <w:p w14:paraId="42C35272" w14:textId="77777777" w:rsidR="008B118D" w:rsidRDefault="008B118D" w:rsidP="00AA4DD8">
      <w:pPr>
        <w:jc w:val="both"/>
        <w:rPr>
          <w:rFonts w:asciiTheme="majorHAnsi" w:hAnsiTheme="majorHAnsi"/>
          <w:sz w:val="22"/>
        </w:rPr>
      </w:pPr>
    </w:p>
    <w:p w14:paraId="05831ACC" w14:textId="7B3E0E10" w:rsidR="00186BCA" w:rsidRDefault="00186BCA" w:rsidP="00AA4DD8">
      <w:pPr>
        <w:jc w:val="both"/>
        <w:rPr>
          <w:rFonts w:asciiTheme="majorHAnsi" w:hAnsiTheme="majorHAnsi"/>
          <w:sz w:val="22"/>
        </w:rPr>
      </w:pPr>
      <w:r w:rsidRPr="00186BCA">
        <w:rPr>
          <w:rFonts w:asciiTheme="majorHAnsi" w:hAnsiTheme="majorHAnsi"/>
          <w:b/>
          <w:sz w:val="22"/>
        </w:rPr>
        <w:t>Manaj Kumar Biswas, CCM Coordinator, Bangladesh</w:t>
      </w:r>
      <w:r w:rsidRPr="00186BCA">
        <w:rPr>
          <w:rFonts w:asciiTheme="majorHAnsi" w:hAnsiTheme="majorHAnsi"/>
          <w:sz w:val="22"/>
        </w:rPr>
        <w:t>, moderated this session. He led off with a review of the meeting minutes of the 7</w:t>
      </w:r>
      <w:r w:rsidRPr="00186BCA">
        <w:rPr>
          <w:rFonts w:asciiTheme="majorHAnsi" w:hAnsiTheme="majorHAnsi"/>
          <w:sz w:val="22"/>
          <w:vertAlign w:val="superscript"/>
        </w:rPr>
        <w:t>th</w:t>
      </w:r>
      <w:r w:rsidRPr="00186BCA">
        <w:rPr>
          <w:rFonts w:asciiTheme="majorHAnsi" w:hAnsiTheme="majorHAnsi"/>
          <w:sz w:val="22"/>
        </w:rPr>
        <w:t xml:space="preserve"> CCM Regional Steering Committee Meeting</w:t>
      </w:r>
      <w:r>
        <w:rPr>
          <w:rFonts w:asciiTheme="majorHAnsi" w:hAnsiTheme="majorHAnsi"/>
          <w:sz w:val="22"/>
        </w:rPr>
        <w:t xml:space="preserve">, held in Pattaya, Thailand in March 2015. The group went through all of the identified action points and recommendations that came out of the previous meeting. </w:t>
      </w:r>
      <w:r w:rsidRPr="00186BCA">
        <w:rPr>
          <w:rFonts w:asciiTheme="majorHAnsi" w:hAnsiTheme="majorHAnsi"/>
          <w:sz w:val="22"/>
        </w:rPr>
        <w:t>The minutes w</w:t>
      </w:r>
      <w:r>
        <w:rPr>
          <w:rFonts w:asciiTheme="majorHAnsi" w:hAnsiTheme="majorHAnsi"/>
          <w:sz w:val="22"/>
        </w:rPr>
        <w:t>ere</w:t>
      </w:r>
      <w:r w:rsidRPr="00186BCA">
        <w:rPr>
          <w:rFonts w:asciiTheme="majorHAnsi" w:hAnsiTheme="majorHAnsi"/>
          <w:sz w:val="22"/>
        </w:rPr>
        <w:t xml:space="preserve"> endorsed with minor revisions </w:t>
      </w:r>
      <w:r>
        <w:rPr>
          <w:rFonts w:asciiTheme="majorHAnsi" w:hAnsiTheme="majorHAnsi"/>
          <w:sz w:val="22"/>
        </w:rPr>
        <w:t xml:space="preserve">– to add an election process for the </w:t>
      </w:r>
      <w:r w:rsidRPr="00186BCA">
        <w:rPr>
          <w:rFonts w:asciiTheme="majorHAnsi" w:hAnsiTheme="majorHAnsi"/>
          <w:sz w:val="22"/>
        </w:rPr>
        <w:t>CCM Regional Steering Committee Coordinator (</w:t>
      </w:r>
      <w:r>
        <w:rPr>
          <w:rFonts w:asciiTheme="majorHAnsi" w:hAnsiTheme="majorHAnsi"/>
          <w:sz w:val="22"/>
        </w:rPr>
        <w:t xml:space="preserve">offered by </w:t>
      </w:r>
      <w:r w:rsidRPr="00186BCA">
        <w:rPr>
          <w:rFonts w:asciiTheme="majorHAnsi" w:hAnsiTheme="majorHAnsi"/>
          <w:sz w:val="22"/>
        </w:rPr>
        <w:t>Dr. Sajid</w:t>
      </w:r>
      <w:r>
        <w:rPr>
          <w:rFonts w:asciiTheme="majorHAnsi" w:hAnsiTheme="majorHAnsi"/>
          <w:sz w:val="22"/>
        </w:rPr>
        <w:t xml:space="preserve"> Ahmad</w:t>
      </w:r>
      <w:r w:rsidRPr="00186BCA">
        <w:rPr>
          <w:rFonts w:asciiTheme="majorHAnsi" w:hAnsiTheme="majorHAnsi"/>
          <w:sz w:val="22"/>
        </w:rPr>
        <w:t>, Pakistan) and to change a word stigma with prejudice (</w:t>
      </w:r>
      <w:r>
        <w:rPr>
          <w:rFonts w:asciiTheme="majorHAnsi" w:hAnsiTheme="majorHAnsi"/>
          <w:sz w:val="22"/>
        </w:rPr>
        <w:t xml:space="preserve">offered by </w:t>
      </w:r>
      <w:r w:rsidRPr="00186BCA">
        <w:rPr>
          <w:rFonts w:asciiTheme="majorHAnsi" w:hAnsiTheme="majorHAnsi"/>
          <w:sz w:val="22"/>
        </w:rPr>
        <w:t>Dr. Ruben</w:t>
      </w:r>
      <w:r w:rsidR="009B27EC">
        <w:rPr>
          <w:rFonts w:asciiTheme="majorHAnsi" w:hAnsiTheme="majorHAnsi"/>
          <w:sz w:val="22"/>
        </w:rPr>
        <w:t xml:space="preserve"> F. del Prado</w:t>
      </w:r>
      <w:r w:rsidRPr="00186BCA">
        <w:rPr>
          <w:rFonts w:asciiTheme="majorHAnsi" w:hAnsiTheme="majorHAnsi"/>
          <w:sz w:val="22"/>
        </w:rPr>
        <w:t>, UNAIDS).</w:t>
      </w:r>
    </w:p>
    <w:p w14:paraId="6BBED5B4" w14:textId="77777777" w:rsidR="00186BCA" w:rsidRPr="00186BCA" w:rsidRDefault="00186BCA" w:rsidP="00AA4DD8">
      <w:pPr>
        <w:jc w:val="both"/>
        <w:rPr>
          <w:rFonts w:asciiTheme="majorHAnsi" w:hAnsiTheme="majorHAnsi"/>
          <w:sz w:val="22"/>
        </w:rPr>
      </w:pPr>
    </w:p>
    <w:p w14:paraId="78CEAEF8" w14:textId="32C7D61F" w:rsidR="00186BCA" w:rsidRPr="00186BCA" w:rsidRDefault="00186BCA" w:rsidP="00AA4DD8">
      <w:pPr>
        <w:jc w:val="both"/>
        <w:rPr>
          <w:rFonts w:asciiTheme="majorHAnsi" w:hAnsiTheme="majorHAnsi"/>
          <w:sz w:val="22"/>
        </w:rPr>
      </w:pPr>
      <w:r w:rsidRPr="00186BCA">
        <w:rPr>
          <w:rFonts w:asciiTheme="majorHAnsi" w:hAnsiTheme="majorHAnsi"/>
          <w:sz w:val="22"/>
        </w:rPr>
        <w:t xml:space="preserve">The meeting proceeded with </w:t>
      </w:r>
      <w:r w:rsidR="009B27EC">
        <w:rPr>
          <w:rFonts w:asciiTheme="majorHAnsi" w:hAnsiTheme="majorHAnsi"/>
          <w:sz w:val="22"/>
        </w:rPr>
        <w:t xml:space="preserve">the election of a new </w:t>
      </w:r>
      <w:r w:rsidRPr="00186BCA">
        <w:rPr>
          <w:rFonts w:asciiTheme="majorHAnsi" w:hAnsiTheme="majorHAnsi"/>
          <w:sz w:val="22"/>
        </w:rPr>
        <w:t>CCM Regional Steering Committee Coordinator</w:t>
      </w:r>
      <w:r w:rsidR="009B27EC">
        <w:rPr>
          <w:rFonts w:asciiTheme="majorHAnsi" w:hAnsiTheme="majorHAnsi"/>
          <w:sz w:val="22"/>
        </w:rPr>
        <w:t>. The group first reviewed the terms of reference f</w:t>
      </w:r>
      <w:r w:rsidRPr="00186BCA">
        <w:rPr>
          <w:rFonts w:asciiTheme="majorHAnsi" w:hAnsiTheme="majorHAnsi"/>
          <w:sz w:val="22"/>
        </w:rPr>
        <w:t>or the Coordinator</w:t>
      </w:r>
      <w:r w:rsidR="009B27EC">
        <w:rPr>
          <w:rFonts w:asciiTheme="majorHAnsi" w:hAnsiTheme="majorHAnsi"/>
          <w:sz w:val="22"/>
        </w:rPr>
        <w:t xml:space="preserve"> the position before calling on nominations</w:t>
      </w:r>
      <w:r w:rsidRPr="00186BCA">
        <w:rPr>
          <w:rFonts w:asciiTheme="majorHAnsi" w:hAnsiTheme="majorHAnsi"/>
          <w:sz w:val="22"/>
        </w:rPr>
        <w:t>. Four candidates were nominated with one withdr</w:t>
      </w:r>
      <w:r w:rsidR="009B27EC">
        <w:rPr>
          <w:rFonts w:asciiTheme="majorHAnsi" w:hAnsiTheme="majorHAnsi"/>
          <w:sz w:val="22"/>
        </w:rPr>
        <w:t>awal</w:t>
      </w:r>
      <w:r w:rsidRPr="00186BCA">
        <w:rPr>
          <w:rFonts w:asciiTheme="majorHAnsi" w:hAnsiTheme="majorHAnsi"/>
          <w:sz w:val="22"/>
        </w:rPr>
        <w:t xml:space="preserve"> (S</w:t>
      </w:r>
      <w:r w:rsidR="009B27EC">
        <w:rPr>
          <w:rFonts w:asciiTheme="majorHAnsi" w:hAnsiTheme="majorHAnsi"/>
          <w:sz w:val="22"/>
        </w:rPr>
        <w:t>ri Lanka</w:t>
      </w:r>
      <w:r w:rsidRPr="00186BCA">
        <w:rPr>
          <w:rFonts w:asciiTheme="majorHAnsi" w:hAnsiTheme="majorHAnsi"/>
          <w:sz w:val="22"/>
        </w:rPr>
        <w:t>)</w:t>
      </w:r>
      <w:r w:rsidR="009B27EC">
        <w:rPr>
          <w:rFonts w:asciiTheme="majorHAnsi" w:hAnsiTheme="majorHAnsi"/>
          <w:sz w:val="22"/>
        </w:rPr>
        <w:t xml:space="preserve">, leaving: </w:t>
      </w:r>
      <w:r w:rsidR="009B27EC" w:rsidRPr="00186BCA">
        <w:rPr>
          <w:rFonts w:asciiTheme="majorHAnsi" w:hAnsiTheme="majorHAnsi"/>
          <w:sz w:val="22"/>
        </w:rPr>
        <w:t xml:space="preserve">Dr. Sandhya Gupta, India, Dr. Sajid Ahmad, Pakistan, and Manaj Kumar Biswas, </w:t>
      </w:r>
      <w:r w:rsidR="009B27EC" w:rsidRPr="00186BCA">
        <w:rPr>
          <w:rFonts w:asciiTheme="majorHAnsi" w:hAnsiTheme="majorHAnsi"/>
          <w:sz w:val="22"/>
        </w:rPr>
        <w:lastRenderedPageBreak/>
        <w:t>Bangladesh.</w:t>
      </w:r>
      <w:r w:rsidRPr="00186BCA">
        <w:rPr>
          <w:rFonts w:asciiTheme="majorHAnsi" w:hAnsiTheme="majorHAnsi"/>
          <w:sz w:val="22"/>
        </w:rPr>
        <w:t xml:space="preserve"> </w:t>
      </w:r>
      <w:r w:rsidR="009B27EC">
        <w:rPr>
          <w:rFonts w:asciiTheme="majorHAnsi" w:hAnsiTheme="majorHAnsi"/>
          <w:sz w:val="22"/>
        </w:rPr>
        <w:t xml:space="preserve">After the first round of voting, two candidates, </w:t>
      </w:r>
      <w:r w:rsidRPr="00186BCA">
        <w:rPr>
          <w:rFonts w:asciiTheme="majorHAnsi" w:hAnsiTheme="majorHAnsi"/>
          <w:sz w:val="22"/>
        </w:rPr>
        <w:t xml:space="preserve">Manaj </w:t>
      </w:r>
      <w:r w:rsidR="009B27EC">
        <w:rPr>
          <w:rFonts w:asciiTheme="majorHAnsi" w:hAnsiTheme="majorHAnsi"/>
          <w:sz w:val="22"/>
        </w:rPr>
        <w:t xml:space="preserve">Kumar Biswa </w:t>
      </w:r>
      <w:r w:rsidRPr="00186BCA">
        <w:rPr>
          <w:rFonts w:asciiTheme="majorHAnsi" w:hAnsiTheme="majorHAnsi"/>
          <w:sz w:val="22"/>
        </w:rPr>
        <w:t xml:space="preserve">and Dr. </w:t>
      </w:r>
      <w:r w:rsidR="009B27EC">
        <w:rPr>
          <w:rFonts w:asciiTheme="majorHAnsi" w:hAnsiTheme="majorHAnsi"/>
          <w:sz w:val="22"/>
        </w:rPr>
        <w:t xml:space="preserve">Sandhya Gupta had equal votes. A second round of voting resulted in the election of </w:t>
      </w:r>
      <w:r w:rsidRPr="00186BCA">
        <w:rPr>
          <w:rFonts w:asciiTheme="majorHAnsi" w:hAnsiTheme="majorHAnsi"/>
          <w:sz w:val="22"/>
        </w:rPr>
        <w:t xml:space="preserve">Dr. </w:t>
      </w:r>
      <w:r w:rsidR="00931C74">
        <w:rPr>
          <w:rFonts w:asciiTheme="majorHAnsi" w:hAnsiTheme="majorHAnsi"/>
          <w:sz w:val="22"/>
        </w:rPr>
        <w:t xml:space="preserve">Sandhya </w:t>
      </w:r>
      <w:r w:rsidRPr="00186BCA">
        <w:rPr>
          <w:rFonts w:asciiTheme="majorHAnsi" w:hAnsiTheme="majorHAnsi"/>
          <w:sz w:val="22"/>
        </w:rPr>
        <w:t>Gupta as the new CCM Regional Steering Committee Coordinator.</w:t>
      </w:r>
    </w:p>
    <w:p w14:paraId="5BC5501D" w14:textId="1BCFB4D7" w:rsidR="000540F2" w:rsidRPr="00D747A0" w:rsidRDefault="000540F2" w:rsidP="00AA4DD8">
      <w:pPr>
        <w:jc w:val="both"/>
        <w:rPr>
          <w:rFonts w:asciiTheme="majorHAnsi" w:hAnsiTheme="majorHAnsi"/>
          <w:sz w:val="22"/>
        </w:rPr>
      </w:pPr>
    </w:p>
    <w:p w14:paraId="492663AB" w14:textId="5E950251" w:rsidR="00C07AE4" w:rsidRDefault="00C07AE4" w:rsidP="00AA4DD8">
      <w:pPr>
        <w:pStyle w:val="Heading1"/>
        <w:jc w:val="both"/>
      </w:pPr>
      <w:bookmarkStart w:id="2" w:name="_Toc452112639"/>
      <w:r w:rsidRPr="00C07AE4">
        <w:t>Sess</w:t>
      </w:r>
      <w:r w:rsidR="007F235B">
        <w:t xml:space="preserve">ion 2: </w:t>
      </w:r>
      <w:r w:rsidR="003F5700">
        <w:t xml:space="preserve">Regional </w:t>
      </w:r>
      <w:r w:rsidR="008F4394">
        <w:t>MSA p</w:t>
      </w:r>
      <w:r w:rsidR="007F235B">
        <w:t xml:space="preserve">rogramme </w:t>
      </w:r>
      <w:r w:rsidR="008F4394">
        <w:t>s</w:t>
      </w:r>
      <w:r w:rsidR="003F5700">
        <w:t>napshot</w:t>
      </w:r>
      <w:bookmarkEnd w:id="2"/>
    </w:p>
    <w:p w14:paraId="4C7DEA06" w14:textId="13E59520" w:rsidR="003F5700" w:rsidRDefault="00A81186" w:rsidP="00AA4DD8">
      <w:pPr>
        <w:jc w:val="both"/>
        <w:rPr>
          <w:rFonts w:asciiTheme="majorHAnsi" w:hAnsiTheme="majorHAnsi"/>
          <w:sz w:val="22"/>
        </w:rPr>
      </w:pPr>
      <w:r w:rsidRPr="00A81186">
        <w:rPr>
          <w:rFonts w:asciiTheme="majorHAnsi" w:hAnsiTheme="majorHAnsi"/>
          <w:sz w:val="22"/>
        </w:rPr>
        <w:t>The objective of this session</w:t>
      </w:r>
      <w:r w:rsidR="0069212C">
        <w:rPr>
          <w:rFonts w:asciiTheme="majorHAnsi" w:hAnsiTheme="majorHAnsi"/>
          <w:sz w:val="22"/>
        </w:rPr>
        <w:t xml:space="preserve"> was</w:t>
      </w:r>
      <w:r w:rsidRPr="00A81186">
        <w:rPr>
          <w:rFonts w:asciiTheme="majorHAnsi" w:hAnsiTheme="majorHAnsi"/>
          <w:sz w:val="22"/>
        </w:rPr>
        <w:t xml:space="preserve"> to update the CCM Reg</w:t>
      </w:r>
      <w:r>
        <w:rPr>
          <w:rFonts w:asciiTheme="majorHAnsi" w:hAnsiTheme="majorHAnsi"/>
          <w:sz w:val="22"/>
        </w:rPr>
        <w:t xml:space="preserve">ional Steering Committee on the </w:t>
      </w:r>
      <w:r w:rsidR="003F5700">
        <w:rPr>
          <w:rFonts w:asciiTheme="majorHAnsi" w:hAnsiTheme="majorHAnsi"/>
          <w:sz w:val="22"/>
        </w:rPr>
        <w:t xml:space="preserve">regional context of human rights, </w:t>
      </w:r>
      <w:r w:rsidR="00C763DC">
        <w:rPr>
          <w:rFonts w:asciiTheme="majorHAnsi" w:hAnsiTheme="majorHAnsi"/>
          <w:sz w:val="22"/>
        </w:rPr>
        <w:t>the legal environment</w:t>
      </w:r>
      <w:r w:rsidR="003F5700">
        <w:rPr>
          <w:rFonts w:asciiTheme="majorHAnsi" w:hAnsiTheme="majorHAnsi"/>
          <w:sz w:val="22"/>
        </w:rPr>
        <w:t xml:space="preserve"> and HIV among men who have sex with men and transgender people. </w:t>
      </w:r>
      <w:r w:rsidR="00C763DC">
        <w:rPr>
          <w:rFonts w:asciiTheme="majorHAnsi" w:hAnsiTheme="majorHAnsi"/>
          <w:sz w:val="22"/>
        </w:rPr>
        <w:t xml:space="preserve">A </w:t>
      </w:r>
      <w:r w:rsidR="003F5700">
        <w:rPr>
          <w:rFonts w:asciiTheme="majorHAnsi" w:hAnsiTheme="majorHAnsi"/>
          <w:sz w:val="22"/>
        </w:rPr>
        <w:t>snapshot of the 2015 programme results</w:t>
      </w:r>
      <w:r w:rsidR="00C763DC">
        <w:rPr>
          <w:rFonts w:asciiTheme="majorHAnsi" w:hAnsiTheme="majorHAnsi"/>
          <w:sz w:val="22"/>
        </w:rPr>
        <w:t xml:space="preserve"> was also presented</w:t>
      </w:r>
      <w:r w:rsidR="003F5700">
        <w:rPr>
          <w:rFonts w:asciiTheme="majorHAnsi" w:hAnsiTheme="majorHAnsi"/>
          <w:sz w:val="22"/>
        </w:rPr>
        <w:t>.</w:t>
      </w:r>
    </w:p>
    <w:p w14:paraId="126A9FAB" w14:textId="77777777" w:rsidR="003F5700" w:rsidRDefault="003F5700" w:rsidP="00AA4DD8">
      <w:pPr>
        <w:jc w:val="both"/>
        <w:rPr>
          <w:rFonts w:asciiTheme="majorHAnsi" w:hAnsiTheme="majorHAnsi"/>
          <w:sz w:val="22"/>
        </w:rPr>
      </w:pPr>
    </w:p>
    <w:p w14:paraId="1678D6B5" w14:textId="5BE7225D" w:rsidR="00DA4BEC" w:rsidRDefault="00186BCA" w:rsidP="00AA4DD8">
      <w:pPr>
        <w:jc w:val="both"/>
        <w:rPr>
          <w:rFonts w:asciiTheme="majorHAnsi" w:hAnsiTheme="majorHAnsi"/>
          <w:sz w:val="22"/>
        </w:rPr>
      </w:pPr>
      <w:r>
        <w:rPr>
          <w:rFonts w:asciiTheme="majorHAnsi" w:hAnsiTheme="majorHAnsi"/>
          <w:b/>
          <w:sz w:val="22"/>
        </w:rPr>
        <w:t xml:space="preserve">Edmund </w:t>
      </w:r>
      <w:r w:rsidR="00C763DC">
        <w:rPr>
          <w:rFonts w:asciiTheme="majorHAnsi" w:hAnsiTheme="majorHAnsi"/>
          <w:b/>
          <w:sz w:val="22"/>
        </w:rPr>
        <w:t xml:space="preserve">Settle, Policy Advisor, UNDP, </w:t>
      </w:r>
      <w:r w:rsidR="00C304FF">
        <w:rPr>
          <w:rFonts w:asciiTheme="majorHAnsi" w:hAnsiTheme="majorHAnsi"/>
          <w:sz w:val="22"/>
        </w:rPr>
        <w:t>led off</w:t>
      </w:r>
      <w:r w:rsidR="00C763DC" w:rsidRPr="00C763DC">
        <w:rPr>
          <w:rFonts w:asciiTheme="majorHAnsi" w:hAnsiTheme="majorHAnsi"/>
          <w:sz w:val="22"/>
        </w:rPr>
        <w:t xml:space="preserve"> the session with a presentation on ‘HIV, Law and Rights of Sexual Minorities in South Asia’.</w:t>
      </w:r>
      <w:r w:rsidR="00C763DC">
        <w:rPr>
          <w:rFonts w:asciiTheme="majorHAnsi" w:hAnsiTheme="majorHAnsi"/>
          <w:b/>
          <w:sz w:val="22"/>
        </w:rPr>
        <w:t xml:space="preserve"> </w:t>
      </w:r>
      <w:r w:rsidR="00DA4BEC">
        <w:rPr>
          <w:rFonts w:asciiTheme="majorHAnsi" w:hAnsiTheme="majorHAnsi"/>
          <w:sz w:val="22"/>
        </w:rPr>
        <w:t xml:space="preserve">He provided an overview of the legal environment currently in place in the region, including on punitive laws, discriminatory laws, enforcement practices and the prevalent practices of discrimination and violence in general community. </w:t>
      </w:r>
    </w:p>
    <w:p w14:paraId="673050EE" w14:textId="77777777" w:rsidR="00DA4BEC" w:rsidRDefault="00DA4BEC" w:rsidP="00AA4DD8">
      <w:pPr>
        <w:jc w:val="both"/>
        <w:rPr>
          <w:rFonts w:asciiTheme="majorHAnsi" w:hAnsiTheme="majorHAnsi"/>
          <w:sz w:val="22"/>
        </w:rPr>
      </w:pPr>
    </w:p>
    <w:p w14:paraId="1B9F0406" w14:textId="5B58CB1F" w:rsidR="00476182" w:rsidRDefault="00DA4BEC" w:rsidP="00AA4DD8">
      <w:pPr>
        <w:jc w:val="both"/>
        <w:rPr>
          <w:rFonts w:asciiTheme="majorHAnsi" w:hAnsiTheme="majorHAnsi"/>
          <w:sz w:val="22"/>
        </w:rPr>
      </w:pPr>
      <w:r>
        <w:rPr>
          <w:rFonts w:asciiTheme="majorHAnsi" w:hAnsiTheme="majorHAnsi"/>
          <w:sz w:val="22"/>
        </w:rPr>
        <w:t xml:space="preserve">In South Asia, seven out of the eight countries criminalize private, consensual same-sex sexual relationships. This </w:t>
      </w:r>
      <w:r w:rsidRPr="00DA4BEC">
        <w:rPr>
          <w:rFonts w:asciiTheme="majorHAnsi" w:hAnsiTheme="majorHAnsi"/>
          <w:sz w:val="22"/>
        </w:rPr>
        <w:t>expos</w:t>
      </w:r>
      <w:r>
        <w:rPr>
          <w:rFonts w:asciiTheme="majorHAnsi" w:hAnsiTheme="majorHAnsi"/>
          <w:sz w:val="22"/>
        </w:rPr>
        <w:t>es</w:t>
      </w:r>
      <w:r w:rsidRPr="00DA4BEC">
        <w:rPr>
          <w:rFonts w:asciiTheme="majorHAnsi" w:hAnsiTheme="majorHAnsi"/>
          <w:sz w:val="22"/>
        </w:rPr>
        <w:t xml:space="preserve"> millions of individuals to the risk of arrest, prosecution and imprisonment</w:t>
      </w:r>
      <w:r>
        <w:rPr>
          <w:rFonts w:asciiTheme="majorHAnsi" w:hAnsiTheme="majorHAnsi"/>
          <w:sz w:val="22"/>
        </w:rPr>
        <w:t xml:space="preserve">.  In addition to punitive laws, there are also a lack of protective laws and policies to guard against discrimination on the basis of sexual orientation and gender identity. </w:t>
      </w:r>
      <w:r w:rsidR="00476182">
        <w:rPr>
          <w:rFonts w:asciiTheme="majorHAnsi" w:hAnsiTheme="majorHAnsi"/>
          <w:sz w:val="22"/>
        </w:rPr>
        <w:t xml:space="preserve">Stigma and discrimination at health care settings </w:t>
      </w:r>
      <w:r w:rsidR="000108A9">
        <w:rPr>
          <w:rFonts w:asciiTheme="majorHAnsi" w:hAnsiTheme="majorHAnsi"/>
          <w:sz w:val="22"/>
        </w:rPr>
        <w:t xml:space="preserve">is prevalent and </w:t>
      </w:r>
      <w:r w:rsidR="00476182">
        <w:rPr>
          <w:rFonts w:asciiTheme="majorHAnsi" w:hAnsiTheme="majorHAnsi"/>
          <w:sz w:val="22"/>
        </w:rPr>
        <w:t xml:space="preserve">hinders access to medical care, testing and treatment. </w:t>
      </w:r>
    </w:p>
    <w:p w14:paraId="79B7DC6C" w14:textId="77777777" w:rsidR="00476182" w:rsidRDefault="00476182" w:rsidP="00AA4DD8">
      <w:pPr>
        <w:jc w:val="both"/>
        <w:rPr>
          <w:rFonts w:asciiTheme="majorHAnsi" w:hAnsiTheme="majorHAnsi"/>
          <w:sz w:val="22"/>
        </w:rPr>
      </w:pPr>
    </w:p>
    <w:p w14:paraId="7384589D" w14:textId="3485C6DD" w:rsidR="000108A9" w:rsidRDefault="000108A9" w:rsidP="00AA4DD8">
      <w:pPr>
        <w:jc w:val="both"/>
        <w:rPr>
          <w:rFonts w:asciiTheme="majorHAnsi" w:hAnsiTheme="majorHAnsi"/>
          <w:sz w:val="22"/>
        </w:rPr>
      </w:pPr>
      <w:r w:rsidRPr="000108A9">
        <w:rPr>
          <w:rFonts w:asciiTheme="majorHAnsi" w:hAnsiTheme="majorHAnsi"/>
          <w:sz w:val="22"/>
        </w:rPr>
        <w:t xml:space="preserve">In most areas, transgender individuals have limited access to HIV services, </w:t>
      </w:r>
      <w:r>
        <w:rPr>
          <w:rFonts w:asciiTheme="majorHAnsi" w:hAnsiTheme="majorHAnsi"/>
          <w:sz w:val="22"/>
        </w:rPr>
        <w:t>however,</w:t>
      </w:r>
      <w:r w:rsidRPr="000108A9">
        <w:rPr>
          <w:rFonts w:asciiTheme="majorHAnsi" w:hAnsiTheme="majorHAnsi"/>
          <w:sz w:val="22"/>
        </w:rPr>
        <w:t xml:space="preserve"> </w:t>
      </w:r>
      <w:r>
        <w:rPr>
          <w:rFonts w:asciiTheme="majorHAnsi" w:hAnsiTheme="majorHAnsi"/>
          <w:sz w:val="22"/>
        </w:rPr>
        <w:t xml:space="preserve">he highlighted </w:t>
      </w:r>
      <w:r w:rsidRPr="000108A9">
        <w:rPr>
          <w:rFonts w:asciiTheme="majorHAnsi" w:hAnsiTheme="majorHAnsi"/>
          <w:sz w:val="22"/>
        </w:rPr>
        <w:t>India</w:t>
      </w:r>
      <w:r>
        <w:rPr>
          <w:rFonts w:asciiTheme="majorHAnsi" w:hAnsiTheme="majorHAnsi"/>
          <w:sz w:val="22"/>
        </w:rPr>
        <w:t xml:space="preserve"> as a country that has</w:t>
      </w:r>
      <w:r w:rsidRPr="000108A9">
        <w:rPr>
          <w:rFonts w:asciiTheme="majorHAnsi" w:hAnsiTheme="majorHAnsi"/>
          <w:sz w:val="22"/>
        </w:rPr>
        <w:t xml:space="preserve"> develo</w:t>
      </w:r>
      <w:r>
        <w:rPr>
          <w:rFonts w:asciiTheme="majorHAnsi" w:hAnsiTheme="majorHAnsi"/>
          <w:sz w:val="22"/>
        </w:rPr>
        <w:t>ped a targeted strategy that</w:t>
      </w:r>
      <w:r w:rsidRPr="000108A9">
        <w:rPr>
          <w:rFonts w:asciiTheme="majorHAnsi" w:hAnsiTheme="majorHAnsi"/>
          <w:sz w:val="22"/>
        </w:rPr>
        <w:t xml:space="preserve"> greatly expanded </w:t>
      </w:r>
      <w:r>
        <w:rPr>
          <w:rFonts w:asciiTheme="majorHAnsi" w:hAnsiTheme="majorHAnsi"/>
          <w:sz w:val="22"/>
        </w:rPr>
        <w:t>transgender people</w:t>
      </w:r>
      <w:r w:rsidRPr="000108A9">
        <w:rPr>
          <w:rFonts w:asciiTheme="majorHAnsi" w:hAnsiTheme="majorHAnsi"/>
          <w:sz w:val="22"/>
        </w:rPr>
        <w:t>’s access to HIV testing and services.</w:t>
      </w:r>
      <w:r w:rsidR="00C304FF">
        <w:rPr>
          <w:rFonts w:asciiTheme="majorHAnsi" w:hAnsiTheme="majorHAnsi"/>
          <w:sz w:val="22"/>
        </w:rPr>
        <w:t xml:space="preserve"> </w:t>
      </w:r>
      <w:r>
        <w:rPr>
          <w:rFonts w:asciiTheme="majorHAnsi" w:hAnsiTheme="majorHAnsi"/>
          <w:sz w:val="22"/>
        </w:rPr>
        <w:t>He also highlighted the countries in the region which have achieved some level of progress on legal recognition and/or protection for transgender people, including Bangladesh, India, Nepal and Pakistan.</w:t>
      </w:r>
    </w:p>
    <w:p w14:paraId="4B40EB66" w14:textId="77777777" w:rsidR="000108A9" w:rsidRDefault="000108A9" w:rsidP="00AA4DD8">
      <w:pPr>
        <w:jc w:val="both"/>
        <w:rPr>
          <w:rFonts w:asciiTheme="majorHAnsi" w:hAnsiTheme="majorHAnsi"/>
          <w:sz w:val="22"/>
        </w:rPr>
      </w:pPr>
    </w:p>
    <w:p w14:paraId="20E09580" w14:textId="6E7F1A1F" w:rsidR="000B48DB" w:rsidRPr="000B48DB" w:rsidRDefault="005474F8" w:rsidP="00AA4DD8">
      <w:pPr>
        <w:jc w:val="both"/>
        <w:rPr>
          <w:rFonts w:asciiTheme="majorHAnsi" w:hAnsiTheme="majorHAnsi"/>
          <w:sz w:val="22"/>
        </w:rPr>
      </w:pPr>
      <w:r>
        <w:rPr>
          <w:rFonts w:asciiTheme="majorHAnsi" w:hAnsiTheme="majorHAnsi"/>
          <w:sz w:val="22"/>
        </w:rPr>
        <w:t xml:space="preserve"> </w:t>
      </w:r>
      <w:r w:rsidR="000415DF">
        <w:rPr>
          <w:rFonts w:asciiTheme="majorHAnsi" w:hAnsiTheme="majorHAnsi"/>
          <w:sz w:val="22"/>
        </w:rPr>
        <w:t>Sexual and gender minorities</w:t>
      </w:r>
      <w:r w:rsidR="000B48DB" w:rsidRPr="000B48DB">
        <w:rPr>
          <w:rFonts w:asciiTheme="majorHAnsi" w:hAnsiTheme="majorHAnsi"/>
          <w:sz w:val="22"/>
        </w:rPr>
        <w:t xml:space="preserve"> have been an integral part of Asia-Pacific histories and cultures from time immemorial. </w:t>
      </w:r>
      <w:r w:rsidR="00C2638C">
        <w:rPr>
          <w:rFonts w:asciiTheme="majorHAnsi" w:hAnsiTheme="majorHAnsi"/>
          <w:sz w:val="22"/>
        </w:rPr>
        <w:t>T</w:t>
      </w:r>
      <w:r w:rsidR="000B48DB" w:rsidRPr="000B48DB">
        <w:rPr>
          <w:rFonts w:asciiTheme="majorHAnsi" w:hAnsiTheme="majorHAnsi"/>
          <w:sz w:val="22"/>
        </w:rPr>
        <w:t xml:space="preserve">aking a one-size fits all approach to addressing </w:t>
      </w:r>
      <w:r>
        <w:rPr>
          <w:rFonts w:asciiTheme="majorHAnsi" w:hAnsiTheme="majorHAnsi"/>
          <w:sz w:val="22"/>
        </w:rPr>
        <w:t xml:space="preserve"> their needs and concerns</w:t>
      </w:r>
      <w:r w:rsidR="00C2638C">
        <w:rPr>
          <w:rFonts w:asciiTheme="majorHAnsi" w:hAnsiTheme="majorHAnsi"/>
          <w:sz w:val="22"/>
        </w:rPr>
        <w:t xml:space="preserve"> is also a challenge</w:t>
      </w:r>
      <w:r w:rsidR="000B48DB" w:rsidRPr="000B48DB">
        <w:rPr>
          <w:rFonts w:asciiTheme="majorHAnsi" w:hAnsiTheme="majorHAnsi"/>
          <w:sz w:val="22"/>
        </w:rPr>
        <w:t xml:space="preserve">. </w:t>
      </w:r>
      <w:r w:rsidR="000415DF">
        <w:rPr>
          <w:rFonts w:asciiTheme="majorHAnsi" w:hAnsiTheme="majorHAnsi"/>
          <w:sz w:val="22"/>
        </w:rPr>
        <w:t>Sexu</w:t>
      </w:r>
      <w:r>
        <w:rPr>
          <w:rFonts w:asciiTheme="majorHAnsi" w:hAnsiTheme="majorHAnsi"/>
          <w:sz w:val="22"/>
        </w:rPr>
        <w:t>al minorities</w:t>
      </w:r>
      <w:r w:rsidR="000B48DB" w:rsidRPr="000B48DB">
        <w:rPr>
          <w:rFonts w:asciiTheme="majorHAnsi" w:hAnsiTheme="majorHAnsi"/>
          <w:sz w:val="22"/>
        </w:rPr>
        <w:t xml:space="preserve"> are part of many communities. They belong to different ethnic, racial, religious or economic groups; they have different class backgrounds and social standing. Not recognizing this plurality impedes understanding of how discriminatory practices affect different communities</w:t>
      </w:r>
      <w:r>
        <w:rPr>
          <w:rFonts w:asciiTheme="majorHAnsi" w:hAnsiTheme="majorHAnsi"/>
          <w:sz w:val="22"/>
        </w:rPr>
        <w:t>, including in accessing health and social services.</w:t>
      </w:r>
      <w:r w:rsidR="000B48DB" w:rsidRPr="000B48DB">
        <w:rPr>
          <w:rFonts w:asciiTheme="majorHAnsi" w:hAnsiTheme="majorHAnsi"/>
          <w:sz w:val="22"/>
        </w:rPr>
        <w:t xml:space="preserve"> </w:t>
      </w:r>
    </w:p>
    <w:p w14:paraId="62D424C4" w14:textId="77777777" w:rsidR="000B48DB" w:rsidRPr="000B48DB" w:rsidRDefault="000B48DB" w:rsidP="00AA4DD8">
      <w:pPr>
        <w:jc w:val="both"/>
        <w:rPr>
          <w:rFonts w:asciiTheme="majorHAnsi" w:hAnsiTheme="majorHAnsi"/>
          <w:sz w:val="22"/>
        </w:rPr>
      </w:pPr>
    </w:p>
    <w:p w14:paraId="78753867" w14:textId="77777777" w:rsidR="000108A9" w:rsidRDefault="000108A9" w:rsidP="00AA4DD8">
      <w:pPr>
        <w:jc w:val="both"/>
        <w:rPr>
          <w:rFonts w:asciiTheme="majorHAnsi" w:hAnsiTheme="majorHAnsi"/>
          <w:b/>
          <w:sz w:val="22"/>
        </w:rPr>
      </w:pPr>
    </w:p>
    <w:p w14:paraId="42214BA7" w14:textId="77777777" w:rsidR="00C06FCD" w:rsidRDefault="00186BCA" w:rsidP="00AA4DD8">
      <w:pPr>
        <w:jc w:val="both"/>
        <w:rPr>
          <w:rFonts w:asciiTheme="majorHAnsi" w:hAnsiTheme="majorHAnsi"/>
          <w:sz w:val="22"/>
        </w:rPr>
      </w:pPr>
      <w:r>
        <w:rPr>
          <w:rFonts w:asciiTheme="majorHAnsi" w:hAnsiTheme="majorHAnsi"/>
          <w:b/>
          <w:sz w:val="22"/>
        </w:rPr>
        <w:t>Anna</w:t>
      </w:r>
      <w:r w:rsidR="00DA6989">
        <w:rPr>
          <w:rFonts w:asciiTheme="majorHAnsi" w:hAnsiTheme="majorHAnsi"/>
          <w:b/>
          <w:sz w:val="22"/>
        </w:rPr>
        <w:t xml:space="preserve"> Chernyshova, Programme Manager, UNDP,</w:t>
      </w:r>
      <w:r w:rsidR="00DA6989" w:rsidRPr="00C06FCD">
        <w:rPr>
          <w:rFonts w:asciiTheme="majorHAnsi" w:hAnsiTheme="majorHAnsi"/>
          <w:sz w:val="22"/>
        </w:rPr>
        <w:t xml:space="preserve"> </w:t>
      </w:r>
      <w:r w:rsidR="00C06FCD" w:rsidRPr="00C06FCD">
        <w:rPr>
          <w:rFonts w:asciiTheme="majorHAnsi" w:hAnsiTheme="majorHAnsi"/>
          <w:sz w:val="22"/>
        </w:rPr>
        <w:t xml:space="preserve">presented an overview of the programme for 2015. </w:t>
      </w:r>
      <w:r w:rsidR="00C304FF" w:rsidRPr="00C304FF">
        <w:rPr>
          <w:rFonts w:asciiTheme="majorHAnsi" w:hAnsiTheme="majorHAnsi"/>
          <w:sz w:val="22"/>
        </w:rPr>
        <w:t xml:space="preserve">She addressed why the MSA grant is important to help create enabling legal environment for MSM and TG people around three areas: a) policy change, advocacy, human rights, b) improving strategic information and c) </w:t>
      </w:r>
      <w:r w:rsidR="00C06FCD">
        <w:rPr>
          <w:rFonts w:asciiTheme="majorHAnsi" w:hAnsiTheme="majorHAnsi"/>
          <w:sz w:val="22"/>
        </w:rPr>
        <w:t>community mobilization and capacity building</w:t>
      </w:r>
      <w:r w:rsidR="00C304FF" w:rsidRPr="00C304FF">
        <w:rPr>
          <w:rFonts w:asciiTheme="majorHAnsi" w:hAnsiTheme="majorHAnsi"/>
          <w:sz w:val="22"/>
        </w:rPr>
        <w:t xml:space="preserve">.  She emphasized that the MSA grant is the only programme in the region to address these issues. </w:t>
      </w:r>
    </w:p>
    <w:p w14:paraId="0B7A9D5A" w14:textId="77777777" w:rsidR="00C06FCD" w:rsidRDefault="00C06FCD" w:rsidP="00AA4DD8">
      <w:pPr>
        <w:jc w:val="both"/>
        <w:rPr>
          <w:rFonts w:asciiTheme="majorHAnsi" w:hAnsiTheme="majorHAnsi"/>
          <w:sz w:val="22"/>
        </w:rPr>
      </w:pPr>
    </w:p>
    <w:p w14:paraId="158FD0D2" w14:textId="77777777" w:rsidR="00451E3C" w:rsidRDefault="00C304FF" w:rsidP="00AA4DD8">
      <w:pPr>
        <w:jc w:val="both"/>
        <w:rPr>
          <w:rFonts w:asciiTheme="majorHAnsi" w:hAnsiTheme="majorHAnsi"/>
          <w:sz w:val="22"/>
        </w:rPr>
      </w:pPr>
      <w:r w:rsidRPr="00C304FF">
        <w:rPr>
          <w:rFonts w:asciiTheme="majorHAnsi" w:hAnsiTheme="majorHAnsi"/>
          <w:sz w:val="22"/>
        </w:rPr>
        <w:t xml:space="preserve">She </w:t>
      </w:r>
      <w:r w:rsidR="00C06FCD">
        <w:rPr>
          <w:rFonts w:asciiTheme="majorHAnsi" w:hAnsiTheme="majorHAnsi"/>
          <w:sz w:val="22"/>
        </w:rPr>
        <w:t xml:space="preserve">then </w:t>
      </w:r>
      <w:r w:rsidRPr="00C304FF">
        <w:rPr>
          <w:rFonts w:asciiTheme="majorHAnsi" w:hAnsiTheme="majorHAnsi"/>
          <w:sz w:val="22"/>
        </w:rPr>
        <w:t xml:space="preserve">summarized overall achievements in 2015. Despite </w:t>
      </w:r>
      <w:r w:rsidR="00451E3C">
        <w:rPr>
          <w:rFonts w:asciiTheme="majorHAnsi" w:hAnsiTheme="majorHAnsi"/>
          <w:sz w:val="22"/>
        </w:rPr>
        <w:t xml:space="preserve">the </w:t>
      </w:r>
      <w:r w:rsidRPr="00C304FF">
        <w:rPr>
          <w:rFonts w:asciiTheme="majorHAnsi" w:hAnsiTheme="majorHAnsi"/>
          <w:sz w:val="22"/>
        </w:rPr>
        <w:t xml:space="preserve">challenging environment in South Asian countries, </w:t>
      </w:r>
      <w:r w:rsidR="00451E3C">
        <w:rPr>
          <w:rFonts w:asciiTheme="majorHAnsi" w:hAnsiTheme="majorHAnsi"/>
          <w:sz w:val="22"/>
        </w:rPr>
        <w:t>the programme</w:t>
      </w:r>
      <w:r w:rsidRPr="00C304FF">
        <w:rPr>
          <w:rFonts w:asciiTheme="majorHAnsi" w:hAnsiTheme="majorHAnsi"/>
          <w:sz w:val="22"/>
        </w:rPr>
        <w:t xml:space="preserve"> exceeded the targets </w:t>
      </w:r>
      <w:r w:rsidR="00451E3C">
        <w:rPr>
          <w:rFonts w:asciiTheme="majorHAnsi" w:hAnsiTheme="majorHAnsi"/>
          <w:sz w:val="22"/>
        </w:rPr>
        <w:t xml:space="preserve">in all except for one indicator, which was </w:t>
      </w:r>
      <w:r w:rsidRPr="00C304FF">
        <w:rPr>
          <w:rFonts w:asciiTheme="majorHAnsi" w:hAnsiTheme="majorHAnsi"/>
          <w:sz w:val="22"/>
        </w:rPr>
        <w:t>related to CBO capacity building</w:t>
      </w:r>
      <w:r w:rsidR="00451E3C">
        <w:rPr>
          <w:rFonts w:asciiTheme="majorHAnsi" w:hAnsiTheme="majorHAnsi"/>
          <w:sz w:val="22"/>
        </w:rPr>
        <w:t xml:space="preserve">. This was accomplished while using </w:t>
      </w:r>
      <w:r w:rsidRPr="00C304FF">
        <w:rPr>
          <w:rFonts w:asciiTheme="majorHAnsi" w:hAnsiTheme="majorHAnsi"/>
          <w:sz w:val="22"/>
        </w:rPr>
        <w:t>only 57</w:t>
      </w:r>
      <w:r w:rsidR="00451E3C">
        <w:rPr>
          <w:rFonts w:asciiTheme="majorHAnsi" w:hAnsiTheme="majorHAnsi"/>
          <w:sz w:val="22"/>
        </w:rPr>
        <w:t xml:space="preserve"> percent</w:t>
      </w:r>
      <w:r w:rsidRPr="00C304FF">
        <w:rPr>
          <w:rFonts w:asciiTheme="majorHAnsi" w:hAnsiTheme="majorHAnsi"/>
          <w:sz w:val="22"/>
        </w:rPr>
        <w:t xml:space="preserve"> of the budget. </w:t>
      </w:r>
    </w:p>
    <w:p w14:paraId="545CB100" w14:textId="77777777" w:rsidR="00451E3C" w:rsidRDefault="00451E3C" w:rsidP="00AA4DD8">
      <w:pPr>
        <w:jc w:val="both"/>
        <w:rPr>
          <w:rFonts w:asciiTheme="majorHAnsi" w:hAnsiTheme="majorHAnsi"/>
          <w:sz w:val="22"/>
        </w:rPr>
      </w:pPr>
    </w:p>
    <w:p w14:paraId="15280DC0" w14:textId="77777777" w:rsidR="00451E3C" w:rsidRDefault="00C304FF" w:rsidP="00AA4DD8">
      <w:pPr>
        <w:jc w:val="both"/>
        <w:rPr>
          <w:rFonts w:asciiTheme="majorHAnsi" w:hAnsiTheme="majorHAnsi"/>
          <w:sz w:val="22"/>
        </w:rPr>
      </w:pPr>
      <w:r w:rsidRPr="00C304FF">
        <w:rPr>
          <w:rFonts w:asciiTheme="majorHAnsi" w:hAnsiTheme="majorHAnsi"/>
          <w:sz w:val="22"/>
        </w:rPr>
        <w:lastRenderedPageBreak/>
        <w:t>Major achievements towards impact as well as risks and challenges in 2015 were highlighted</w:t>
      </w:r>
      <w:r w:rsidR="00451E3C">
        <w:rPr>
          <w:rFonts w:asciiTheme="majorHAnsi" w:hAnsiTheme="majorHAnsi"/>
          <w:sz w:val="22"/>
        </w:rPr>
        <w:t>. Achievements included:</w:t>
      </w:r>
    </w:p>
    <w:p w14:paraId="16130F44" w14:textId="77777777" w:rsidR="00451E3C" w:rsidRDefault="00451E3C" w:rsidP="00AA4DD8">
      <w:pPr>
        <w:jc w:val="both"/>
        <w:rPr>
          <w:rFonts w:asciiTheme="majorHAnsi" w:hAnsiTheme="majorHAnsi"/>
          <w:sz w:val="22"/>
        </w:rPr>
      </w:pPr>
    </w:p>
    <w:p w14:paraId="46A8290B" w14:textId="32861863" w:rsidR="00451E3C" w:rsidRPr="00451E3C" w:rsidRDefault="00451E3C" w:rsidP="00AA4DD8">
      <w:pPr>
        <w:pStyle w:val="ListParagraph"/>
        <w:numPr>
          <w:ilvl w:val="0"/>
          <w:numId w:val="11"/>
        </w:numPr>
        <w:jc w:val="both"/>
        <w:rPr>
          <w:rFonts w:asciiTheme="majorHAnsi" w:hAnsiTheme="majorHAnsi"/>
          <w:sz w:val="22"/>
        </w:rPr>
      </w:pPr>
      <w:r w:rsidRPr="00451E3C">
        <w:rPr>
          <w:rFonts w:asciiTheme="majorHAnsi" w:hAnsiTheme="majorHAnsi"/>
          <w:sz w:val="22"/>
        </w:rPr>
        <w:t>New Constitutional provisions in Nepal protecting sexual minorities</w:t>
      </w:r>
      <w:r>
        <w:rPr>
          <w:rFonts w:asciiTheme="majorHAnsi" w:hAnsiTheme="majorHAnsi"/>
          <w:sz w:val="22"/>
        </w:rPr>
        <w:t>.</w:t>
      </w:r>
    </w:p>
    <w:p w14:paraId="3C3B5720" w14:textId="333C7CA2" w:rsidR="00451E3C" w:rsidRPr="00451E3C" w:rsidRDefault="00451E3C" w:rsidP="00AA4DD8">
      <w:pPr>
        <w:pStyle w:val="ListParagraph"/>
        <w:numPr>
          <w:ilvl w:val="0"/>
          <w:numId w:val="11"/>
        </w:numPr>
        <w:jc w:val="both"/>
        <w:rPr>
          <w:rFonts w:asciiTheme="majorHAnsi" w:hAnsiTheme="majorHAnsi"/>
          <w:sz w:val="22"/>
        </w:rPr>
      </w:pPr>
      <w:r w:rsidRPr="00451E3C">
        <w:rPr>
          <w:rFonts w:asciiTheme="majorHAnsi" w:hAnsiTheme="majorHAnsi"/>
          <w:sz w:val="22"/>
        </w:rPr>
        <w:t>Community creation in Bhutan</w:t>
      </w:r>
      <w:r>
        <w:rPr>
          <w:rFonts w:asciiTheme="majorHAnsi" w:hAnsiTheme="majorHAnsi"/>
          <w:sz w:val="22"/>
        </w:rPr>
        <w:t>.</w:t>
      </w:r>
    </w:p>
    <w:p w14:paraId="4B8A2F15" w14:textId="6A00940C" w:rsidR="00451E3C" w:rsidRPr="00451E3C" w:rsidRDefault="00451E3C" w:rsidP="00AA4DD8">
      <w:pPr>
        <w:pStyle w:val="ListParagraph"/>
        <w:numPr>
          <w:ilvl w:val="0"/>
          <w:numId w:val="11"/>
        </w:numPr>
        <w:jc w:val="both"/>
        <w:rPr>
          <w:rFonts w:asciiTheme="majorHAnsi" w:hAnsiTheme="majorHAnsi"/>
          <w:sz w:val="22"/>
        </w:rPr>
      </w:pPr>
      <w:r w:rsidRPr="00451E3C">
        <w:rPr>
          <w:rFonts w:asciiTheme="majorHAnsi" w:hAnsiTheme="majorHAnsi"/>
          <w:sz w:val="22"/>
        </w:rPr>
        <w:t>Policy changes in several states in India (</w:t>
      </w:r>
      <w:r>
        <w:rPr>
          <w:rFonts w:asciiTheme="majorHAnsi" w:hAnsiTheme="majorHAnsi"/>
          <w:sz w:val="22"/>
        </w:rPr>
        <w:t>Transgender Boards, separate cell blocks for transgender prison inmates</w:t>
      </w:r>
      <w:r w:rsidRPr="00451E3C">
        <w:rPr>
          <w:rFonts w:asciiTheme="majorHAnsi" w:hAnsiTheme="majorHAnsi"/>
          <w:sz w:val="22"/>
        </w:rPr>
        <w:t xml:space="preserve">, </w:t>
      </w:r>
      <w:r>
        <w:rPr>
          <w:rFonts w:asciiTheme="majorHAnsi" w:hAnsiTheme="majorHAnsi"/>
          <w:sz w:val="22"/>
        </w:rPr>
        <w:t xml:space="preserve">Police </w:t>
      </w:r>
      <w:r w:rsidRPr="00451E3C">
        <w:rPr>
          <w:rFonts w:asciiTheme="majorHAnsi" w:hAnsiTheme="majorHAnsi"/>
          <w:sz w:val="22"/>
        </w:rPr>
        <w:t xml:space="preserve">SOPs, </w:t>
      </w:r>
      <w:r>
        <w:rPr>
          <w:rFonts w:asciiTheme="majorHAnsi" w:hAnsiTheme="majorHAnsi"/>
          <w:sz w:val="22"/>
        </w:rPr>
        <w:t xml:space="preserve">introduction of </w:t>
      </w:r>
      <w:r w:rsidRPr="00451E3C">
        <w:rPr>
          <w:rFonts w:asciiTheme="majorHAnsi" w:hAnsiTheme="majorHAnsi"/>
          <w:sz w:val="22"/>
        </w:rPr>
        <w:t xml:space="preserve">new </w:t>
      </w:r>
      <w:r>
        <w:rPr>
          <w:rFonts w:asciiTheme="majorHAnsi" w:hAnsiTheme="majorHAnsi"/>
          <w:sz w:val="22"/>
        </w:rPr>
        <w:t>transgender</w:t>
      </w:r>
      <w:r w:rsidRPr="00451E3C">
        <w:rPr>
          <w:rFonts w:asciiTheme="majorHAnsi" w:hAnsiTheme="majorHAnsi"/>
          <w:sz w:val="22"/>
        </w:rPr>
        <w:t xml:space="preserve"> and </w:t>
      </w:r>
      <w:r>
        <w:rPr>
          <w:rFonts w:asciiTheme="majorHAnsi" w:hAnsiTheme="majorHAnsi"/>
          <w:sz w:val="22"/>
        </w:rPr>
        <w:t>men who have sex with men</w:t>
      </w:r>
      <w:r w:rsidRPr="00451E3C">
        <w:rPr>
          <w:rFonts w:asciiTheme="majorHAnsi" w:hAnsiTheme="majorHAnsi"/>
          <w:sz w:val="22"/>
        </w:rPr>
        <w:t xml:space="preserve"> guidelines, institutionalizing 15 April and </w:t>
      </w:r>
      <w:r>
        <w:rPr>
          <w:rFonts w:asciiTheme="majorHAnsi" w:hAnsiTheme="majorHAnsi"/>
          <w:sz w:val="22"/>
        </w:rPr>
        <w:t>Transgender</w:t>
      </w:r>
      <w:r w:rsidRPr="00451E3C">
        <w:rPr>
          <w:rFonts w:asciiTheme="majorHAnsi" w:hAnsiTheme="majorHAnsi"/>
          <w:sz w:val="22"/>
        </w:rPr>
        <w:t xml:space="preserve"> Day in many states</w:t>
      </w:r>
      <w:r>
        <w:rPr>
          <w:rFonts w:asciiTheme="majorHAnsi" w:hAnsiTheme="majorHAnsi"/>
          <w:sz w:val="22"/>
        </w:rPr>
        <w:t>,</w:t>
      </w:r>
      <w:r w:rsidRPr="00451E3C">
        <w:rPr>
          <w:rFonts w:asciiTheme="majorHAnsi" w:hAnsiTheme="majorHAnsi"/>
          <w:sz w:val="22"/>
        </w:rPr>
        <w:t xml:space="preserve"> etc.)</w:t>
      </w:r>
      <w:r>
        <w:rPr>
          <w:rFonts w:asciiTheme="majorHAnsi" w:hAnsiTheme="majorHAnsi"/>
          <w:sz w:val="22"/>
        </w:rPr>
        <w:t>.</w:t>
      </w:r>
    </w:p>
    <w:p w14:paraId="0F3D04E9" w14:textId="5D625705" w:rsidR="00451E3C" w:rsidRPr="00451E3C" w:rsidRDefault="00451E3C" w:rsidP="00AA4DD8">
      <w:pPr>
        <w:pStyle w:val="ListParagraph"/>
        <w:numPr>
          <w:ilvl w:val="0"/>
          <w:numId w:val="11"/>
        </w:numPr>
        <w:jc w:val="both"/>
        <w:rPr>
          <w:rFonts w:asciiTheme="majorHAnsi" w:hAnsiTheme="majorHAnsi"/>
          <w:sz w:val="22"/>
        </w:rPr>
      </w:pPr>
      <w:r w:rsidRPr="00451E3C">
        <w:rPr>
          <w:rFonts w:asciiTheme="majorHAnsi" w:hAnsiTheme="majorHAnsi"/>
          <w:sz w:val="22"/>
        </w:rPr>
        <w:t xml:space="preserve">UNDP/WHO Stigma Training Package </w:t>
      </w:r>
      <w:r>
        <w:rPr>
          <w:rFonts w:asciiTheme="majorHAnsi" w:hAnsiTheme="majorHAnsi"/>
          <w:sz w:val="22"/>
        </w:rPr>
        <w:t xml:space="preserve">for health care professionals </w:t>
      </w:r>
      <w:r w:rsidRPr="00451E3C">
        <w:rPr>
          <w:rFonts w:asciiTheme="majorHAnsi" w:hAnsiTheme="majorHAnsi"/>
          <w:sz w:val="22"/>
        </w:rPr>
        <w:t xml:space="preserve">submitted for endorsement in all countries, </w:t>
      </w:r>
      <w:r>
        <w:rPr>
          <w:rFonts w:asciiTheme="majorHAnsi" w:hAnsiTheme="majorHAnsi"/>
          <w:sz w:val="22"/>
        </w:rPr>
        <w:t xml:space="preserve">and </w:t>
      </w:r>
      <w:r w:rsidRPr="00451E3C">
        <w:rPr>
          <w:rFonts w:asciiTheme="majorHAnsi" w:hAnsiTheme="majorHAnsi"/>
          <w:sz w:val="22"/>
        </w:rPr>
        <w:t>endorsed in Bhutan and India</w:t>
      </w:r>
      <w:r>
        <w:rPr>
          <w:rFonts w:asciiTheme="majorHAnsi" w:hAnsiTheme="majorHAnsi"/>
          <w:sz w:val="22"/>
        </w:rPr>
        <w:t>.</w:t>
      </w:r>
    </w:p>
    <w:p w14:paraId="32F20EAD" w14:textId="59727D39" w:rsidR="00451E3C" w:rsidRPr="00451E3C" w:rsidRDefault="00451E3C" w:rsidP="00AA4DD8">
      <w:pPr>
        <w:pStyle w:val="ListParagraph"/>
        <w:numPr>
          <w:ilvl w:val="0"/>
          <w:numId w:val="11"/>
        </w:numPr>
        <w:jc w:val="both"/>
        <w:rPr>
          <w:rFonts w:asciiTheme="majorHAnsi" w:hAnsiTheme="majorHAnsi"/>
          <w:sz w:val="22"/>
        </w:rPr>
      </w:pPr>
      <w:r w:rsidRPr="00451E3C">
        <w:rPr>
          <w:rFonts w:asciiTheme="majorHAnsi" w:hAnsiTheme="majorHAnsi"/>
          <w:sz w:val="22"/>
        </w:rPr>
        <w:t xml:space="preserve">Scan of laws </w:t>
      </w:r>
      <w:r>
        <w:rPr>
          <w:rFonts w:asciiTheme="majorHAnsi" w:hAnsiTheme="majorHAnsi"/>
          <w:sz w:val="22"/>
        </w:rPr>
        <w:t>completed for</w:t>
      </w:r>
      <w:r w:rsidRPr="00451E3C">
        <w:rPr>
          <w:rFonts w:asciiTheme="majorHAnsi" w:hAnsiTheme="majorHAnsi"/>
          <w:sz w:val="22"/>
        </w:rPr>
        <w:t xml:space="preserve"> Pakistan and Sri Lanka</w:t>
      </w:r>
      <w:r>
        <w:rPr>
          <w:rFonts w:asciiTheme="majorHAnsi" w:hAnsiTheme="majorHAnsi"/>
          <w:sz w:val="22"/>
        </w:rPr>
        <w:t>.</w:t>
      </w:r>
    </w:p>
    <w:p w14:paraId="743D5946" w14:textId="173EAF63" w:rsidR="00451E3C" w:rsidRPr="00451E3C" w:rsidRDefault="00451E3C" w:rsidP="00AA4DD8">
      <w:pPr>
        <w:pStyle w:val="ListParagraph"/>
        <w:numPr>
          <w:ilvl w:val="0"/>
          <w:numId w:val="11"/>
        </w:numPr>
        <w:jc w:val="both"/>
        <w:rPr>
          <w:rFonts w:asciiTheme="majorHAnsi" w:hAnsiTheme="majorHAnsi"/>
          <w:sz w:val="22"/>
        </w:rPr>
      </w:pPr>
      <w:r w:rsidRPr="00451E3C">
        <w:rPr>
          <w:rFonts w:asciiTheme="majorHAnsi" w:hAnsiTheme="majorHAnsi"/>
          <w:sz w:val="22"/>
        </w:rPr>
        <w:t>Revisions in reporting forms in Bhutan as a follow</w:t>
      </w:r>
      <w:r>
        <w:rPr>
          <w:rFonts w:asciiTheme="majorHAnsi" w:hAnsiTheme="majorHAnsi"/>
          <w:sz w:val="22"/>
        </w:rPr>
        <w:t>-</w:t>
      </w:r>
      <w:r w:rsidRPr="00451E3C">
        <w:rPr>
          <w:rFonts w:asciiTheme="majorHAnsi" w:hAnsiTheme="majorHAnsi"/>
          <w:sz w:val="22"/>
        </w:rPr>
        <w:t>up to MESS process findings</w:t>
      </w:r>
      <w:r>
        <w:rPr>
          <w:rFonts w:asciiTheme="majorHAnsi" w:hAnsiTheme="majorHAnsi"/>
          <w:sz w:val="22"/>
        </w:rPr>
        <w:t>.</w:t>
      </w:r>
    </w:p>
    <w:p w14:paraId="0297DEB5" w14:textId="77777777" w:rsidR="00451E3C" w:rsidRDefault="00451E3C" w:rsidP="00AA4DD8">
      <w:pPr>
        <w:jc w:val="both"/>
        <w:rPr>
          <w:rFonts w:asciiTheme="majorHAnsi" w:hAnsiTheme="majorHAnsi"/>
          <w:sz w:val="22"/>
        </w:rPr>
      </w:pPr>
    </w:p>
    <w:p w14:paraId="2CABFC89" w14:textId="463B4975" w:rsidR="004060D7" w:rsidRPr="004060D7" w:rsidRDefault="004060D7" w:rsidP="00AA4DD8">
      <w:pPr>
        <w:jc w:val="both"/>
        <w:rPr>
          <w:rFonts w:asciiTheme="majorHAnsi" w:hAnsiTheme="majorHAnsi"/>
          <w:sz w:val="22"/>
        </w:rPr>
      </w:pPr>
      <w:r>
        <w:rPr>
          <w:rFonts w:asciiTheme="majorHAnsi" w:hAnsiTheme="majorHAnsi"/>
          <w:sz w:val="22"/>
        </w:rPr>
        <w:t xml:space="preserve">Key risks and challenges that were highlighted included the </w:t>
      </w:r>
      <w:r w:rsidRPr="004060D7">
        <w:rPr>
          <w:rFonts w:asciiTheme="majorHAnsi" w:hAnsiTheme="majorHAnsi"/>
          <w:sz w:val="22"/>
        </w:rPr>
        <w:t xml:space="preserve">Nepal earthquake and </w:t>
      </w:r>
      <w:r>
        <w:rPr>
          <w:rFonts w:asciiTheme="majorHAnsi" w:hAnsiTheme="majorHAnsi"/>
          <w:sz w:val="22"/>
        </w:rPr>
        <w:t xml:space="preserve">trade </w:t>
      </w:r>
      <w:r w:rsidRPr="004060D7">
        <w:rPr>
          <w:rFonts w:asciiTheme="majorHAnsi" w:hAnsiTheme="majorHAnsi"/>
          <w:sz w:val="22"/>
        </w:rPr>
        <w:t xml:space="preserve">blockade </w:t>
      </w:r>
      <w:r>
        <w:rPr>
          <w:rFonts w:asciiTheme="majorHAnsi" w:hAnsiTheme="majorHAnsi"/>
          <w:sz w:val="22"/>
        </w:rPr>
        <w:t>with</w:t>
      </w:r>
      <w:r w:rsidRPr="004060D7">
        <w:rPr>
          <w:rFonts w:asciiTheme="majorHAnsi" w:hAnsiTheme="majorHAnsi"/>
          <w:sz w:val="22"/>
        </w:rPr>
        <w:t xml:space="preserve"> India</w:t>
      </w:r>
      <w:r>
        <w:rPr>
          <w:rFonts w:asciiTheme="majorHAnsi" w:hAnsiTheme="majorHAnsi"/>
          <w:sz w:val="22"/>
        </w:rPr>
        <w:t>, which resulted in significant slow</w:t>
      </w:r>
      <w:r w:rsidRPr="004060D7">
        <w:rPr>
          <w:rFonts w:asciiTheme="majorHAnsi" w:hAnsiTheme="majorHAnsi"/>
          <w:sz w:val="22"/>
        </w:rPr>
        <w:t xml:space="preserve">down of programme </w:t>
      </w:r>
      <w:r>
        <w:rPr>
          <w:rFonts w:asciiTheme="majorHAnsi" w:hAnsiTheme="majorHAnsi"/>
          <w:sz w:val="22"/>
        </w:rPr>
        <w:t xml:space="preserve">in Nepal. In most countries in the region, Section 377 continues to present obstacles for progress. Delays in working in several states in India were also reported. In Sri Lanka, the community is weak and fractured. And poor security situations in Afghanistan, Pakistan, Nepal and </w:t>
      </w:r>
      <w:r w:rsidRPr="004060D7">
        <w:rPr>
          <w:rFonts w:asciiTheme="majorHAnsi" w:hAnsiTheme="majorHAnsi"/>
          <w:sz w:val="22"/>
        </w:rPr>
        <w:t>Bangladesh</w:t>
      </w:r>
      <w:r>
        <w:rPr>
          <w:rFonts w:asciiTheme="majorHAnsi" w:hAnsiTheme="majorHAnsi"/>
          <w:sz w:val="22"/>
        </w:rPr>
        <w:t xml:space="preserve"> also poses risks.</w:t>
      </w:r>
    </w:p>
    <w:p w14:paraId="78B14302" w14:textId="77777777" w:rsidR="004060D7" w:rsidRDefault="004060D7" w:rsidP="00AA4DD8">
      <w:pPr>
        <w:jc w:val="both"/>
        <w:rPr>
          <w:rFonts w:asciiTheme="majorHAnsi" w:hAnsiTheme="majorHAnsi"/>
          <w:sz w:val="22"/>
        </w:rPr>
      </w:pPr>
    </w:p>
    <w:p w14:paraId="2F659119" w14:textId="0338A209" w:rsidR="00C304FF" w:rsidRPr="00DA6989" w:rsidRDefault="00C304FF" w:rsidP="00AA4DD8">
      <w:pPr>
        <w:jc w:val="both"/>
        <w:rPr>
          <w:rFonts w:asciiTheme="majorHAnsi" w:hAnsiTheme="majorHAnsi"/>
          <w:sz w:val="22"/>
        </w:rPr>
      </w:pPr>
      <w:r w:rsidRPr="00C304FF">
        <w:rPr>
          <w:rFonts w:asciiTheme="majorHAnsi" w:hAnsiTheme="majorHAnsi"/>
          <w:sz w:val="22"/>
        </w:rPr>
        <w:t xml:space="preserve">Lastly, </w:t>
      </w:r>
      <w:r w:rsidR="00451E3C">
        <w:rPr>
          <w:rFonts w:asciiTheme="majorHAnsi" w:hAnsiTheme="majorHAnsi"/>
          <w:sz w:val="22"/>
        </w:rPr>
        <w:t>Anna</w:t>
      </w:r>
      <w:r w:rsidRPr="00C304FF">
        <w:rPr>
          <w:rFonts w:asciiTheme="majorHAnsi" w:hAnsiTheme="majorHAnsi"/>
          <w:sz w:val="22"/>
        </w:rPr>
        <w:t xml:space="preserve"> described plans for 2016 </w:t>
      </w:r>
      <w:r w:rsidR="004060D7">
        <w:rPr>
          <w:rFonts w:asciiTheme="majorHAnsi" w:hAnsiTheme="majorHAnsi"/>
          <w:sz w:val="22"/>
        </w:rPr>
        <w:t>for</w:t>
      </w:r>
      <w:r w:rsidRPr="00C304FF">
        <w:rPr>
          <w:rFonts w:asciiTheme="majorHAnsi" w:hAnsiTheme="majorHAnsi"/>
          <w:sz w:val="22"/>
        </w:rPr>
        <w:t xml:space="preserve"> the programme.</w:t>
      </w:r>
      <w:r w:rsidR="00CD0DDC">
        <w:rPr>
          <w:rFonts w:asciiTheme="majorHAnsi" w:hAnsiTheme="majorHAnsi"/>
          <w:sz w:val="22"/>
        </w:rPr>
        <w:t xml:space="preserve"> Plans are in place to secure endorsement in all countries of the UNDP/WHO Stigma Training package at health care settings. Follow-up will be undertaken on the MESS report findings in all countries. Capacity building efforts of community organizations will continue, including with regards to providing technical support for a</w:t>
      </w:r>
      <w:r w:rsidR="00462401">
        <w:rPr>
          <w:rFonts w:asciiTheme="majorHAnsi" w:hAnsiTheme="majorHAnsi"/>
          <w:sz w:val="22"/>
        </w:rPr>
        <w:t xml:space="preserve"> soon-to-be</w:t>
      </w:r>
      <w:r w:rsidR="00CD0DDC">
        <w:rPr>
          <w:rFonts w:asciiTheme="majorHAnsi" w:hAnsiTheme="majorHAnsi"/>
          <w:sz w:val="22"/>
        </w:rPr>
        <w:t xml:space="preserve"> selected Principal Recipient. Several regional activities will take place this year. These include a border police meeting, a human rights meeting, a leadership training, as well as a training on the HIV treatment cascade.</w:t>
      </w:r>
    </w:p>
    <w:p w14:paraId="2C6DF87D" w14:textId="77777777" w:rsidR="00186BCA" w:rsidRDefault="00186BCA" w:rsidP="00AA4DD8">
      <w:pPr>
        <w:jc w:val="both"/>
        <w:rPr>
          <w:rFonts w:asciiTheme="majorHAnsi" w:hAnsiTheme="majorHAnsi"/>
          <w:sz w:val="22"/>
        </w:rPr>
      </w:pPr>
    </w:p>
    <w:p w14:paraId="3BB37920" w14:textId="77777777" w:rsidR="00C4064F" w:rsidRPr="00C4064F" w:rsidRDefault="00C4064F" w:rsidP="00AA4DD8">
      <w:pPr>
        <w:spacing w:before="240" w:after="160" w:line="259" w:lineRule="auto"/>
        <w:contextualSpacing/>
        <w:jc w:val="both"/>
        <w:rPr>
          <w:rFonts w:ascii="Calibri" w:eastAsia="Calibri" w:hAnsi="Calibri" w:cs="Cordia New"/>
          <w:b/>
          <w:bCs/>
          <w:sz w:val="22"/>
          <w:szCs w:val="22"/>
        </w:rPr>
      </w:pPr>
      <w:r w:rsidRPr="00C4064F">
        <w:rPr>
          <w:rFonts w:ascii="Calibri" w:eastAsia="Calibri" w:hAnsi="Calibri" w:cs="Cordia New"/>
          <w:b/>
          <w:bCs/>
          <w:sz w:val="22"/>
          <w:szCs w:val="22"/>
        </w:rPr>
        <w:t>Discussion</w:t>
      </w:r>
    </w:p>
    <w:p w14:paraId="39BCCF4B" w14:textId="032BB5C3" w:rsidR="00C4064F" w:rsidRPr="00C4064F" w:rsidRDefault="00C4064F" w:rsidP="00AA4DD8">
      <w:pPr>
        <w:spacing w:before="240" w:after="160" w:line="259" w:lineRule="auto"/>
        <w:contextualSpacing/>
        <w:jc w:val="both"/>
        <w:rPr>
          <w:rFonts w:ascii="Calibri" w:eastAsia="Calibri" w:hAnsi="Calibri" w:cs="Cordia New"/>
          <w:sz w:val="22"/>
          <w:szCs w:val="22"/>
        </w:rPr>
      </w:pPr>
      <w:r w:rsidRPr="00C4064F">
        <w:rPr>
          <w:rFonts w:ascii="Calibri" w:eastAsia="Calibri" w:hAnsi="Calibri" w:cs="Cordia New"/>
          <w:sz w:val="22"/>
          <w:szCs w:val="22"/>
        </w:rPr>
        <w:t xml:space="preserve">A key concern of most participants was around what would happen after the end of </w:t>
      </w:r>
      <w:r w:rsidR="004060D7">
        <w:rPr>
          <w:rFonts w:ascii="Calibri" w:eastAsia="Calibri" w:hAnsi="Calibri" w:cs="Cordia New"/>
          <w:sz w:val="22"/>
          <w:szCs w:val="22"/>
        </w:rPr>
        <w:t xml:space="preserve">the </w:t>
      </w:r>
      <w:r w:rsidRPr="00C4064F">
        <w:rPr>
          <w:rFonts w:ascii="Calibri" w:eastAsia="Calibri" w:hAnsi="Calibri" w:cs="Cordia New"/>
          <w:sz w:val="22"/>
          <w:szCs w:val="22"/>
        </w:rPr>
        <w:t xml:space="preserve">grant in 2016 because of </w:t>
      </w:r>
      <w:r w:rsidR="004060D7">
        <w:rPr>
          <w:rFonts w:ascii="Calibri" w:eastAsia="Calibri" w:hAnsi="Calibri" w:cs="Cordia New"/>
          <w:sz w:val="22"/>
          <w:szCs w:val="22"/>
        </w:rPr>
        <w:t>the rejection of the expression of interest</w:t>
      </w:r>
      <w:r w:rsidR="004104D6">
        <w:rPr>
          <w:rFonts w:ascii="Calibri" w:eastAsia="Calibri" w:hAnsi="Calibri" w:cs="Cordia New"/>
          <w:sz w:val="22"/>
          <w:szCs w:val="22"/>
        </w:rPr>
        <w:t xml:space="preserve"> to extend the programme till 2017</w:t>
      </w:r>
      <w:r w:rsidRPr="00C4064F">
        <w:rPr>
          <w:rFonts w:ascii="Calibri" w:eastAsia="Calibri" w:hAnsi="Calibri" w:cs="Cordia New"/>
          <w:sz w:val="22"/>
          <w:szCs w:val="22"/>
        </w:rPr>
        <w:t xml:space="preserve">. </w:t>
      </w:r>
      <w:r w:rsidR="00666FD0" w:rsidRPr="00666FD0">
        <w:rPr>
          <w:rFonts w:ascii="Calibri" w:eastAsia="Calibri" w:hAnsi="Calibri" w:cs="Cordia New"/>
          <w:sz w:val="22"/>
          <w:szCs w:val="22"/>
        </w:rPr>
        <w:t>Laxmi Narayan Tripathi</w:t>
      </w:r>
      <w:r w:rsidRPr="00C4064F">
        <w:rPr>
          <w:rFonts w:ascii="Calibri" w:eastAsia="Calibri" w:hAnsi="Calibri" w:cs="Cordia New"/>
          <w:sz w:val="22"/>
          <w:szCs w:val="22"/>
        </w:rPr>
        <w:t xml:space="preserve"> strongly advocated for the continuation of the grant</w:t>
      </w:r>
      <w:r w:rsidR="00666FD0">
        <w:rPr>
          <w:rFonts w:ascii="Calibri" w:eastAsia="Calibri" w:hAnsi="Calibri" w:cs="Cordia New"/>
          <w:sz w:val="22"/>
          <w:szCs w:val="22"/>
        </w:rPr>
        <w:t xml:space="preserve">, noting it </w:t>
      </w:r>
      <w:r w:rsidRPr="00C4064F">
        <w:rPr>
          <w:rFonts w:ascii="Calibri" w:eastAsia="Calibri" w:hAnsi="Calibri" w:cs="Cordia New"/>
          <w:sz w:val="22"/>
          <w:szCs w:val="22"/>
        </w:rPr>
        <w:t xml:space="preserve">currently is the only regional programme </w:t>
      </w:r>
      <w:r w:rsidR="00666FD0">
        <w:rPr>
          <w:rFonts w:ascii="Calibri" w:eastAsia="Calibri" w:hAnsi="Calibri" w:cs="Cordia New"/>
          <w:sz w:val="22"/>
          <w:szCs w:val="22"/>
        </w:rPr>
        <w:t>supporting</w:t>
      </w:r>
      <w:r w:rsidRPr="00C4064F">
        <w:rPr>
          <w:rFonts w:ascii="Calibri" w:eastAsia="Calibri" w:hAnsi="Calibri" w:cs="Cordia New"/>
          <w:sz w:val="22"/>
          <w:szCs w:val="22"/>
        </w:rPr>
        <w:t xml:space="preserve"> the </w:t>
      </w:r>
      <w:r w:rsidR="00666FD0">
        <w:rPr>
          <w:rFonts w:ascii="Calibri" w:eastAsia="Calibri" w:hAnsi="Calibri" w:cs="Cordia New"/>
          <w:sz w:val="22"/>
          <w:szCs w:val="22"/>
        </w:rPr>
        <w:t>tran</w:t>
      </w:r>
      <w:r w:rsidR="00473B00">
        <w:rPr>
          <w:rFonts w:ascii="Calibri" w:eastAsia="Calibri" w:hAnsi="Calibri" w:cs="Cordia New"/>
          <w:sz w:val="22"/>
          <w:szCs w:val="22"/>
        </w:rPr>
        <w:t>s</w:t>
      </w:r>
      <w:r w:rsidR="00666FD0">
        <w:rPr>
          <w:rFonts w:ascii="Calibri" w:eastAsia="Calibri" w:hAnsi="Calibri" w:cs="Cordia New"/>
          <w:sz w:val="22"/>
          <w:szCs w:val="22"/>
        </w:rPr>
        <w:t>gender</w:t>
      </w:r>
      <w:r w:rsidRPr="00C4064F">
        <w:rPr>
          <w:rFonts w:ascii="Calibri" w:eastAsia="Calibri" w:hAnsi="Calibri" w:cs="Cordia New"/>
          <w:sz w:val="22"/>
          <w:szCs w:val="22"/>
        </w:rPr>
        <w:t xml:space="preserve"> communities. </w:t>
      </w:r>
      <w:r w:rsidR="00666FD0">
        <w:rPr>
          <w:rFonts w:ascii="Calibri" w:eastAsia="Calibri" w:hAnsi="Calibri" w:cs="Cordia New"/>
          <w:sz w:val="22"/>
          <w:szCs w:val="22"/>
        </w:rPr>
        <w:t xml:space="preserve">On the issue of </w:t>
      </w:r>
      <w:r w:rsidR="004104D6">
        <w:rPr>
          <w:rFonts w:ascii="Calibri" w:eastAsia="Calibri" w:hAnsi="Calibri" w:cs="Cordia New"/>
          <w:sz w:val="22"/>
          <w:szCs w:val="22"/>
        </w:rPr>
        <w:t>the expression of interest</w:t>
      </w:r>
      <w:r w:rsidR="00666FD0">
        <w:rPr>
          <w:rFonts w:ascii="Calibri" w:eastAsia="Calibri" w:hAnsi="Calibri" w:cs="Cordia New"/>
          <w:sz w:val="22"/>
          <w:szCs w:val="22"/>
        </w:rPr>
        <w:t xml:space="preserve">, </w:t>
      </w:r>
      <w:r w:rsidRPr="00C4064F">
        <w:rPr>
          <w:rFonts w:ascii="Calibri" w:eastAsia="Calibri" w:hAnsi="Calibri" w:cs="Cordia New"/>
          <w:sz w:val="22"/>
          <w:szCs w:val="22"/>
        </w:rPr>
        <w:t xml:space="preserve">Philippe </w:t>
      </w:r>
      <w:r w:rsidR="00666FD0" w:rsidRPr="00666FD0">
        <w:rPr>
          <w:rFonts w:ascii="Calibri" w:eastAsia="Calibri" w:hAnsi="Calibri" w:cs="Cordia New"/>
          <w:sz w:val="22"/>
          <w:szCs w:val="22"/>
        </w:rPr>
        <w:t xml:space="preserve">Creac’H </w:t>
      </w:r>
      <w:r w:rsidRPr="00C4064F">
        <w:rPr>
          <w:rFonts w:ascii="Calibri" w:eastAsia="Calibri" w:hAnsi="Calibri" w:cs="Cordia New"/>
          <w:sz w:val="22"/>
          <w:szCs w:val="22"/>
        </w:rPr>
        <w:t>clarified that it was the decision of</w:t>
      </w:r>
      <w:r w:rsidR="00666FD0">
        <w:rPr>
          <w:rFonts w:ascii="Calibri" w:eastAsia="Calibri" w:hAnsi="Calibri" w:cs="Cordia New"/>
          <w:sz w:val="22"/>
          <w:szCs w:val="22"/>
        </w:rPr>
        <w:t xml:space="preserve"> the</w:t>
      </w:r>
      <w:r w:rsidRPr="00C4064F">
        <w:rPr>
          <w:rFonts w:ascii="Calibri" w:eastAsia="Calibri" w:hAnsi="Calibri" w:cs="Cordia New"/>
          <w:sz w:val="22"/>
          <w:szCs w:val="22"/>
        </w:rPr>
        <w:t xml:space="preserve"> Technical Review Panel (TRP), not the Global Fund</w:t>
      </w:r>
      <w:r w:rsidR="00666FD0">
        <w:rPr>
          <w:rFonts w:ascii="Calibri" w:eastAsia="Calibri" w:hAnsi="Calibri" w:cs="Cordia New"/>
          <w:sz w:val="22"/>
          <w:szCs w:val="22"/>
        </w:rPr>
        <w:t>. He stated that</w:t>
      </w:r>
      <w:r w:rsidRPr="00C4064F">
        <w:rPr>
          <w:rFonts w:ascii="Calibri" w:eastAsia="Calibri" w:hAnsi="Calibri" w:cs="Cordia New"/>
          <w:sz w:val="22"/>
          <w:szCs w:val="22"/>
        </w:rPr>
        <w:t xml:space="preserve"> a letter to advocate for the grant could be sent to the Board of Directors and Executive Director of the </w:t>
      </w:r>
      <w:r w:rsidR="00666FD0">
        <w:rPr>
          <w:rFonts w:ascii="Calibri" w:eastAsia="Calibri" w:hAnsi="Calibri" w:cs="Cordia New"/>
          <w:sz w:val="22"/>
          <w:szCs w:val="22"/>
        </w:rPr>
        <w:t>Global Fund</w:t>
      </w:r>
      <w:r w:rsidRPr="00C4064F">
        <w:rPr>
          <w:rFonts w:ascii="Calibri" w:eastAsia="Calibri" w:hAnsi="Calibri" w:cs="Cordia New"/>
          <w:sz w:val="22"/>
          <w:szCs w:val="22"/>
        </w:rPr>
        <w:t xml:space="preserve">. </w:t>
      </w:r>
      <w:r w:rsidR="00666FD0">
        <w:rPr>
          <w:rFonts w:ascii="Calibri" w:eastAsia="Calibri" w:hAnsi="Calibri" w:cs="Cordia New"/>
          <w:sz w:val="22"/>
          <w:szCs w:val="22"/>
        </w:rPr>
        <w:t>There was collective agreement for</w:t>
      </w:r>
      <w:r w:rsidRPr="00C4064F">
        <w:rPr>
          <w:rFonts w:ascii="Calibri" w:eastAsia="Calibri" w:hAnsi="Calibri" w:cs="Cordia New"/>
          <w:sz w:val="22"/>
          <w:szCs w:val="22"/>
        </w:rPr>
        <w:t xml:space="preserve"> </w:t>
      </w:r>
      <w:r w:rsidR="00666FD0" w:rsidRPr="00666FD0">
        <w:rPr>
          <w:rFonts w:ascii="Calibri" w:eastAsia="Calibri" w:hAnsi="Calibri" w:cs="Cordia New"/>
          <w:sz w:val="22"/>
          <w:szCs w:val="22"/>
        </w:rPr>
        <w:t>Laxmi Narayan Tripathi</w:t>
      </w:r>
      <w:r w:rsidR="00666FD0" w:rsidRPr="00C4064F">
        <w:rPr>
          <w:rFonts w:ascii="Calibri" w:eastAsia="Calibri" w:hAnsi="Calibri" w:cs="Cordia New"/>
          <w:sz w:val="22"/>
          <w:szCs w:val="22"/>
        </w:rPr>
        <w:t xml:space="preserve"> </w:t>
      </w:r>
      <w:r w:rsidRPr="00C4064F">
        <w:rPr>
          <w:rFonts w:ascii="Calibri" w:eastAsia="Calibri" w:hAnsi="Calibri" w:cs="Cordia New"/>
          <w:sz w:val="22"/>
          <w:szCs w:val="22"/>
        </w:rPr>
        <w:t>to draft the letter in support of the grant</w:t>
      </w:r>
      <w:r w:rsidR="00666FD0">
        <w:rPr>
          <w:rFonts w:ascii="Calibri" w:eastAsia="Calibri" w:hAnsi="Calibri" w:cs="Cordia New"/>
          <w:sz w:val="22"/>
          <w:szCs w:val="22"/>
        </w:rPr>
        <w:t xml:space="preserve"> extension</w:t>
      </w:r>
      <w:r w:rsidRPr="00C4064F">
        <w:rPr>
          <w:rFonts w:ascii="Calibri" w:eastAsia="Calibri" w:hAnsi="Calibri" w:cs="Cordia New"/>
          <w:sz w:val="22"/>
          <w:szCs w:val="22"/>
        </w:rPr>
        <w:t xml:space="preserve"> beyond 2016. </w:t>
      </w:r>
    </w:p>
    <w:p w14:paraId="38591191" w14:textId="1587B655" w:rsidR="00A81186" w:rsidRPr="00A81186" w:rsidRDefault="0069212C" w:rsidP="00AA4DD8">
      <w:pPr>
        <w:jc w:val="both"/>
        <w:rPr>
          <w:rFonts w:asciiTheme="majorHAnsi" w:hAnsiTheme="majorHAnsi"/>
          <w:sz w:val="22"/>
        </w:rPr>
      </w:pPr>
      <w:r>
        <w:rPr>
          <w:rFonts w:asciiTheme="majorHAnsi" w:hAnsiTheme="majorHAnsi"/>
          <w:sz w:val="22"/>
        </w:rPr>
        <w:t xml:space="preserve"> </w:t>
      </w:r>
      <w:r w:rsidR="00A81186" w:rsidRPr="00A81186">
        <w:rPr>
          <w:rFonts w:asciiTheme="majorHAnsi" w:hAnsiTheme="majorHAnsi"/>
          <w:sz w:val="22"/>
        </w:rPr>
        <w:t xml:space="preserve"> </w:t>
      </w:r>
    </w:p>
    <w:p w14:paraId="19EFE9C9" w14:textId="28B00FA3" w:rsidR="008A3C15" w:rsidRPr="008A3C15" w:rsidRDefault="008A3C15" w:rsidP="00AA4DD8">
      <w:pPr>
        <w:jc w:val="both"/>
        <w:rPr>
          <w:rFonts w:asciiTheme="majorHAnsi" w:hAnsiTheme="majorHAnsi"/>
          <w:b/>
          <w:sz w:val="22"/>
        </w:rPr>
      </w:pPr>
      <w:r w:rsidRPr="008A3C15">
        <w:rPr>
          <w:rFonts w:asciiTheme="majorHAnsi" w:hAnsiTheme="majorHAnsi"/>
          <w:b/>
          <w:sz w:val="22"/>
        </w:rPr>
        <w:t>ACTION:</w:t>
      </w:r>
    </w:p>
    <w:p w14:paraId="4E308D4F" w14:textId="47ED0E03" w:rsidR="00C4064F" w:rsidRPr="00666FD0" w:rsidRDefault="00666FD0" w:rsidP="00AA4DD8">
      <w:pPr>
        <w:pStyle w:val="ListParagraph"/>
        <w:numPr>
          <w:ilvl w:val="0"/>
          <w:numId w:val="13"/>
        </w:numPr>
        <w:jc w:val="both"/>
        <w:rPr>
          <w:rFonts w:asciiTheme="majorHAnsi" w:hAnsiTheme="majorHAnsi"/>
          <w:sz w:val="22"/>
        </w:rPr>
      </w:pPr>
      <w:r w:rsidRPr="00666FD0">
        <w:rPr>
          <w:rFonts w:ascii="Calibri" w:eastAsia="Calibri" w:hAnsi="Calibri" w:cs="Cordia New"/>
          <w:sz w:val="22"/>
          <w:szCs w:val="22"/>
        </w:rPr>
        <w:t>Laxmi Narayan Tripathi</w:t>
      </w:r>
      <w:r>
        <w:rPr>
          <w:rFonts w:ascii="Calibri" w:eastAsia="Calibri" w:hAnsi="Calibri" w:cs="Cordia New"/>
          <w:sz w:val="22"/>
          <w:szCs w:val="22"/>
        </w:rPr>
        <w:t xml:space="preserve"> to</w:t>
      </w:r>
      <w:r w:rsidR="00462401">
        <w:rPr>
          <w:rFonts w:ascii="Calibri" w:eastAsia="Calibri" w:hAnsi="Calibri" w:cs="Cordia New"/>
          <w:sz w:val="22"/>
          <w:szCs w:val="22"/>
        </w:rPr>
        <w:t xml:space="preserve"> lead the</w:t>
      </w:r>
      <w:r>
        <w:rPr>
          <w:rFonts w:ascii="Calibri" w:eastAsia="Calibri" w:hAnsi="Calibri" w:cs="Cordia New"/>
          <w:sz w:val="22"/>
          <w:szCs w:val="22"/>
        </w:rPr>
        <w:t xml:space="preserve"> draft</w:t>
      </w:r>
      <w:r w:rsidR="00462401">
        <w:rPr>
          <w:rFonts w:ascii="Calibri" w:eastAsia="Calibri" w:hAnsi="Calibri" w:cs="Cordia New"/>
          <w:sz w:val="22"/>
          <w:szCs w:val="22"/>
        </w:rPr>
        <w:t>ing of</w:t>
      </w:r>
      <w:r>
        <w:rPr>
          <w:rFonts w:ascii="Calibri" w:eastAsia="Calibri" w:hAnsi="Calibri" w:cs="Cordia New"/>
          <w:sz w:val="22"/>
          <w:szCs w:val="22"/>
        </w:rPr>
        <w:t xml:space="preserve"> a letter in support of extension of the grant beyond 2016 which would be submitted to the </w:t>
      </w:r>
      <w:r w:rsidRPr="00C4064F">
        <w:rPr>
          <w:rFonts w:ascii="Calibri" w:eastAsia="Calibri" w:hAnsi="Calibri" w:cs="Cordia New"/>
          <w:sz w:val="22"/>
          <w:szCs w:val="22"/>
        </w:rPr>
        <w:t xml:space="preserve">Board of Directors and Executive Director of the </w:t>
      </w:r>
      <w:r>
        <w:rPr>
          <w:rFonts w:ascii="Calibri" w:eastAsia="Calibri" w:hAnsi="Calibri" w:cs="Cordia New"/>
          <w:sz w:val="22"/>
          <w:szCs w:val="22"/>
        </w:rPr>
        <w:t>Global Fund.</w:t>
      </w:r>
    </w:p>
    <w:p w14:paraId="09BDC6BE" w14:textId="77777777" w:rsidR="00666FD0" w:rsidRPr="00666FD0" w:rsidRDefault="00666FD0" w:rsidP="00AA4DD8">
      <w:pPr>
        <w:jc w:val="both"/>
        <w:rPr>
          <w:rFonts w:asciiTheme="majorHAnsi" w:hAnsiTheme="majorHAnsi"/>
          <w:sz w:val="22"/>
        </w:rPr>
      </w:pPr>
    </w:p>
    <w:p w14:paraId="0B66A725" w14:textId="297672B7" w:rsidR="007A6537" w:rsidRPr="009F44AB" w:rsidRDefault="007A6537" w:rsidP="00AA4DD8">
      <w:pPr>
        <w:pStyle w:val="Heading1"/>
        <w:jc w:val="both"/>
      </w:pPr>
      <w:bookmarkStart w:id="3" w:name="_Toc452112640"/>
      <w:r w:rsidRPr="009F44AB">
        <w:t>Session</w:t>
      </w:r>
      <w:r w:rsidR="007F235B">
        <w:t xml:space="preserve"> 3</w:t>
      </w:r>
      <w:r w:rsidRPr="009F44AB">
        <w:t xml:space="preserve">: </w:t>
      </w:r>
      <w:r w:rsidR="00567F60">
        <w:t>Strategic information</w:t>
      </w:r>
      <w:bookmarkEnd w:id="3"/>
    </w:p>
    <w:p w14:paraId="7B306BC4" w14:textId="64FBD117" w:rsidR="00EF5F94" w:rsidRPr="00567F60" w:rsidRDefault="00567F60" w:rsidP="00AA4DD8">
      <w:pPr>
        <w:jc w:val="both"/>
        <w:rPr>
          <w:rFonts w:asciiTheme="majorHAnsi" w:hAnsiTheme="majorHAnsi"/>
          <w:sz w:val="22"/>
        </w:rPr>
      </w:pPr>
      <w:r w:rsidRPr="00567F60">
        <w:rPr>
          <w:rFonts w:asciiTheme="majorHAnsi" w:hAnsiTheme="majorHAnsi"/>
          <w:sz w:val="22"/>
        </w:rPr>
        <w:t>The objective of this session was to review country progress towards reliable data on HIV, men who have sex with men and transgender people.</w:t>
      </w:r>
      <w:r w:rsidR="000F44C8">
        <w:rPr>
          <w:rFonts w:asciiTheme="majorHAnsi" w:hAnsiTheme="majorHAnsi"/>
          <w:sz w:val="22"/>
        </w:rPr>
        <w:t xml:space="preserve"> The session featured presentations </w:t>
      </w:r>
      <w:r w:rsidR="000F44C8">
        <w:rPr>
          <w:rFonts w:asciiTheme="majorHAnsi" w:hAnsiTheme="majorHAnsi"/>
          <w:sz w:val="22"/>
        </w:rPr>
        <w:lastRenderedPageBreak/>
        <w:t>from participants from Bhutan, Afghanistan, Pakistan and India. Dr. Dorji Wangchuk, Health Secretary/CCM Chair, Bhutan, served as moderator.</w:t>
      </w:r>
    </w:p>
    <w:p w14:paraId="1458F2DD" w14:textId="6B3EC0B4" w:rsidR="004F25D5" w:rsidRDefault="004F25D5" w:rsidP="00AA4DD8">
      <w:pPr>
        <w:jc w:val="both"/>
        <w:rPr>
          <w:rFonts w:asciiTheme="majorHAnsi" w:hAnsiTheme="majorHAnsi"/>
          <w:sz w:val="22"/>
        </w:rPr>
      </w:pPr>
      <w:r w:rsidRPr="004F25D5">
        <w:rPr>
          <w:rFonts w:asciiTheme="majorHAnsi" w:hAnsiTheme="majorHAnsi"/>
          <w:sz w:val="22"/>
        </w:rPr>
        <w:t xml:space="preserve">  </w:t>
      </w:r>
    </w:p>
    <w:p w14:paraId="6BE83C66" w14:textId="631B2381" w:rsidR="000F44C8" w:rsidRDefault="000F44C8" w:rsidP="00AA4DD8">
      <w:pPr>
        <w:jc w:val="both"/>
        <w:rPr>
          <w:rFonts w:asciiTheme="majorHAnsi" w:hAnsiTheme="majorHAnsi"/>
          <w:sz w:val="22"/>
        </w:rPr>
      </w:pPr>
      <w:r w:rsidRPr="00A47268">
        <w:rPr>
          <w:rFonts w:asciiTheme="majorHAnsi" w:hAnsiTheme="majorHAnsi"/>
          <w:b/>
          <w:sz w:val="22"/>
        </w:rPr>
        <w:t xml:space="preserve">Namgay Tshering, Programme Manager, </w:t>
      </w:r>
      <w:r w:rsidR="004A426F">
        <w:rPr>
          <w:rFonts w:asciiTheme="majorHAnsi" w:hAnsiTheme="majorHAnsi"/>
          <w:b/>
          <w:sz w:val="22"/>
        </w:rPr>
        <w:t>National STI and HIV/AIDS Prevention and Control Programme (</w:t>
      </w:r>
      <w:r w:rsidRPr="00A47268">
        <w:rPr>
          <w:rFonts w:asciiTheme="majorHAnsi" w:hAnsiTheme="majorHAnsi"/>
          <w:b/>
          <w:sz w:val="22"/>
        </w:rPr>
        <w:t>NACP</w:t>
      </w:r>
      <w:r w:rsidR="004A426F">
        <w:rPr>
          <w:rFonts w:asciiTheme="majorHAnsi" w:hAnsiTheme="majorHAnsi"/>
          <w:b/>
          <w:sz w:val="22"/>
        </w:rPr>
        <w:t>)</w:t>
      </w:r>
      <w:r w:rsidRPr="00A47268">
        <w:rPr>
          <w:rFonts w:asciiTheme="majorHAnsi" w:hAnsiTheme="majorHAnsi"/>
          <w:b/>
          <w:sz w:val="22"/>
        </w:rPr>
        <w:t>, Bhutan</w:t>
      </w:r>
      <w:r>
        <w:rPr>
          <w:rFonts w:asciiTheme="majorHAnsi" w:hAnsiTheme="majorHAnsi"/>
          <w:sz w:val="22"/>
        </w:rPr>
        <w:t xml:space="preserve"> </w:t>
      </w:r>
    </w:p>
    <w:p w14:paraId="476213C2" w14:textId="6CF317B7" w:rsidR="000F44C8" w:rsidRPr="000F44C8" w:rsidRDefault="00931C74" w:rsidP="00AA4DD8">
      <w:pPr>
        <w:jc w:val="both"/>
        <w:rPr>
          <w:rFonts w:asciiTheme="majorHAnsi" w:hAnsiTheme="majorHAnsi"/>
          <w:b/>
          <w:sz w:val="22"/>
        </w:rPr>
      </w:pPr>
      <w:r>
        <w:rPr>
          <w:rFonts w:asciiTheme="majorHAnsi" w:hAnsiTheme="majorHAnsi"/>
          <w:b/>
          <w:sz w:val="22"/>
        </w:rPr>
        <w:t>‘</w:t>
      </w:r>
      <w:r w:rsidR="000F44C8" w:rsidRPr="000F44C8">
        <w:rPr>
          <w:rFonts w:asciiTheme="majorHAnsi" w:hAnsiTheme="majorHAnsi"/>
          <w:b/>
          <w:sz w:val="22"/>
        </w:rPr>
        <w:t>Progress in improving strategic information for MSM and TG population</w:t>
      </w:r>
      <w:r>
        <w:rPr>
          <w:rFonts w:asciiTheme="majorHAnsi" w:hAnsiTheme="majorHAnsi"/>
          <w:b/>
          <w:sz w:val="22"/>
        </w:rPr>
        <w:t xml:space="preserve"> in Bhutan’</w:t>
      </w:r>
    </w:p>
    <w:p w14:paraId="189CD950" w14:textId="77777777" w:rsidR="000F44C8" w:rsidRDefault="000F44C8" w:rsidP="00AA4DD8">
      <w:pPr>
        <w:jc w:val="both"/>
        <w:rPr>
          <w:rFonts w:asciiTheme="majorHAnsi" w:hAnsiTheme="majorHAnsi"/>
          <w:sz w:val="22"/>
        </w:rPr>
      </w:pPr>
      <w:r>
        <w:rPr>
          <w:rFonts w:asciiTheme="majorHAnsi" w:hAnsiTheme="majorHAnsi"/>
          <w:sz w:val="22"/>
        </w:rPr>
        <w:t>Namgay shared an update on achievements in Bhutan under the programme. He also described the complimentary and supplementary approach between the national and regional Global Fund grants. Under the programme, the key areas of work are c</w:t>
      </w:r>
      <w:r w:rsidRPr="00B46BC7">
        <w:rPr>
          <w:rFonts w:asciiTheme="majorHAnsi" w:hAnsiTheme="majorHAnsi"/>
          <w:sz w:val="22"/>
        </w:rPr>
        <w:t xml:space="preserve">apacity building of health </w:t>
      </w:r>
      <w:r>
        <w:rPr>
          <w:rFonts w:asciiTheme="majorHAnsi" w:hAnsiTheme="majorHAnsi"/>
          <w:sz w:val="22"/>
        </w:rPr>
        <w:t>care workers</w:t>
      </w:r>
      <w:r w:rsidRPr="00B46BC7">
        <w:rPr>
          <w:rFonts w:asciiTheme="majorHAnsi" w:hAnsiTheme="majorHAnsi"/>
          <w:sz w:val="22"/>
        </w:rPr>
        <w:t xml:space="preserve"> and sensitiz</w:t>
      </w:r>
      <w:r>
        <w:rPr>
          <w:rFonts w:asciiTheme="majorHAnsi" w:hAnsiTheme="majorHAnsi"/>
          <w:sz w:val="22"/>
        </w:rPr>
        <w:t xml:space="preserve">ation of the religious leaders, and improving </w:t>
      </w:r>
      <w:r w:rsidRPr="00B46BC7">
        <w:rPr>
          <w:rFonts w:asciiTheme="majorHAnsi" w:hAnsiTheme="majorHAnsi"/>
          <w:sz w:val="22"/>
        </w:rPr>
        <w:t xml:space="preserve">strategic information for </w:t>
      </w:r>
      <w:r>
        <w:rPr>
          <w:rFonts w:asciiTheme="majorHAnsi" w:hAnsiTheme="majorHAnsi"/>
          <w:sz w:val="22"/>
        </w:rPr>
        <w:t xml:space="preserve">men who have sex with men and transgender people, particularly with regards to </w:t>
      </w:r>
      <w:r w:rsidRPr="00B46BC7">
        <w:rPr>
          <w:rFonts w:asciiTheme="majorHAnsi" w:hAnsiTheme="majorHAnsi"/>
          <w:sz w:val="22"/>
        </w:rPr>
        <w:t xml:space="preserve">data collection and </w:t>
      </w:r>
      <w:r>
        <w:rPr>
          <w:rFonts w:asciiTheme="majorHAnsi" w:hAnsiTheme="majorHAnsi"/>
          <w:sz w:val="22"/>
        </w:rPr>
        <w:t>monitoring and evaluation</w:t>
      </w:r>
      <w:r w:rsidRPr="00B46BC7">
        <w:rPr>
          <w:rFonts w:asciiTheme="majorHAnsi" w:hAnsiTheme="majorHAnsi"/>
          <w:sz w:val="22"/>
        </w:rPr>
        <w:t>.</w:t>
      </w:r>
      <w:r>
        <w:rPr>
          <w:rFonts w:asciiTheme="majorHAnsi" w:hAnsiTheme="majorHAnsi"/>
          <w:sz w:val="22"/>
        </w:rPr>
        <w:t xml:space="preserve"> </w:t>
      </w:r>
    </w:p>
    <w:p w14:paraId="544991C0" w14:textId="77777777" w:rsidR="000F44C8" w:rsidRDefault="000F44C8" w:rsidP="00AA4DD8">
      <w:pPr>
        <w:jc w:val="both"/>
        <w:rPr>
          <w:rFonts w:asciiTheme="majorHAnsi" w:hAnsiTheme="majorHAnsi"/>
          <w:sz w:val="22"/>
        </w:rPr>
      </w:pPr>
    </w:p>
    <w:p w14:paraId="25695BBA" w14:textId="77777777" w:rsidR="000F44C8" w:rsidRDefault="000F44C8" w:rsidP="00AA4DD8">
      <w:pPr>
        <w:jc w:val="both"/>
        <w:rPr>
          <w:rFonts w:asciiTheme="majorHAnsi" w:hAnsiTheme="majorHAnsi"/>
          <w:sz w:val="22"/>
        </w:rPr>
      </w:pPr>
      <w:r>
        <w:rPr>
          <w:rFonts w:asciiTheme="majorHAnsi" w:hAnsiTheme="majorHAnsi"/>
          <w:sz w:val="22"/>
        </w:rPr>
        <w:t xml:space="preserve">In terms of strategic information, there have been five key knowledge products developed with support from the grant: </w:t>
      </w:r>
      <w:r w:rsidRPr="00AE39B9">
        <w:rPr>
          <w:rFonts w:asciiTheme="majorHAnsi" w:hAnsiTheme="majorHAnsi"/>
          <w:i/>
          <w:sz w:val="22"/>
        </w:rPr>
        <w:t>Formative assessment on stigma and discrimination impacting universal access to HIV and health services for men who have sex with men and transgender people in Bhutan</w:t>
      </w:r>
      <w:r>
        <w:rPr>
          <w:rFonts w:asciiTheme="majorHAnsi" w:hAnsiTheme="majorHAnsi"/>
          <w:sz w:val="22"/>
        </w:rPr>
        <w:t xml:space="preserve">; </w:t>
      </w:r>
      <w:r w:rsidRPr="00AE39B9">
        <w:rPr>
          <w:rFonts w:asciiTheme="majorHAnsi" w:hAnsiTheme="majorHAnsi"/>
          <w:i/>
          <w:sz w:val="22"/>
        </w:rPr>
        <w:t>Breaking new ground: A municipal review of HIV and rights programmes and services for men who have sex with men and transgender people in Thimphu, Bhutan</w:t>
      </w:r>
      <w:r>
        <w:rPr>
          <w:rFonts w:asciiTheme="majorHAnsi" w:hAnsiTheme="majorHAnsi"/>
          <w:sz w:val="22"/>
        </w:rPr>
        <w:t xml:space="preserve">; </w:t>
      </w:r>
      <w:r w:rsidRPr="00AE39B9">
        <w:rPr>
          <w:rFonts w:asciiTheme="majorHAnsi" w:hAnsiTheme="majorHAnsi"/>
          <w:i/>
          <w:sz w:val="22"/>
        </w:rPr>
        <w:t>Vulnerability baseline assessment for Bhutan</w:t>
      </w:r>
      <w:r>
        <w:rPr>
          <w:rFonts w:asciiTheme="majorHAnsi" w:hAnsiTheme="majorHAnsi"/>
          <w:sz w:val="22"/>
        </w:rPr>
        <w:t xml:space="preserve">; </w:t>
      </w:r>
      <w:r w:rsidRPr="00AE39B9">
        <w:rPr>
          <w:rFonts w:asciiTheme="majorHAnsi" w:hAnsiTheme="majorHAnsi"/>
          <w:i/>
          <w:sz w:val="22"/>
        </w:rPr>
        <w:t>Bhutan advocacy framework on HIV, human rights and sexual orientation and gender identity</w:t>
      </w:r>
      <w:r>
        <w:rPr>
          <w:rFonts w:asciiTheme="majorHAnsi" w:hAnsiTheme="majorHAnsi"/>
          <w:sz w:val="22"/>
        </w:rPr>
        <w:t xml:space="preserve">; and </w:t>
      </w:r>
      <w:r w:rsidRPr="00AE39B9">
        <w:rPr>
          <w:rFonts w:asciiTheme="majorHAnsi" w:hAnsiTheme="majorHAnsi"/>
          <w:i/>
          <w:sz w:val="22"/>
        </w:rPr>
        <w:t>Mapping and size estimation of men who have sex with men and transgender people in Bhutan</w:t>
      </w:r>
      <w:r>
        <w:rPr>
          <w:rFonts w:asciiTheme="majorHAnsi" w:hAnsiTheme="majorHAnsi"/>
          <w:sz w:val="22"/>
        </w:rPr>
        <w:t>.</w:t>
      </w:r>
    </w:p>
    <w:p w14:paraId="55F0B467" w14:textId="77777777" w:rsidR="000F44C8" w:rsidRDefault="000F44C8" w:rsidP="00AA4DD8">
      <w:pPr>
        <w:jc w:val="both"/>
        <w:rPr>
          <w:rFonts w:asciiTheme="majorHAnsi" w:hAnsiTheme="majorHAnsi"/>
          <w:sz w:val="22"/>
        </w:rPr>
      </w:pPr>
    </w:p>
    <w:p w14:paraId="0E45B85A" w14:textId="77777777" w:rsidR="000F44C8" w:rsidRDefault="000F44C8" w:rsidP="00AA4DD8">
      <w:pPr>
        <w:jc w:val="both"/>
        <w:rPr>
          <w:rFonts w:asciiTheme="majorHAnsi" w:hAnsiTheme="majorHAnsi"/>
          <w:sz w:val="22"/>
        </w:rPr>
      </w:pPr>
      <w:r>
        <w:rPr>
          <w:rFonts w:asciiTheme="majorHAnsi" w:hAnsiTheme="majorHAnsi"/>
          <w:sz w:val="22"/>
        </w:rPr>
        <w:t xml:space="preserve">Namgay highlighted several key meetings that were held in support of work on policy and legal procedures as well as programmatic efforts towards creating an enabling environment. Key achievements in creating enabling environment included: </w:t>
      </w:r>
      <w:r w:rsidRPr="00B46BC7">
        <w:rPr>
          <w:rFonts w:asciiTheme="majorHAnsi" w:hAnsiTheme="majorHAnsi"/>
          <w:sz w:val="22"/>
        </w:rPr>
        <w:t xml:space="preserve">Revision of </w:t>
      </w:r>
      <w:r>
        <w:rPr>
          <w:rFonts w:asciiTheme="majorHAnsi" w:hAnsiTheme="majorHAnsi"/>
          <w:sz w:val="22"/>
        </w:rPr>
        <w:t xml:space="preserve">the </w:t>
      </w:r>
      <w:r w:rsidRPr="00B46BC7">
        <w:rPr>
          <w:rFonts w:asciiTheme="majorHAnsi" w:hAnsiTheme="majorHAnsi"/>
          <w:sz w:val="22"/>
        </w:rPr>
        <w:t>National HIV Counsel</w:t>
      </w:r>
      <w:r>
        <w:rPr>
          <w:rFonts w:asciiTheme="majorHAnsi" w:hAnsiTheme="majorHAnsi"/>
          <w:sz w:val="22"/>
        </w:rPr>
        <w:t>ing and Testing (HTC) guideline</w:t>
      </w:r>
      <w:r w:rsidRPr="00B46BC7">
        <w:rPr>
          <w:rFonts w:asciiTheme="majorHAnsi" w:hAnsiTheme="majorHAnsi"/>
          <w:sz w:val="22"/>
        </w:rPr>
        <w:t xml:space="preserve">, </w:t>
      </w:r>
      <w:r>
        <w:rPr>
          <w:rFonts w:asciiTheme="majorHAnsi" w:hAnsiTheme="majorHAnsi"/>
          <w:sz w:val="22"/>
        </w:rPr>
        <w:t>which involves</w:t>
      </w:r>
      <w:r w:rsidRPr="00B46BC7">
        <w:rPr>
          <w:rFonts w:asciiTheme="majorHAnsi" w:hAnsiTheme="majorHAnsi"/>
          <w:sz w:val="22"/>
        </w:rPr>
        <w:t xml:space="preserve"> the revision of </w:t>
      </w:r>
      <w:r>
        <w:rPr>
          <w:rFonts w:asciiTheme="majorHAnsi" w:hAnsiTheme="majorHAnsi"/>
          <w:sz w:val="22"/>
        </w:rPr>
        <w:t xml:space="preserve">the </w:t>
      </w:r>
      <w:r w:rsidRPr="00B46BC7">
        <w:rPr>
          <w:rFonts w:asciiTheme="majorHAnsi" w:hAnsiTheme="majorHAnsi"/>
          <w:sz w:val="22"/>
        </w:rPr>
        <w:t>VCT recording and reporting form</w:t>
      </w:r>
      <w:r>
        <w:rPr>
          <w:rFonts w:asciiTheme="majorHAnsi" w:hAnsiTheme="majorHAnsi"/>
          <w:sz w:val="22"/>
        </w:rPr>
        <w:t>; a</w:t>
      </w:r>
      <w:r w:rsidRPr="00B46BC7">
        <w:rPr>
          <w:rFonts w:asciiTheme="majorHAnsi" w:hAnsiTheme="majorHAnsi"/>
          <w:sz w:val="22"/>
        </w:rPr>
        <w:t xml:space="preserve">ctive engagement of </w:t>
      </w:r>
      <w:r>
        <w:rPr>
          <w:rFonts w:asciiTheme="majorHAnsi" w:hAnsiTheme="majorHAnsi"/>
          <w:sz w:val="22"/>
        </w:rPr>
        <w:t xml:space="preserve">men who have sex with men and transgender people in the </w:t>
      </w:r>
      <w:r w:rsidRPr="00B46BC7">
        <w:rPr>
          <w:rFonts w:asciiTheme="majorHAnsi" w:hAnsiTheme="majorHAnsi"/>
          <w:sz w:val="22"/>
        </w:rPr>
        <w:t xml:space="preserve">nationwide IBBS </w:t>
      </w:r>
      <w:r>
        <w:rPr>
          <w:rFonts w:asciiTheme="majorHAnsi" w:hAnsiTheme="majorHAnsi"/>
          <w:sz w:val="22"/>
        </w:rPr>
        <w:t>s</w:t>
      </w:r>
      <w:r w:rsidRPr="00B46BC7">
        <w:rPr>
          <w:rFonts w:asciiTheme="majorHAnsi" w:hAnsiTheme="majorHAnsi"/>
          <w:sz w:val="22"/>
        </w:rPr>
        <w:t>urvey, schedule</w:t>
      </w:r>
      <w:r>
        <w:rPr>
          <w:rFonts w:asciiTheme="majorHAnsi" w:hAnsiTheme="majorHAnsi"/>
          <w:sz w:val="22"/>
        </w:rPr>
        <w:t>d in the month of April and May 2016; d</w:t>
      </w:r>
      <w:r w:rsidRPr="00B46BC7">
        <w:rPr>
          <w:rFonts w:asciiTheme="majorHAnsi" w:hAnsiTheme="majorHAnsi"/>
          <w:sz w:val="22"/>
        </w:rPr>
        <w:t xml:space="preserve">evelopment of </w:t>
      </w:r>
      <w:r>
        <w:rPr>
          <w:rFonts w:asciiTheme="majorHAnsi" w:hAnsiTheme="majorHAnsi"/>
          <w:sz w:val="22"/>
        </w:rPr>
        <w:t xml:space="preserve">an </w:t>
      </w:r>
      <w:r w:rsidRPr="00B46BC7">
        <w:rPr>
          <w:rFonts w:asciiTheme="majorHAnsi" w:hAnsiTheme="majorHAnsi"/>
          <w:sz w:val="22"/>
        </w:rPr>
        <w:t>online client tracking mechanism</w:t>
      </w:r>
      <w:r>
        <w:rPr>
          <w:rFonts w:asciiTheme="majorHAnsi" w:hAnsiTheme="majorHAnsi"/>
          <w:sz w:val="22"/>
        </w:rPr>
        <w:t xml:space="preserve"> aimed at protecting </w:t>
      </w:r>
      <w:r w:rsidRPr="00B46BC7">
        <w:rPr>
          <w:rFonts w:asciiTheme="majorHAnsi" w:hAnsiTheme="majorHAnsi"/>
          <w:sz w:val="22"/>
        </w:rPr>
        <w:t>confidentiality</w:t>
      </w:r>
      <w:r>
        <w:rPr>
          <w:rFonts w:asciiTheme="majorHAnsi" w:hAnsiTheme="majorHAnsi"/>
          <w:sz w:val="22"/>
        </w:rPr>
        <w:t xml:space="preserve">; the mainstreaming of the UNDP/WHO </w:t>
      </w:r>
      <w:r w:rsidRPr="00B46BC7">
        <w:rPr>
          <w:rFonts w:asciiTheme="majorHAnsi" w:hAnsiTheme="majorHAnsi"/>
          <w:sz w:val="22"/>
        </w:rPr>
        <w:t xml:space="preserve">stigma </w:t>
      </w:r>
      <w:r>
        <w:rPr>
          <w:rFonts w:asciiTheme="majorHAnsi" w:hAnsiTheme="majorHAnsi"/>
          <w:sz w:val="22"/>
        </w:rPr>
        <w:t>training package and the r</w:t>
      </w:r>
      <w:r w:rsidRPr="00B46BC7">
        <w:rPr>
          <w:rFonts w:asciiTheme="majorHAnsi" w:hAnsiTheme="majorHAnsi"/>
          <w:sz w:val="22"/>
        </w:rPr>
        <w:t xml:space="preserve">oll-out </w:t>
      </w:r>
      <w:r>
        <w:rPr>
          <w:rFonts w:asciiTheme="majorHAnsi" w:hAnsiTheme="majorHAnsi"/>
          <w:sz w:val="22"/>
        </w:rPr>
        <w:t xml:space="preserve">of </w:t>
      </w:r>
      <w:r w:rsidRPr="00B46BC7">
        <w:rPr>
          <w:rFonts w:asciiTheme="majorHAnsi" w:hAnsiTheme="majorHAnsi"/>
          <w:sz w:val="22"/>
        </w:rPr>
        <w:t>training</w:t>
      </w:r>
      <w:r>
        <w:rPr>
          <w:rFonts w:asciiTheme="majorHAnsi" w:hAnsiTheme="majorHAnsi"/>
          <w:sz w:val="22"/>
        </w:rPr>
        <w:t>s</w:t>
      </w:r>
      <w:r w:rsidRPr="00B46BC7">
        <w:rPr>
          <w:rFonts w:asciiTheme="majorHAnsi" w:hAnsiTheme="majorHAnsi"/>
          <w:sz w:val="22"/>
        </w:rPr>
        <w:t xml:space="preserve"> for health workers and religious figures</w:t>
      </w:r>
      <w:r>
        <w:rPr>
          <w:rFonts w:asciiTheme="majorHAnsi" w:hAnsiTheme="majorHAnsi"/>
          <w:sz w:val="22"/>
        </w:rPr>
        <w:t>; and r</w:t>
      </w:r>
      <w:r w:rsidRPr="00B46BC7">
        <w:rPr>
          <w:rFonts w:asciiTheme="majorHAnsi" w:hAnsiTheme="majorHAnsi"/>
          <w:sz w:val="22"/>
        </w:rPr>
        <w:t xml:space="preserve">ecruitment of </w:t>
      </w:r>
      <w:r>
        <w:rPr>
          <w:rFonts w:asciiTheme="majorHAnsi" w:hAnsiTheme="majorHAnsi"/>
          <w:sz w:val="22"/>
        </w:rPr>
        <w:t xml:space="preserve">men who have sex with men and transgender people </w:t>
      </w:r>
      <w:r w:rsidRPr="00B46BC7">
        <w:rPr>
          <w:rFonts w:asciiTheme="majorHAnsi" w:hAnsiTheme="majorHAnsi"/>
          <w:sz w:val="22"/>
        </w:rPr>
        <w:t xml:space="preserve">as peer educators under </w:t>
      </w:r>
      <w:r>
        <w:rPr>
          <w:rFonts w:asciiTheme="majorHAnsi" w:hAnsiTheme="majorHAnsi"/>
          <w:sz w:val="22"/>
        </w:rPr>
        <w:t xml:space="preserve">the </w:t>
      </w:r>
      <w:r w:rsidRPr="00B46BC7">
        <w:rPr>
          <w:rFonts w:asciiTheme="majorHAnsi" w:hAnsiTheme="majorHAnsi"/>
          <w:sz w:val="22"/>
        </w:rPr>
        <w:t>national grant (NFM grant) in four major cities/towns.</w:t>
      </w:r>
      <w:r>
        <w:rPr>
          <w:rFonts w:asciiTheme="majorHAnsi" w:hAnsiTheme="majorHAnsi"/>
          <w:sz w:val="22"/>
        </w:rPr>
        <w:t xml:space="preserve"> </w:t>
      </w:r>
    </w:p>
    <w:p w14:paraId="23BDFB83" w14:textId="77777777" w:rsidR="000F44C8" w:rsidRDefault="000F44C8" w:rsidP="00AA4DD8">
      <w:pPr>
        <w:jc w:val="both"/>
        <w:rPr>
          <w:rFonts w:asciiTheme="majorHAnsi" w:hAnsiTheme="majorHAnsi"/>
          <w:sz w:val="22"/>
        </w:rPr>
      </w:pPr>
    </w:p>
    <w:p w14:paraId="4A668783" w14:textId="63D49A47" w:rsidR="000F44C8" w:rsidRPr="00D05DD9" w:rsidRDefault="000F44C8" w:rsidP="00AA4DD8">
      <w:pPr>
        <w:jc w:val="both"/>
        <w:rPr>
          <w:rFonts w:asciiTheme="majorHAnsi" w:hAnsiTheme="majorHAnsi"/>
          <w:b/>
          <w:sz w:val="22"/>
        </w:rPr>
      </w:pPr>
      <w:r w:rsidRPr="00D05DD9">
        <w:rPr>
          <w:rFonts w:asciiTheme="majorHAnsi" w:hAnsiTheme="majorHAnsi"/>
          <w:b/>
          <w:sz w:val="22"/>
        </w:rPr>
        <w:t xml:space="preserve">Dr. M Yonus Bargami, National Programme Coordinator, </w:t>
      </w:r>
      <w:r w:rsidR="004104D6" w:rsidRPr="004104D6">
        <w:rPr>
          <w:rFonts w:asciiTheme="majorHAnsi" w:hAnsiTheme="majorHAnsi"/>
          <w:b/>
          <w:sz w:val="22"/>
        </w:rPr>
        <w:t>Ministry of Public Health</w:t>
      </w:r>
      <w:r w:rsidR="004104D6">
        <w:rPr>
          <w:rFonts w:asciiTheme="majorHAnsi" w:hAnsiTheme="majorHAnsi"/>
          <w:b/>
          <w:sz w:val="22"/>
        </w:rPr>
        <w:t xml:space="preserve">, </w:t>
      </w:r>
      <w:r w:rsidRPr="00D05DD9">
        <w:rPr>
          <w:rFonts w:asciiTheme="majorHAnsi" w:hAnsiTheme="majorHAnsi"/>
          <w:b/>
          <w:sz w:val="22"/>
        </w:rPr>
        <w:t xml:space="preserve">Afghanistan </w:t>
      </w:r>
    </w:p>
    <w:p w14:paraId="5A698BE6" w14:textId="5435E610" w:rsidR="000F44C8" w:rsidRPr="00931C74" w:rsidRDefault="00931C74" w:rsidP="00AA4DD8">
      <w:pPr>
        <w:jc w:val="both"/>
        <w:rPr>
          <w:rFonts w:asciiTheme="majorHAnsi" w:hAnsiTheme="majorHAnsi"/>
          <w:b/>
          <w:sz w:val="22"/>
        </w:rPr>
      </w:pPr>
      <w:r w:rsidRPr="00931C74">
        <w:rPr>
          <w:rFonts w:asciiTheme="majorHAnsi" w:hAnsiTheme="majorHAnsi"/>
          <w:b/>
          <w:sz w:val="22"/>
        </w:rPr>
        <w:t>‘</w:t>
      </w:r>
      <w:r w:rsidR="000F44C8" w:rsidRPr="00931C74">
        <w:rPr>
          <w:rFonts w:asciiTheme="majorHAnsi" w:hAnsiTheme="majorHAnsi"/>
          <w:b/>
          <w:sz w:val="22"/>
        </w:rPr>
        <w:t>Inclusive HIV Strategic Programme. Follow up to MESS report in Afghanistan</w:t>
      </w:r>
      <w:r w:rsidRPr="00931C74">
        <w:rPr>
          <w:rFonts w:asciiTheme="majorHAnsi" w:hAnsiTheme="majorHAnsi"/>
          <w:b/>
          <w:sz w:val="22"/>
        </w:rPr>
        <w:t>’</w:t>
      </w:r>
      <w:r w:rsidR="000F44C8" w:rsidRPr="00931C74">
        <w:rPr>
          <w:rFonts w:asciiTheme="majorHAnsi" w:hAnsiTheme="majorHAnsi"/>
          <w:b/>
          <w:sz w:val="22"/>
        </w:rPr>
        <w:t xml:space="preserve">  </w:t>
      </w:r>
    </w:p>
    <w:p w14:paraId="01C0D8ED" w14:textId="67B445AC" w:rsidR="00990BF6" w:rsidRDefault="00A1691B" w:rsidP="00AA4DD8">
      <w:pPr>
        <w:jc w:val="both"/>
        <w:rPr>
          <w:rFonts w:asciiTheme="majorHAnsi" w:hAnsiTheme="majorHAnsi"/>
          <w:sz w:val="22"/>
        </w:rPr>
      </w:pPr>
      <w:r>
        <w:rPr>
          <w:rFonts w:asciiTheme="majorHAnsi" w:hAnsiTheme="majorHAnsi"/>
          <w:sz w:val="22"/>
        </w:rPr>
        <w:t xml:space="preserve">Dr. </w:t>
      </w:r>
      <w:r w:rsidR="00931C74">
        <w:rPr>
          <w:rFonts w:asciiTheme="majorHAnsi" w:hAnsiTheme="majorHAnsi"/>
          <w:sz w:val="22"/>
        </w:rPr>
        <w:t xml:space="preserve">Yonus shared an overview of the </w:t>
      </w:r>
      <w:r w:rsidR="000F44C8" w:rsidRPr="005D6045">
        <w:rPr>
          <w:rFonts w:asciiTheme="majorHAnsi" w:hAnsiTheme="majorHAnsi"/>
          <w:sz w:val="22"/>
        </w:rPr>
        <w:t xml:space="preserve">national HIV response </w:t>
      </w:r>
      <w:r w:rsidR="00931C74">
        <w:rPr>
          <w:rFonts w:asciiTheme="majorHAnsi" w:hAnsiTheme="majorHAnsi"/>
          <w:sz w:val="22"/>
        </w:rPr>
        <w:t xml:space="preserve">in Afghanistan, </w:t>
      </w:r>
      <w:r w:rsidR="000F44C8" w:rsidRPr="005D6045">
        <w:rPr>
          <w:rFonts w:asciiTheme="majorHAnsi" w:hAnsiTheme="majorHAnsi"/>
          <w:sz w:val="22"/>
        </w:rPr>
        <w:t xml:space="preserve">starting with the first case detected in 1989, </w:t>
      </w:r>
      <w:r w:rsidR="00931C74">
        <w:rPr>
          <w:rFonts w:asciiTheme="majorHAnsi" w:hAnsiTheme="majorHAnsi"/>
          <w:sz w:val="22"/>
        </w:rPr>
        <w:t xml:space="preserve">the current </w:t>
      </w:r>
      <w:r w:rsidR="000F44C8" w:rsidRPr="005D6045">
        <w:rPr>
          <w:rFonts w:asciiTheme="majorHAnsi" w:hAnsiTheme="majorHAnsi"/>
          <w:sz w:val="22"/>
        </w:rPr>
        <w:t>HIV situatio</w:t>
      </w:r>
      <w:r w:rsidR="00931C74">
        <w:rPr>
          <w:rFonts w:asciiTheme="majorHAnsi" w:hAnsiTheme="majorHAnsi"/>
          <w:sz w:val="22"/>
        </w:rPr>
        <w:t xml:space="preserve">n and trends in Afghanistan, the </w:t>
      </w:r>
      <w:r w:rsidR="000F44C8" w:rsidRPr="005D6045">
        <w:rPr>
          <w:rFonts w:asciiTheme="majorHAnsi" w:hAnsiTheme="majorHAnsi"/>
          <w:sz w:val="22"/>
        </w:rPr>
        <w:t>National Strategic Plan III</w:t>
      </w:r>
      <w:r w:rsidR="00931C74">
        <w:rPr>
          <w:rFonts w:asciiTheme="majorHAnsi" w:hAnsiTheme="majorHAnsi"/>
          <w:sz w:val="22"/>
        </w:rPr>
        <w:t>,</w:t>
      </w:r>
      <w:r w:rsidR="000F44C8" w:rsidRPr="005D6045">
        <w:rPr>
          <w:rFonts w:asciiTheme="majorHAnsi" w:hAnsiTheme="majorHAnsi"/>
          <w:sz w:val="22"/>
        </w:rPr>
        <w:t xml:space="preserve"> and priority areas </w:t>
      </w:r>
      <w:r w:rsidR="00931C74">
        <w:rPr>
          <w:rFonts w:asciiTheme="majorHAnsi" w:hAnsiTheme="majorHAnsi"/>
          <w:sz w:val="22"/>
        </w:rPr>
        <w:t>and</w:t>
      </w:r>
      <w:r w:rsidR="000F44C8" w:rsidRPr="005D6045">
        <w:rPr>
          <w:rFonts w:asciiTheme="majorHAnsi" w:hAnsiTheme="majorHAnsi"/>
          <w:sz w:val="22"/>
        </w:rPr>
        <w:t xml:space="preserve"> expected results. </w:t>
      </w:r>
      <w:r w:rsidR="00931C74">
        <w:rPr>
          <w:rFonts w:asciiTheme="majorHAnsi" w:hAnsiTheme="majorHAnsi"/>
          <w:sz w:val="22"/>
        </w:rPr>
        <w:t>Currently in Afghanistan, there is a low prevalence epidemic which is moving towards being a concentrated epidemic</w:t>
      </w:r>
      <w:r w:rsidR="00990BF6">
        <w:rPr>
          <w:rFonts w:asciiTheme="majorHAnsi" w:hAnsiTheme="majorHAnsi"/>
          <w:sz w:val="22"/>
        </w:rPr>
        <w:t xml:space="preserve">. </w:t>
      </w:r>
      <w:r>
        <w:rPr>
          <w:rFonts w:asciiTheme="majorHAnsi" w:hAnsiTheme="majorHAnsi"/>
          <w:sz w:val="22"/>
        </w:rPr>
        <w:t xml:space="preserve">Dr. </w:t>
      </w:r>
      <w:r w:rsidR="00990BF6">
        <w:rPr>
          <w:rFonts w:asciiTheme="majorHAnsi" w:hAnsiTheme="majorHAnsi"/>
          <w:sz w:val="22"/>
        </w:rPr>
        <w:t>Yonus</w:t>
      </w:r>
      <w:r w:rsidR="00990BF6" w:rsidRPr="005D6045">
        <w:rPr>
          <w:rFonts w:asciiTheme="majorHAnsi" w:hAnsiTheme="majorHAnsi"/>
          <w:sz w:val="22"/>
        </w:rPr>
        <w:t xml:space="preserve"> </w:t>
      </w:r>
      <w:r>
        <w:rPr>
          <w:rFonts w:asciiTheme="majorHAnsi" w:hAnsiTheme="majorHAnsi"/>
          <w:sz w:val="22"/>
        </w:rPr>
        <w:t>updated to the group on the</w:t>
      </w:r>
      <w:r w:rsidR="00990BF6" w:rsidRPr="005D6045">
        <w:rPr>
          <w:rFonts w:asciiTheme="majorHAnsi" w:hAnsiTheme="majorHAnsi"/>
          <w:sz w:val="22"/>
        </w:rPr>
        <w:t xml:space="preserve"> progress </w:t>
      </w:r>
      <w:r>
        <w:rPr>
          <w:rFonts w:asciiTheme="majorHAnsi" w:hAnsiTheme="majorHAnsi"/>
          <w:sz w:val="22"/>
        </w:rPr>
        <w:t xml:space="preserve">on </w:t>
      </w:r>
      <w:r w:rsidR="00990BF6" w:rsidRPr="005D6045">
        <w:rPr>
          <w:rFonts w:asciiTheme="majorHAnsi" w:hAnsiTheme="majorHAnsi"/>
          <w:sz w:val="22"/>
        </w:rPr>
        <w:t xml:space="preserve">each action point identified during the MESS Workshop in 2014. </w:t>
      </w:r>
    </w:p>
    <w:p w14:paraId="08AA4F00" w14:textId="77777777" w:rsidR="00990BF6" w:rsidRDefault="00990BF6" w:rsidP="00AA4DD8">
      <w:pPr>
        <w:jc w:val="both"/>
        <w:rPr>
          <w:rFonts w:asciiTheme="majorHAnsi" w:hAnsiTheme="majorHAnsi"/>
          <w:sz w:val="22"/>
        </w:rPr>
      </w:pPr>
    </w:p>
    <w:p w14:paraId="1E28D232" w14:textId="3F8CBF41" w:rsidR="000F44C8" w:rsidRPr="005D6045" w:rsidRDefault="00931C74" w:rsidP="00AA4DD8">
      <w:pPr>
        <w:jc w:val="both"/>
        <w:rPr>
          <w:rFonts w:asciiTheme="majorHAnsi" w:hAnsiTheme="majorHAnsi"/>
          <w:sz w:val="22"/>
        </w:rPr>
      </w:pPr>
      <w:r>
        <w:rPr>
          <w:rFonts w:asciiTheme="majorHAnsi" w:hAnsiTheme="majorHAnsi"/>
          <w:sz w:val="22"/>
        </w:rPr>
        <w:t>With regards to key populations, he addressed the concerns expressed by Dr. Ruben del Prado on how to address key populations, namely men who have sex with men and transgender people, without actually mentioning them by name. In Afghanistan, the term men with high risk behaviours (</w:t>
      </w:r>
      <w:r w:rsidR="000F44C8" w:rsidRPr="005D6045">
        <w:rPr>
          <w:rFonts w:asciiTheme="majorHAnsi" w:hAnsiTheme="majorHAnsi"/>
          <w:sz w:val="22"/>
        </w:rPr>
        <w:t>MHRB</w:t>
      </w:r>
      <w:r>
        <w:rPr>
          <w:rFonts w:asciiTheme="majorHAnsi" w:hAnsiTheme="majorHAnsi"/>
          <w:sz w:val="22"/>
        </w:rPr>
        <w:t>)</w:t>
      </w:r>
      <w:r w:rsidR="000F44C8" w:rsidRPr="005D6045">
        <w:rPr>
          <w:rFonts w:asciiTheme="majorHAnsi" w:hAnsiTheme="majorHAnsi"/>
          <w:sz w:val="22"/>
        </w:rPr>
        <w:t xml:space="preserve"> is used instead of </w:t>
      </w:r>
      <w:r>
        <w:rPr>
          <w:rFonts w:asciiTheme="majorHAnsi" w:hAnsiTheme="majorHAnsi"/>
          <w:sz w:val="22"/>
        </w:rPr>
        <w:t>men who have sex with men (</w:t>
      </w:r>
      <w:r w:rsidR="000F44C8" w:rsidRPr="005D6045">
        <w:rPr>
          <w:rFonts w:asciiTheme="majorHAnsi" w:hAnsiTheme="majorHAnsi"/>
          <w:sz w:val="22"/>
        </w:rPr>
        <w:t>MSM</w:t>
      </w:r>
      <w:r>
        <w:rPr>
          <w:rFonts w:asciiTheme="majorHAnsi" w:hAnsiTheme="majorHAnsi"/>
          <w:sz w:val="22"/>
        </w:rPr>
        <w:t>)</w:t>
      </w:r>
      <w:r w:rsidR="000F44C8" w:rsidRPr="005D6045">
        <w:rPr>
          <w:rFonts w:asciiTheme="majorHAnsi" w:hAnsiTheme="majorHAnsi"/>
          <w:sz w:val="22"/>
        </w:rPr>
        <w:t xml:space="preserve">. Service delivery </w:t>
      </w:r>
      <w:r w:rsidR="00990BF6">
        <w:rPr>
          <w:rFonts w:asciiTheme="majorHAnsi" w:hAnsiTheme="majorHAnsi"/>
          <w:sz w:val="22"/>
        </w:rPr>
        <w:t>for</w:t>
      </w:r>
      <w:r w:rsidR="000F44C8" w:rsidRPr="005D6045">
        <w:rPr>
          <w:rFonts w:asciiTheme="majorHAnsi" w:hAnsiTheme="majorHAnsi"/>
          <w:sz w:val="22"/>
        </w:rPr>
        <w:t xml:space="preserve"> MHRB has already been integrated to the </w:t>
      </w:r>
      <w:r w:rsidR="00990BF6">
        <w:rPr>
          <w:rFonts w:asciiTheme="majorHAnsi" w:hAnsiTheme="majorHAnsi"/>
          <w:sz w:val="22"/>
        </w:rPr>
        <w:t>New Funding Model (</w:t>
      </w:r>
      <w:r w:rsidR="000F44C8" w:rsidRPr="005D6045">
        <w:rPr>
          <w:rFonts w:asciiTheme="majorHAnsi" w:hAnsiTheme="majorHAnsi"/>
          <w:sz w:val="22"/>
        </w:rPr>
        <w:t>NFM</w:t>
      </w:r>
      <w:r w:rsidR="00990BF6">
        <w:rPr>
          <w:rFonts w:asciiTheme="majorHAnsi" w:hAnsiTheme="majorHAnsi"/>
          <w:sz w:val="22"/>
        </w:rPr>
        <w:t>)</w:t>
      </w:r>
      <w:r w:rsidR="000F44C8" w:rsidRPr="005D6045">
        <w:rPr>
          <w:rFonts w:asciiTheme="majorHAnsi" w:hAnsiTheme="majorHAnsi"/>
          <w:sz w:val="22"/>
        </w:rPr>
        <w:t xml:space="preserve"> and </w:t>
      </w:r>
      <w:r w:rsidR="00990BF6">
        <w:rPr>
          <w:rFonts w:asciiTheme="majorHAnsi" w:hAnsiTheme="majorHAnsi"/>
          <w:sz w:val="22"/>
        </w:rPr>
        <w:t xml:space="preserve">efforts </w:t>
      </w:r>
      <w:r w:rsidR="000F44C8" w:rsidRPr="005D6045">
        <w:rPr>
          <w:rFonts w:asciiTheme="majorHAnsi" w:hAnsiTheme="majorHAnsi"/>
          <w:sz w:val="22"/>
        </w:rPr>
        <w:t xml:space="preserve">will </w:t>
      </w:r>
      <w:r w:rsidR="00990BF6">
        <w:rPr>
          <w:rFonts w:asciiTheme="majorHAnsi" w:hAnsiTheme="majorHAnsi"/>
          <w:sz w:val="22"/>
        </w:rPr>
        <w:t xml:space="preserve">be </w:t>
      </w:r>
      <w:r w:rsidR="000F44C8" w:rsidRPr="005D6045">
        <w:rPr>
          <w:rFonts w:asciiTheme="majorHAnsi" w:hAnsiTheme="majorHAnsi"/>
          <w:sz w:val="22"/>
        </w:rPr>
        <w:t>scale</w:t>
      </w:r>
      <w:r w:rsidR="00990BF6">
        <w:rPr>
          <w:rFonts w:asciiTheme="majorHAnsi" w:hAnsiTheme="majorHAnsi"/>
          <w:sz w:val="22"/>
        </w:rPr>
        <w:t>d</w:t>
      </w:r>
      <w:r w:rsidR="000F44C8" w:rsidRPr="005D6045">
        <w:rPr>
          <w:rFonts w:asciiTheme="majorHAnsi" w:hAnsiTheme="majorHAnsi"/>
          <w:sz w:val="22"/>
        </w:rPr>
        <w:t xml:space="preserve"> up to 4 sites from 3 sites in 2017. </w:t>
      </w:r>
      <w:r w:rsidR="00990BF6">
        <w:rPr>
          <w:rFonts w:asciiTheme="majorHAnsi" w:hAnsiTheme="majorHAnsi"/>
          <w:sz w:val="22"/>
        </w:rPr>
        <w:t>A</w:t>
      </w:r>
      <w:r w:rsidR="000F44C8" w:rsidRPr="005D6045">
        <w:rPr>
          <w:rFonts w:asciiTheme="majorHAnsi" w:hAnsiTheme="majorHAnsi"/>
          <w:sz w:val="22"/>
        </w:rPr>
        <w:t xml:space="preserve">n upcoming IBBS </w:t>
      </w:r>
      <w:r w:rsidR="00990BF6">
        <w:rPr>
          <w:rFonts w:asciiTheme="majorHAnsi" w:hAnsiTheme="majorHAnsi"/>
          <w:sz w:val="22"/>
        </w:rPr>
        <w:t xml:space="preserve">survey </w:t>
      </w:r>
      <w:r w:rsidR="000F44C8" w:rsidRPr="005D6045">
        <w:rPr>
          <w:rFonts w:asciiTheme="majorHAnsi" w:hAnsiTheme="majorHAnsi"/>
          <w:sz w:val="22"/>
        </w:rPr>
        <w:t>will</w:t>
      </w:r>
      <w:r w:rsidR="00A1691B">
        <w:rPr>
          <w:rFonts w:asciiTheme="majorHAnsi" w:hAnsiTheme="majorHAnsi"/>
          <w:sz w:val="22"/>
        </w:rPr>
        <w:t xml:space="preserve"> also</w:t>
      </w:r>
      <w:r w:rsidR="000F44C8" w:rsidRPr="005D6045">
        <w:rPr>
          <w:rFonts w:asciiTheme="majorHAnsi" w:hAnsiTheme="majorHAnsi"/>
          <w:sz w:val="22"/>
        </w:rPr>
        <w:t xml:space="preserve"> include two sites for MHRB. </w:t>
      </w:r>
      <w:r w:rsidR="00990BF6">
        <w:rPr>
          <w:rFonts w:asciiTheme="majorHAnsi" w:hAnsiTheme="majorHAnsi"/>
          <w:sz w:val="22"/>
        </w:rPr>
        <w:t xml:space="preserve">In response to a question from </w:t>
      </w:r>
      <w:r w:rsidR="00880E6E" w:rsidRPr="00880E6E">
        <w:rPr>
          <w:rFonts w:asciiTheme="majorHAnsi" w:hAnsiTheme="majorHAnsi"/>
          <w:sz w:val="22"/>
        </w:rPr>
        <w:t>Dr. Dayanath Ranatunga</w:t>
      </w:r>
      <w:r w:rsidR="00990BF6">
        <w:rPr>
          <w:rFonts w:asciiTheme="majorHAnsi" w:hAnsiTheme="majorHAnsi"/>
          <w:sz w:val="22"/>
        </w:rPr>
        <w:t xml:space="preserve">, he noted that </w:t>
      </w:r>
      <w:r w:rsidR="000F44C8" w:rsidRPr="005D6045">
        <w:rPr>
          <w:rFonts w:asciiTheme="majorHAnsi" w:hAnsiTheme="majorHAnsi"/>
          <w:sz w:val="22"/>
        </w:rPr>
        <w:t xml:space="preserve">advocacy </w:t>
      </w:r>
      <w:r w:rsidR="000F44C8" w:rsidRPr="005D6045">
        <w:rPr>
          <w:rFonts w:asciiTheme="majorHAnsi" w:hAnsiTheme="majorHAnsi"/>
          <w:sz w:val="22"/>
        </w:rPr>
        <w:lastRenderedPageBreak/>
        <w:t xml:space="preserve">work was too sensitive </w:t>
      </w:r>
      <w:r w:rsidR="00990BF6">
        <w:rPr>
          <w:rFonts w:asciiTheme="majorHAnsi" w:hAnsiTheme="majorHAnsi"/>
          <w:sz w:val="22"/>
        </w:rPr>
        <w:t xml:space="preserve">to implement in the current climate, however, </w:t>
      </w:r>
      <w:r w:rsidR="000F44C8" w:rsidRPr="005D6045">
        <w:rPr>
          <w:rFonts w:asciiTheme="majorHAnsi" w:hAnsiTheme="majorHAnsi"/>
          <w:sz w:val="22"/>
        </w:rPr>
        <w:t xml:space="preserve">every Afghan </w:t>
      </w:r>
      <w:r w:rsidR="00990BF6">
        <w:rPr>
          <w:rFonts w:asciiTheme="majorHAnsi" w:hAnsiTheme="majorHAnsi"/>
          <w:sz w:val="22"/>
        </w:rPr>
        <w:t>continues to have a right to e</w:t>
      </w:r>
      <w:r w:rsidR="000F44C8" w:rsidRPr="005D6045">
        <w:rPr>
          <w:rFonts w:asciiTheme="majorHAnsi" w:hAnsiTheme="majorHAnsi"/>
          <w:sz w:val="22"/>
        </w:rPr>
        <w:t>qual</w:t>
      </w:r>
      <w:r w:rsidR="00990BF6">
        <w:rPr>
          <w:rFonts w:asciiTheme="majorHAnsi" w:hAnsiTheme="majorHAnsi"/>
          <w:sz w:val="22"/>
        </w:rPr>
        <w:t xml:space="preserve"> </w:t>
      </w:r>
      <w:r w:rsidR="000F44C8" w:rsidRPr="005D6045">
        <w:rPr>
          <w:rFonts w:asciiTheme="majorHAnsi" w:hAnsiTheme="majorHAnsi"/>
          <w:sz w:val="22"/>
        </w:rPr>
        <w:t xml:space="preserve">access </w:t>
      </w:r>
      <w:r w:rsidR="00990BF6">
        <w:rPr>
          <w:rFonts w:asciiTheme="majorHAnsi" w:hAnsiTheme="majorHAnsi"/>
          <w:sz w:val="22"/>
        </w:rPr>
        <w:t xml:space="preserve">to </w:t>
      </w:r>
      <w:r w:rsidR="000F44C8" w:rsidRPr="005D6045">
        <w:rPr>
          <w:rFonts w:asciiTheme="majorHAnsi" w:hAnsiTheme="majorHAnsi"/>
          <w:sz w:val="22"/>
        </w:rPr>
        <w:t>health</w:t>
      </w:r>
      <w:r w:rsidR="00990BF6">
        <w:rPr>
          <w:rFonts w:asciiTheme="majorHAnsi" w:hAnsiTheme="majorHAnsi"/>
          <w:sz w:val="22"/>
        </w:rPr>
        <w:t xml:space="preserve"> </w:t>
      </w:r>
      <w:r w:rsidR="000F44C8" w:rsidRPr="005D6045">
        <w:rPr>
          <w:rFonts w:asciiTheme="majorHAnsi" w:hAnsiTheme="majorHAnsi"/>
          <w:sz w:val="22"/>
        </w:rPr>
        <w:t>care services.</w:t>
      </w:r>
    </w:p>
    <w:p w14:paraId="1F148143" w14:textId="77777777" w:rsidR="000F44C8" w:rsidRPr="00D05DD9" w:rsidRDefault="000F44C8" w:rsidP="00AA4DD8">
      <w:pPr>
        <w:jc w:val="both"/>
        <w:rPr>
          <w:rFonts w:asciiTheme="majorHAnsi" w:hAnsiTheme="majorHAnsi"/>
          <w:b/>
          <w:sz w:val="22"/>
        </w:rPr>
      </w:pPr>
    </w:p>
    <w:p w14:paraId="70AFAA8C" w14:textId="77777777" w:rsidR="000F44C8" w:rsidRPr="00D05DD9" w:rsidRDefault="000F44C8" w:rsidP="00AA4DD8">
      <w:pPr>
        <w:jc w:val="both"/>
        <w:rPr>
          <w:rFonts w:asciiTheme="majorHAnsi" w:hAnsiTheme="majorHAnsi"/>
          <w:b/>
          <w:sz w:val="22"/>
        </w:rPr>
      </w:pPr>
      <w:r w:rsidRPr="00D05DD9">
        <w:rPr>
          <w:rFonts w:asciiTheme="majorHAnsi" w:hAnsiTheme="majorHAnsi"/>
          <w:b/>
          <w:sz w:val="22"/>
        </w:rPr>
        <w:t>Dr. Mohammad Faisal Majeed, Deputy Project Director, Punjab AIDS Control Programme, Pakistan</w:t>
      </w:r>
    </w:p>
    <w:p w14:paraId="1E2EBA71" w14:textId="62E6F5AD" w:rsidR="000F44C8" w:rsidRPr="00990BF6" w:rsidRDefault="00990BF6" w:rsidP="00AA4DD8">
      <w:pPr>
        <w:jc w:val="both"/>
        <w:rPr>
          <w:rFonts w:asciiTheme="majorHAnsi" w:hAnsiTheme="majorHAnsi"/>
          <w:b/>
          <w:sz w:val="22"/>
        </w:rPr>
      </w:pPr>
      <w:r w:rsidRPr="00990BF6">
        <w:rPr>
          <w:rFonts w:asciiTheme="majorHAnsi" w:hAnsiTheme="majorHAnsi"/>
          <w:b/>
          <w:sz w:val="22"/>
        </w:rPr>
        <w:t>‘</w:t>
      </w:r>
      <w:r w:rsidR="000F44C8" w:rsidRPr="00990BF6">
        <w:rPr>
          <w:rFonts w:asciiTheme="majorHAnsi" w:hAnsiTheme="majorHAnsi"/>
          <w:b/>
          <w:sz w:val="22"/>
        </w:rPr>
        <w:t>HIV and sexual minorities based on the recent results of IBBS an</w:t>
      </w:r>
      <w:r w:rsidRPr="00990BF6">
        <w:rPr>
          <w:rFonts w:asciiTheme="majorHAnsi" w:hAnsiTheme="majorHAnsi"/>
          <w:b/>
          <w:sz w:val="22"/>
        </w:rPr>
        <w:t>d size estimation study in PACP’</w:t>
      </w:r>
    </w:p>
    <w:p w14:paraId="01B34504" w14:textId="0304806C" w:rsidR="000F44C8" w:rsidRPr="005D6045" w:rsidRDefault="00396F4C" w:rsidP="00AA4DD8">
      <w:pPr>
        <w:jc w:val="both"/>
        <w:rPr>
          <w:rFonts w:asciiTheme="majorHAnsi" w:hAnsiTheme="majorHAnsi"/>
          <w:sz w:val="22"/>
        </w:rPr>
      </w:pPr>
      <w:r>
        <w:rPr>
          <w:rFonts w:asciiTheme="majorHAnsi" w:hAnsiTheme="majorHAnsi"/>
          <w:sz w:val="22"/>
        </w:rPr>
        <w:t>Dr. Mohammad</w:t>
      </w:r>
      <w:r w:rsidR="000F44C8" w:rsidRPr="005D6045">
        <w:rPr>
          <w:rFonts w:asciiTheme="majorHAnsi" w:hAnsiTheme="majorHAnsi"/>
          <w:sz w:val="22"/>
        </w:rPr>
        <w:t xml:space="preserve"> discussed the </w:t>
      </w:r>
      <w:r>
        <w:rPr>
          <w:rFonts w:asciiTheme="majorHAnsi" w:hAnsiTheme="majorHAnsi"/>
          <w:sz w:val="22"/>
        </w:rPr>
        <w:t xml:space="preserve">results of </w:t>
      </w:r>
      <w:r w:rsidR="00FB0F8B">
        <w:rPr>
          <w:rFonts w:asciiTheme="majorHAnsi" w:hAnsiTheme="majorHAnsi"/>
          <w:sz w:val="22"/>
        </w:rPr>
        <w:t xml:space="preserve">a size estimation study and </w:t>
      </w:r>
      <w:r>
        <w:rPr>
          <w:rFonts w:asciiTheme="majorHAnsi" w:hAnsiTheme="majorHAnsi"/>
          <w:sz w:val="22"/>
        </w:rPr>
        <w:t xml:space="preserve">the </w:t>
      </w:r>
      <w:r w:rsidR="000F44C8" w:rsidRPr="005D6045">
        <w:rPr>
          <w:rFonts w:asciiTheme="majorHAnsi" w:hAnsiTheme="majorHAnsi"/>
          <w:sz w:val="22"/>
        </w:rPr>
        <w:t xml:space="preserve">IBBS study conducted </w:t>
      </w:r>
      <w:r w:rsidR="00EC54A6">
        <w:rPr>
          <w:rFonts w:asciiTheme="majorHAnsi" w:hAnsiTheme="majorHAnsi"/>
          <w:sz w:val="22"/>
        </w:rPr>
        <w:t xml:space="preserve">in </w:t>
      </w:r>
      <w:r w:rsidR="002E30E1">
        <w:rPr>
          <w:rFonts w:asciiTheme="majorHAnsi" w:hAnsiTheme="majorHAnsi"/>
          <w:sz w:val="22"/>
        </w:rPr>
        <w:t xml:space="preserve">Punjab province in </w:t>
      </w:r>
      <w:r w:rsidR="000F44C8" w:rsidRPr="005D6045">
        <w:rPr>
          <w:rFonts w:asciiTheme="majorHAnsi" w:hAnsiTheme="majorHAnsi"/>
          <w:sz w:val="22"/>
        </w:rPr>
        <w:t>2014 in comparison</w:t>
      </w:r>
      <w:r w:rsidR="00CD3E9A">
        <w:rPr>
          <w:rFonts w:asciiTheme="majorHAnsi" w:hAnsiTheme="majorHAnsi"/>
          <w:sz w:val="22"/>
        </w:rPr>
        <w:t xml:space="preserve"> with </w:t>
      </w:r>
      <w:r w:rsidR="000F44C8" w:rsidRPr="005D6045">
        <w:rPr>
          <w:rFonts w:asciiTheme="majorHAnsi" w:hAnsiTheme="majorHAnsi"/>
          <w:sz w:val="22"/>
        </w:rPr>
        <w:t>2011 data</w:t>
      </w:r>
      <w:r>
        <w:rPr>
          <w:rFonts w:asciiTheme="majorHAnsi" w:hAnsiTheme="majorHAnsi"/>
          <w:sz w:val="22"/>
        </w:rPr>
        <w:t>,</w:t>
      </w:r>
      <w:r w:rsidR="000F44C8" w:rsidRPr="005D6045">
        <w:rPr>
          <w:rFonts w:asciiTheme="majorHAnsi" w:hAnsiTheme="majorHAnsi"/>
          <w:sz w:val="22"/>
        </w:rPr>
        <w:t xml:space="preserve"> including </w:t>
      </w:r>
      <w:r>
        <w:rPr>
          <w:rFonts w:asciiTheme="majorHAnsi" w:hAnsiTheme="majorHAnsi"/>
          <w:sz w:val="22"/>
        </w:rPr>
        <w:t xml:space="preserve">HIV </w:t>
      </w:r>
      <w:r w:rsidR="000F44C8" w:rsidRPr="005D6045">
        <w:rPr>
          <w:rFonts w:asciiTheme="majorHAnsi" w:hAnsiTheme="majorHAnsi"/>
          <w:sz w:val="22"/>
        </w:rPr>
        <w:t xml:space="preserve">prevalence with </w:t>
      </w:r>
      <w:r>
        <w:rPr>
          <w:rFonts w:asciiTheme="majorHAnsi" w:hAnsiTheme="majorHAnsi"/>
          <w:sz w:val="22"/>
        </w:rPr>
        <w:t xml:space="preserve">a </w:t>
      </w:r>
      <w:r w:rsidR="000F44C8" w:rsidRPr="005D6045">
        <w:rPr>
          <w:rFonts w:asciiTheme="majorHAnsi" w:hAnsiTheme="majorHAnsi"/>
          <w:sz w:val="22"/>
        </w:rPr>
        <w:t xml:space="preserve">breakdown </w:t>
      </w:r>
      <w:r>
        <w:rPr>
          <w:rFonts w:asciiTheme="majorHAnsi" w:hAnsiTheme="majorHAnsi"/>
          <w:sz w:val="22"/>
        </w:rPr>
        <w:t>by</w:t>
      </w:r>
      <w:r w:rsidR="000F44C8" w:rsidRPr="005D6045">
        <w:rPr>
          <w:rFonts w:asciiTheme="majorHAnsi" w:hAnsiTheme="majorHAnsi"/>
          <w:sz w:val="22"/>
        </w:rPr>
        <w:t xml:space="preserve"> key populations (</w:t>
      </w:r>
      <w:r>
        <w:rPr>
          <w:rFonts w:asciiTheme="majorHAnsi" w:hAnsiTheme="majorHAnsi"/>
          <w:sz w:val="22"/>
        </w:rPr>
        <w:t xml:space="preserve">people who </w:t>
      </w:r>
      <w:r w:rsidR="002E30E1">
        <w:rPr>
          <w:rFonts w:asciiTheme="majorHAnsi" w:hAnsiTheme="majorHAnsi"/>
          <w:sz w:val="22"/>
        </w:rPr>
        <w:t xml:space="preserve">inject </w:t>
      </w:r>
      <w:r>
        <w:rPr>
          <w:rFonts w:asciiTheme="majorHAnsi" w:hAnsiTheme="majorHAnsi"/>
          <w:sz w:val="22"/>
        </w:rPr>
        <w:t>drugs, hijra sex workers, male sex workers and female sex workers</w:t>
      </w:r>
      <w:r w:rsidR="000F44C8" w:rsidRPr="00E41FFE">
        <w:rPr>
          <w:rFonts w:asciiTheme="majorHAnsi" w:hAnsiTheme="majorHAnsi"/>
          <w:sz w:val="22"/>
        </w:rPr>
        <w:t xml:space="preserve">). </w:t>
      </w:r>
      <w:r w:rsidR="00EC54A6" w:rsidRPr="00E41FFE">
        <w:rPr>
          <w:rFonts w:asciiTheme="majorHAnsi" w:hAnsiTheme="majorHAnsi"/>
          <w:sz w:val="22"/>
        </w:rPr>
        <w:t xml:space="preserve">Overall there is a downward trend of </w:t>
      </w:r>
      <w:r w:rsidR="002E30E1">
        <w:rPr>
          <w:rFonts w:asciiTheme="majorHAnsi" w:hAnsiTheme="majorHAnsi"/>
          <w:sz w:val="22"/>
        </w:rPr>
        <w:t xml:space="preserve">HIV </w:t>
      </w:r>
      <w:r w:rsidR="00EC54A6" w:rsidRPr="00E41FFE">
        <w:rPr>
          <w:rFonts w:asciiTheme="majorHAnsi" w:hAnsiTheme="majorHAnsi"/>
          <w:sz w:val="22"/>
        </w:rPr>
        <w:t>prevalence in key populations.</w:t>
      </w:r>
      <w:r w:rsidR="00EC54A6">
        <w:rPr>
          <w:rFonts w:asciiTheme="majorHAnsi" w:hAnsiTheme="majorHAnsi"/>
          <w:sz w:val="22"/>
        </w:rPr>
        <w:t xml:space="preserve"> </w:t>
      </w:r>
      <w:r w:rsidR="000F44C8" w:rsidRPr="005D6045">
        <w:rPr>
          <w:rFonts w:asciiTheme="majorHAnsi" w:hAnsiTheme="majorHAnsi"/>
          <w:sz w:val="22"/>
        </w:rPr>
        <w:t xml:space="preserve">He </w:t>
      </w:r>
      <w:r w:rsidR="00CD3E9A">
        <w:rPr>
          <w:rFonts w:asciiTheme="majorHAnsi" w:hAnsiTheme="majorHAnsi"/>
          <w:sz w:val="22"/>
        </w:rPr>
        <w:t>also shared information on the harm reduction and service delivery</w:t>
      </w:r>
      <w:r w:rsidR="00CD3E9A" w:rsidRPr="00CD3E9A">
        <w:rPr>
          <w:rFonts w:asciiTheme="majorHAnsi" w:hAnsiTheme="majorHAnsi"/>
          <w:sz w:val="22"/>
        </w:rPr>
        <w:t xml:space="preserve"> </w:t>
      </w:r>
      <w:r w:rsidR="00CD3E9A">
        <w:rPr>
          <w:rFonts w:asciiTheme="majorHAnsi" w:hAnsiTheme="majorHAnsi"/>
          <w:sz w:val="22"/>
        </w:rPr>
        <w:t xml:space="preserve">programmes, including testing and treatment, being implemented in </w:t>
      </w:r>
      <w:r w:rsidR="002515D5">
        <w:rPr>
          <w:rFonts w:asciiTheme="majorHAnsi" w:hAnsiTheme="majorHAnsi"/>
          <w:sz w:val="22"/>
        </w:rPr>
        <w:t>Punjab.</w:t>
      </w:r>
      <w:r w:rsidR="00CD3E9A">
        <w:rPr>
          <w:rFonts w:asciiTheme="majorHAnsi" w:hAnsiTheme="majorHAnsi"/>
          <w:sz w:val="22"/>
        </w:rPr>
        <w:t xml:space="preserve"> </w:t>
      </w:r>
      <w:r w:rsidR="000F44C8" w:rsidRPr="005D6045">
        <w:rPr>
          <w:rFonts w:asciiTheme="majorHAnsi" w:hAnsiTheme="majorHAnsi"/>
          <w:sz w:val="22"/>
        </w:rPr>
        <w:t>He ended his presentation with summary of achievements and ways forward.</w:t>
      </w:r>
    </w:p>
    <w:p w14:paraId="556B5443" w14:textId="77777777" w:rsidR="000F44C8" w:rsidRPr="00D05DD9" w:rsidRDefault="000F44C8" w:rsidP="00AA4DD8">
      <w:pPr>
        <w:jc w:val="both"/>
        <w:rPr>
          <w:rFonts w:asciiTheme="majorHAnsi" w:hAnsiTheme="majorHAnsi"/>
          <w:b/>
          <w:sz w:val="22"/>
        </w:rPr>
      </w:pPr>
    </w:p>
    <w:p w14:paraId="118C75D2" w14:textId="4E097E5F" w:rsidR="000F44C8" w:rsidRPr="00D05DD9" w:rsidRDefault="000F44C8" w:rsidP="00AA4DD8">
      <w:pPr>
        <w:jc w:val="both"/>
        <w:rPr>
          <w:rFonts w:asciiTheme="majorHAnsi" w:hAnsiTheme="majorHAnsi"/>
          <w:b/>
          <w:sz w:val="22"/>
        </w:rPr>
      </w:pPr>
      <w:r w:rsidRPr="00D05DD9">
        <w:rPr>
          <w:rFonts w:asciiTheme="majorHAnsi" w:hAnsiTheme="majorHAnsi"/>
          <w:b/>
          <w:sz w:val="22"/>
        </w:rPr>
        <w:t>Dr. Animesh Pu</w:t>
      </w:r>
      <w:r w:rsidR="00473B00">
        <w:rPr>
          <w:rFonts w:asciiTheme="majorHAnsi" w:hAnsiTheme="majorHAnsi"/>
          <w:b/>
          <w:sz w:val="22"/>
        </w:rPr>
        <w:t>r</w:t>
      </w:r>
      <w:r w:rsidRPr="00D05DD9">
        <w:rPr>
          <w:rFonts w:asciiTheme="majorHAnsi" w:hAnsiTheme="majorHAnsi"/>
          <w:b/>
          <w:sz w:val="22"/>
        </w:rPr>
        <w:t xml:space="preserve">ohit, Programme Officer, </w:t>
      </w:r>
      <w:r w:rsidR="004A426F">
        <w:rPr>
          <w:rFonts w:asciiTheme="majorHAnsi" w:hAnsiTheme="majorHAnsi"/>
          <w:b/>
          <w:sz w:val="22"/>
        </w:rPr>
        <w:t>National AIDS Control Programme (</w:t>
      </w:r>
      <w:r w:rsidRPr="00D05DD9">
        <w:rPr>
          <w:rFonts w:asciiTheme="majorHAnsi" w:hAnsiTheme="majorHAnsi"/>
          <w:b/>
          <w:sz w:val="22"/>
        </w:rPr>
        <w:t>NACP</w:t>
      </w:r>
      <w:r w:rsidR="004A426F">
        <w:rPr>
          <w:rFonts w:asciiTheme="majorHAnsi" w:hAnsiTheme="majorHAnsi"/>
          <w:b/>
          <w:sz w:val="22"/>
        </w:rPr>
        <w:t>)</w:t>
      </w:r>
      <w:r w:rsidRPr="00D05DD9">
        <w:rPr>
          <w:rFonts w:asciiTheme="majorHAnsi" w:hAnsiTheme="majorHAnsi"/>
          <w:b/>
          <w:sz w:val="22"/>
        </w:rPr>
        <w:t>, India</w:t>
      </w:r>
    </w:p>
    <w:p w14:paraId="5490BDD9" w14:textId="1DA7297C" w:rsidR="000F44C8" w:rsidRPr="00A1691B" w:rsidRDefault="00A1691B" w:rsidP="00AA4DD8">
      <w:pPr>
        <w:jc w:val="both"/>
        <w:rPr>
          <w:rFonts w:asciiTheme="majorHAnsi" w:hAnsiTheme="majorHAnsi"/>
          <w:b/>
          <w:sz w:val="22"/>
        </w:rPr>
      </w:pPr>
      <w:r w:rsidRPr="00A1691B">
        <w:rPr>
          <w:rFonts w:asciiTheme="majorHAnsi" w:hAnsiTheme="majorHAnsi"/>
          <w:b/>
          <w:sz w:val="22"/>
        </w:rPr>
        <w:t>‘</w:t>
      </w:r>
      <w:r w:rsidR="000F44C8" w:rsidRPr="00A1691B">
        <w:rPr>
          <w:rFonts w:asciiTheme="majorHAnsi" w:hAnsiTheme="majorHAnsi"/>
          <w:b/>
          <w:sz w:val="22"/>
        </w:rPr>
        <w:t>MSM and TGs remain the key affected population for HIV based on the recent studies among</w:t>
      </w:r>
      <w:r w:rsidRPr="00A1691B">
        <w:rPr>
          <w:rFonts w:asciiTheme="majorHAnsi" w:hAnsiTheme="majorHAnsi"/>
          <w:b/>
          <w:sz w:val="22"/>
        </w:rPr>
        <w:t xml:space="preserve"> the MSM and TG people in India’</w:t>
      </w:r>
      <w:r w:rsidR="000F44C8" w:rsidRPr="00A1691B">
        <w:rPr>
          <w:rFonts w:asciiTheme="majorHAnsi" w:hAnsiTheme="majorHAnsi"/>
          <w:b/>
          <w:sz w:val="22"/>
        </w:rPr>
        <w:t xml:space="preserve">  </w:t>
      </w:r>
    </w:p>
    <w:p w14:paraId="4FD00F63" w14:textId="000E6F86" w:rsidR="000F44C8" w:rsidRDefault="00A1691B" w:rsidP="00AA4DD8">
      <w:pPr>
        <w:jc w:val="both"/>
        <w:rPr>
          <w:rFonts w:asciiTheme="majorHAnsi" w:hAnsiTheme="majorHAnsi"/>
          <w:sz w:val="22"/>
        </w:rPr>
      </w:pPr>
      <w:r>
        <w:rPr>
          <w:rFonts w:asciiTheme="majorHAnsi" w:hAnsiTheme="majorHAnsi"/>
          <w:sz w:val="22"/>
        </w:rPr>
        <w:t xml:space="preserve">Dr. Animesh provided an overview of the HIV epidemic in India. </w:t>
      </w:r>
      <w:r w:rsidR="000F44C8" w:rsidRPr="005D6045">
        <w:rPr>
          <w:rFonts w:asciiTheme="majorHAnsi" w:hAnsiTheme="majorHAnsi"/>
          <w:sz w:val="22"/>
        </w:rPr>
        <w:t xml:space="preserve">Although India is a low prevalence </w:t>
      </w:r>
      <w:r w:rsidR="002E30E1">
        <w:rPr>
          <w:rFonts w:asciiTheme="majorHAnsi" w:hAnsiTheme="majorHAnsi"/>
          <w:sz w:val="22"/>
        </w:rPr>
        <w:t xml:space="preserve">(0.26%) </w:t>
      </w:r>
      <w:r w:rsidR="000F44C8" w:rsidRPr="005D6045">
        <w:rPr>
          <w:rFonts w:asciiTheme="majorHAnsi" w:hAnsiTheme="majorHAnsi"/>
          <w:sz w:val="22"/>
        </w:rPr>
        <w:t>country</w:t>
      </w:r>
      <w:r>
        <w:rPr>
          <w:rFonts w:asciiTheme="majorHAnsi" w:hAnsiTheme="majorHAnsi"/>
          <w:sz w:val="22"/>
        </w:rPr>
        <w:t>, it has</w:t>
      </w:r>
      <w:r w:rsidR="000F44C8" w:rsidRPr="005D6045">
        <w:rPr>
          <w:rFonts w:asciiTheme="majorHAnsi" w:hAnsiTheme="majorHAnsi"/>
          <w:sz w:val="22"/>
        </w:rPr>
        <w:t xml:space="preserve"> the </w:t>
      </w:r>
      <w:r>
        <w:rPr>
          <w:rFonts w:asciiTheme="majorHAnsi" w:hAnsiTheme="majorHAnsi"/>
          <w:sz w:val="22"/>
        </w:rPr>
        <w:t>third</w:t>
      </w:r>
      <w:r w:rsidR="000F44C8" w:rsidRPr="005D6045">
        <w:rPr>
          <w:rFonts w:asciiTheme="majorHAnsi" w:hAnsiTheme="majorHAnsi"/>
          <w:sz w:val="22"/>
        </w:rPr>
        <w:t xml:space="preserve"> largest number of PLHIV in the world with </w:t>
      </w:r>
      <w:r>
        <w:rPr>
          <w:rFonts w:asciiTheme="majorHAnsi" w:hAnsiTheme="majorHAnsi"/>
          <w:sz w:val="22"/>
        </w:rPr>
        <w:t xml:space="preserve">men who have sex with men, transgender people and people who </w:t>
      </w:r>
      <w:r w:rsidR="002E30E1">
        <w:rPr>
          <w:rFonts w:asciiTheme="majorHAnsi" w:hAnsiTheme="majorHAnsi"/>
          <w:sz w:val="22"/>
        </w:rPr>
        <w:t xml:space="preserve">inject </w:t>
      </w:r>
      <w:r>
        <w:rPr>
          <w:rFonts w:asciiTheme="majorHAnsi" w:hAnsiTheme="majorHAnsi"/>
          <w:sz w:val="22"/>
        </w:rPr>
        <w:t>drugs</w:t>
      </w:r>
      <w:r w:rsidR="000F44C8" w:rsidRPr="005D6045">
        <w:rPr>
          <w:rFonts w:asciiTheme="majorHAnsi" w:hAnsiTheme="majorHAnsi"/>
          <w:sz w:val="22"/>
        </w:rPr>
        <w:t xml:space="preserve"> being key populations. He described targeted inventions (TIs) and their coverage </w:t>
      </w:r>
      <w:r w:rsidR="00180D5E">
        <w:rPr>
          <w:rFonts w:asciiTheme="majorHAnsi" w:hAnsiTheme="majorHAnsi"/>
          <w:sz w:val="22"/>
        </w:rPr>
        <w:t>of</w:t>
      </w:r>
      <w:r w:rsidR="000F44C8" w:rsidRPr="005D6045">
        <w:rPr>
          <w:rFonts w:asciiTheme="majorHAnsi" w:hAnsiTheme="majorHAnsi"/>
          <w:sz w:val="22"/>
        </w:rPr>
        <w:t xml:space="preserve"> high risk groups. He also discussed </w:t>
      </w:r>
      <w:r w:rsidR="00E67602">
        <w:rPr>
          <w:rFonts w:asciiTheme="majorHAnsi" w:hAnsiTheme="majorHAnsi"/>
          <w:sz w:val="22"/>
        </w:rPr>
        <w:t xml:space="preserve">in detail the </w:t>
      </w:r>
      <w:r w:rsidR="000F44C8" w:rsidRPr="005D6045">
        <w:rPr>
          <w:rFonts w:asciiTheme="majorHAnsi" w:hAnsiTheme="majorHAnsi"/>
          <w:sz w:val="22"/>
        </w:rPr>
        <w:t>results of</w:t>
      </w:r>
      <w:r w:rsidR="00180D5E">
        <w:rPr>
          <w:rFonts w:asciiTheme="majorHAnsi" w:hAnsiTheme="majorHAnsi"/>
          <w:sz w:val="22"/>
        </w:rPr>
        <w:t xml:space="preserve"> the </w:t>
      </w:r>
      <w:r w:rsidR="000F44C8" w:rsidRPr="005D6045">
        <w:rPr>
          <w:rFonts w:asciiTheme="majorHAnsi" w:hAnsiTheme="majorHAnsi"/>
          <w:sz w:val="22"/>
        </w:rPr>
        <w:t>IBBS</w:t>
      </w:r>
      <w:r w:rsidR="00180D5E">
        <w:rPr>
          <w:rFonts w:asciiTheme="majorHAnsi" w:hAnsiTheme="majorHAnsi"/>
          <w:sz w:val="22"/>
        </w:rPr>
        <w:t xml:space="preserve"> survey conducted in 2014-2015, </w:t>
      </w:r>
      <w:r w:rsidR="000F44C8" w:rsidRPr="005D6045">
        <w:rPr>
          <w:rFonts w:asciiTheme="majorHAnsi" w:hAnsiTheme="majorHAnsi"/>
          <w:sz w:val="22"/>
        </w:rPr>
        <w:t xml:space="preserve">which included </w:t>
      </w:r>
      <w:r w:rsidR="00180D5E">
        <w:rPr>
          <w:rFonts w:asciiTheme="majorHAnsi" w:hAnsiTheme="majorHAnsi"/>
          <w:sz w:val="22"/>
        </w:rPr>
        <w:t>men who have sex with men</w:t>
      </w:r>
      <w:r w:rsidR="000F44C8" w:rsidRPr="005D6045">
        <w:rPr>
          <w:rFonts w:asciiTheme="majorHAnsi" w:hAnsiTheme="majorHAnsi"/>
          <w:sz w:val="22"/>
        </w:rPr>
        <w:t xml:space="preserve"> in 24 states.</w:t>
      </w:r>
      <w:r w:rsidR="00E67602">
        <w:rPr>
          <w:rFonts w:asciiTheme="majorHAnsi" w:hAnsiTheme="majorHAnsi"/>
          <w:sz w:val="22"/>
        </w:rPr>
        <w:t xml:space="preserve"> Under the National AIDS Control Programme there has been an increasing focus on programming for the specific needs of key populations in India, particularly with regards to raising awareness of HIV through behavior change communication, provision of sexual health services including condom distribution, treatment of STIs and voluntary HIV counselling and testing. He also noted that key populations continue to face considerable marginalization and discrimination based on their sexual orientation and gender identity and expression. Such discrimination prevents them from adequately accessing health care services.</w:t>
      </w:r>
    </w:p>
    <w:p w14:paraId="7C35A318" w14:textId="77777777" w:rsidR="00567F60" w:rsidRDefault="00567F60" w:rsidP="00AA4DD8">
      <w:pPr>
        <w:jc w:val="both"/>
        <w:rPr>
          <w:rFonts w:asciiTheme="majorHAnsi" w:hAnsiTheme="majorHAnsi"/>
          <w:sz w:val="22"/>
        </w:rPr>
      </w:pPr>
    </w:p>
    <w:p w14:paraId="7DC803F8" w14:textId="1923BE93" w:rsidR="00567F60" w:rsidRPr="009F44AB" w:rsidRDefault="00567F60" w:rsidP="00AA4DD8">
      <w:pPr>
        <w:pStyle w:val="Heading1"/>
        <w:jc w:val="both"/>
      </w:pPr>
      <w:bookmarkStart w:id="4" w:name="_Toc452112641"/>
      <w:r w:rsidRPr="009F44AB">
        <w:t>Session</w:t>
      </w:r>
      <w:r>
        <w:t xml:space="preserve"> 4</w:t>
      </w:r>
      <w:r w:rsidRPr="009F44AB">
        <w:t xml:space="preserve">: </w:t>
      </w:r>
      <w:r>
        <w:t xml:space="preserve">Policy, </w:t>
      </w:r>
      <w:r w:rsidR="008F4394">
        <w:t>advocacy, h</w:t>
      </w:r>
      <w:r>
        <w:t xml:space="preserve">uman </w:t>
      </w:r>
      <w:r w:rsidR="008F4394">
        <w:t>rights, legal f</w:t>
      </w:r>
      <w:r>
        <w:t xml:space="preserve">ramework, </w:t>
      </w:r>
      <w:r w:rsidR="008F4394">
        <w:t>stigma and d</w:t>
      </w:r>
      <w:r>
        <w:t>iscrimination</w:t>
      </w:r>
      <w:bookmarkEnd w:id="4"/>
    </w:p>
    <w:p w14:paraId="17E9C107" w14:textId="18B0D21D" w:rsidR="00520C74" w:rsidRDefault="00567F60" w:rsidP="00AA4DD8">
      <w:pPr>
        <w:jc w:val="both"/>
        <w:rPr>
          <w:rFonts w:asciiTheme="majorHAnsi" w:hAnsiTheme="majorHAnsi"/>
          <w:sz w:val="22"/>
        </w:rPr>
      </w:pPr>
      <w:r>
        <w:rPr>
          <w:rFonts w:asciiTheme="majorHAnsi" w:hAnsiTheme="majorHAnsi"/>
          <w:sz w:val="22"/>
        </w:rPr>
        <w:t>The objective of this session was to update the CCM Regional Steering Committee on country progress in the areas of policy, advocacy, human rights and legal framework.</w:t>
      </w:r>
      <w:r w:rsidR="00520C74">
        <w:rPr>
          <w:rFonts w:asciiTheme="majorHAnsi" w:hAnsiTheme="majorHAnsi"/>
          <w:sz w:val="22"/>
        </w:rPr>
        <w:t xml:space="preserve"> The session featured </w:t>
      </w:r>
      <w:r w:rsidR="000F44C8">
        <w:rPr>
          <w:rFonts w:asciiTheme="majorHAnsi" w:hAnsiTheme="majorHAnsi"/>
          <w:sz w:val="22"/>
        </w:rPr>
        <w:t>a panel discussion</w:t>
      </w:r>
      <w:r w:rsidR="002515D5">
        <w:rPr>
          <w:rFonts w:asciiTheme="majorHAnsi" w:hAnsiTheme="majorHAnsi"/>
          <w:sz w:val="22"/>
        </w:rPr>
        <w:t xml:space="preserve"> with representatives </w:t>
      </w:r>
      <w:r w:rsidR="000F44C8">
        <w:rPr>
          <w:rFonts w:asciiTheme="majorHAnsi" w:hAnsiTheme="majorHAnsi"/>
          <w:sz w:val="22"/>
        </w:rPr>
        <w:t>India, Nepal, Bangladesh, Bhutan</w:t>
      </w:r>
      <w:r w:rsidR="002515D5">
        <w:rPr>
          <w:rFonts w:asciiTheme="majorHAnsi" w:hAnsiTheme="majorHAnsi"/>
          <w:sz w:val="22"/>
        </w:rPr>
        <w:t xml:space="preserve"> and</w:t>
      </w:r>
      <w:r w:rsidR="000F44C8">
        <w:rPr>
          <w:rFonts w:asciiTheme="majorHAnsi" w:hAnsiTheme="majorHAnsi"/>
          <w:sz w:val="22"/>
        </w:rPr>
        <w:t xml:space="preserve"> Sri Lanka. </w:t>
      </w:r>
      <w:r w:rsidR="00782299">
        <w:rPr>
          <w:rFonts w:asciiTheme="majorHAnsi" w:hAnsiTheme="majorHAnsi"/>
          <w:sz w:val="22"/>
        </w:rPr>
        <w:t xml:space="preserve">Dr. </w:t>
      </w:r>
      <w:r w:rsidR="000F44C8">
        <w:rPr>
          <w:rFonts w:asciiTheme="majorHAnsi" w:hAnsiTheme="majorHAnsi"/>
          <w:sz w:val="22"/>
        </w:rPr>
        <w:t xml:space="preserve">Ruben del Prado, UNAIDS Coordinator for Nepal and Bhutan </w:t>
      </w:r>
      <w:r w:rsidR="00520C74">
        <w:rPr>
          <w:rFonts w:asciiTheme="majorHAnsi" w:hAnsiTheme="majorHAnsi"/>
          <w:sz w:val="22"/>
        </w:rPr>
        <w:t xml:space="preserve">served as moderator. </w:t>
      </w:r>
    </w:p>
    <w:p w14:paraId="51F0E1BB" w14:textId="77777777" w:rsidR="00520C74" w:rsidRDefault="00520C74" w:rsidP="00AA4DD8">
      <w:pPr>
        <w:jc w:val="both"/>
        <w:rPr>
          <w:rFonts w:asciiTheme="majorHAnsi" w:hAnsiTheme="majorHAnsi"/>
          <w:sz w:val="22"/>
        </w:rPr>
      </w:pPr>
    </w:p>
    <w:p w14:paraId="18E3AC9D" w14:textId="0734864B" w:rsidR="00880E6E" w:rsidRDefault="00165761" w:rsidP="00AA4DD8">
      <w:pPr>
        <w:jc w:val="both"/>
        <w:rPr>
          <w:rFonts w:asciiTheme="majorHAnsi" w:hAnsiTheme="majorHAnsi"/>
          <w:sz w:val="22"/>
        </w:rPr>
      </w:pPr>
      <w:r w:rsidRPr="00165761">
        <w:rPr>
          <w:rFonts w:asciiTheme="majorHAnsi" w:hAnsiTheme="majorHAnsi"/>
          <w:b/>
          <w:bCs/>
          <w:sz w:val="22"/>
        </w:rPr>
        <w:t>Arumugam Vijayaraman,</w:t>
      </w:r>
      <w:r w:rsidRPr="00FB0F8B">
        <w:rPr>
          <w:rFonts w:asciiTheme="majorHAnsi" w:hAnsiTheme="majorHAnsi"/>
          <w:b/>
          <w:bCs/>
          <w:sz w:val="22"/>
        </w:rPr>
        <w:t xml:space="preserve"> </w:t>
      </w:r>
      <w:r w:rsidRPr="00FB0F8B">
        <w:rPr>
          <w:rFonts w:asciiTheme="majorHAnsi" w:hAnsiTheme="majorHAnsi"/>
          <w:b/>
          <w:sz w:val="22"/>
        </w:rPr>
        <w:t>Deputy Director, Volu</w:t>
      </w:r>
      <w:r w:rsidR="00880E6E" w:rsidRPr="00FB0F8B">
        <w:rPr>
          <w:rFonts w:asciiTheme="majorHAnsi" w:hAnsiTheme="majorHAnsi"/>
          <w:b/>
          <w:sz w:val="22"/>
        </w:rPr>
        <w:t>ntary Health Services</w:t>
      </w:r>
      <w:r w:rsidR="004A426F">
        <w:rPr>
          <w:rFonts w:asciiTheme="majorHAnsi" w:hAnsiTheme="majorHAnsi"/>
          <w:b/>
          <w:sz w:val="22"/>
        </w:rPr>
        <w:t xml:space="preserve"> (VHS)</w:t>
      </w:r>
      <w:r w:rsidR="00880E6E" w:rsidRPr="00FB0F8B">
        <w:rPr>
          <w:rFonts w:asciiTheme="majorHAnsi" w:hAnsiTheme="majorHAnsi"/>
          <w:b/>
          <w:sz w:val="22"/>
        </w:rPr>
        <w:t>, India</w:t>
      </w:r>
      <w:r w:rsidR="00880E6E">
        <w:rPr>
          <w:rFonts w:asciiTheme="majorHAnsi" w:hAnsiTheme="majorHAnsi"/>
          <w:sz w:val="22"/>
        </w:rPr>
        <w:t xml:space="preserve"> </w:t>
      </w:r>
    </w:p>
    <w:p w14:paraId="13DB7E93" w14:textId="792DED10" w:rsidR="00165761" w:rsidRPr="00880E6E" w:rsidRDefault="00880E6E" w:rsidP="00AA4DD8">
      <w:pPr>
        <w:jc w:val="both"/>
        <w:rPr>
          <w:rFonts w:asciiTheme="majorHAnsi" w:hAnsiTheme="majorHAnsi"/>
          <w:b/>
          <w:sz w:val="22"/>
        </w:rPr>
      </w:pPr>
      <w:r w:rsidRPr="00880E6E">
        <w:rPr>
          <w:rFonts w:asciiTheme="majorHAnsi" w:hAnsiTheme="majorHAnsi"/>
          <w:b/>
          <w:sz w:val="22"/>
        </w:rPr>
        <w:t>‘</w:t>
      </w:r>
      <w:r w:rsidR="00165761" w:rsidRPr="00880E6E">
        <w:rPr>
          <w:rFonts w:asciiTheme="majorHAnsi" w:hAnsiTheme="majorHAnsi"/>
          <w:b/>
          <w:sz w:val="22"/>
        </w:rPr>
        <w:t xml:space="preserve">From sensitization workshops to </w:t>
      </w:r>
      <w:r w:rsidR="00FB0F8B">
        <w:rPr>
          <w:rFonts w:asciiTheme="majorHAnsi" w:hAnsiTheme="majorHAnsi"/>
          <w:b/>
          <w:sz w:val="22"/>
        </w:rPr>
        <w:t>p</w:t>
      </w:r>
      <w:r w:rsidR="00165761" w:rsidRPr="00880E6E">
        <w:rPr>
          <w:rFonts w:asciiTheme="majorHAnsi" w:hAnsiTheme="majorHAnsi"/>
          <w:b/>
          <w:sz w:val="22"/>
        </w:rPr>
        <w:t xml:space="preserve">olicy </w:t>
      </w:r>
      <w:r w:rsidR="00FB0F8B">
        <w:rPr>
          <w:rFonts w:asciiTheme="majorHAnsi" w:hAnsiTheme="majorHAnsi"/>
          <w:b/>
          <w:sz w:val="22"/>
        </w:rPr>
        <w:t>c</w:t>
      </w:r>
      <w:r w:rsidR="00165761" w:rsidRPr="00880E6E">
        <w:rPr>
          <w:rFonts w:asciiTheme="majorHAnsi" w:hAnsiTheme="majorHAnsi"/>
          <w:b/>
          <w:sz w:val="22"/>
        </w:rPr>
        <w:t xml:space="preserve">hanges at the </w:t>
      </w:r>
      <w:r w:rsidR="00FB0F8B">
        <w:rPr>
          <w:rFonts w:asciiTheme="majorHAnsi" w:hAnsiTheme="majorHAnsi"/>
          <w:b/>
          <w:sz w:val="22"/>
        </w:rPr>
        <w:t>s</w:t>
      </w:r>
      <w:r w:rsidR="00165761" w:rsidRPr="00880E6E">
        <w:rPr>
          <w:rFonts w:asciiTheme="majorHAnsi" w:hAnsiTheme="majorHAnsi"/>
          <w:b/>
          <w:sz w:val="22"/>
        </w:rPr>
        <w:t xml:space="preserve">tate level </w:t>
      </w:r>
      <w:r w:rsidRPr="00880E6E">
        <w:rPr>
          <w:rFonts w:asciiTheme="majorHAnsi" w:hAnsiTheme="majorHAnsi"/>
          <w:b/>
          <w:sz w:val="22"/>
        </w:rPr>
        <w:t>for transgender people in India’</w:t>
      </w:r>
    </w:p>
    <w:p w14:paraId="47AC5C68" w14:textId="10F7F6DA" w:rsidR="00165761" w:rsidRPr="00165761" w:rsidRDefault="00165761" w:rsidP="00AA4DD8">
      <w:pPr>
        <w:jc w:val="both"/>
        <w:rPr>
          <w:rFonts w:asciiTheme="majorHAnsi" w:hAnsiTheme="majorHAnsi"/>
          <w:sz w:val="22"/>
        </w:rPr>
      </w:pPr>
      <w:r w:rsidRPr="00165761">
        <w:rPr>
          <w:rFonts w:asciiTheme="majorHAnsi" w:hAnsiTheme="majorHAnsi"/>
          <w:sz w:val="22"/>
        </w:rPr>
        <w:t xml:space="preserve">Dr. Vijay described the National HIV strategic framework before detailing the work under </w:t>
      </w:r>
      <w:r w:rsidR="00FB0F8B">
        <w:rPr>
          <w:rFonts w:asciiTheme="majorHAnsi" w:hAnsiTheme="majorHAnsi"/>
          <w:sz w:val="22"/>
        </w:rPr>
        <w:t xml:space="preserve">the </w:t>
      </w:r>
      <w:r w:rsidRPr="00165761">
        <w:rPr>
          <w:rFonts w:asciiTheme="majorHAnsi" w:hAnsiTheme="majorHAnsi"/>
          <w:sz w:val="22"/>
        </w:rPr>
        <w:t xml:space="preserve">MSA </w:t>
      </w:r>
      <w:r w:rsidR="00FB0F8B">
        <w:rPr>
          <w:rFonts w:asciiTheme="majorHAnsi" w:hAnsiTheme="majorHAnsi"/>
          <w:sz w:val="22"/>
        </w:rPr>
        <w:t>programme,</w:t>
      </w:r>
      <w:r w:rsidRPr="00165761">
        <w:rPr>
          <w:rFonts w:asciiTheme="majorHAnsi" w:hAnsiTheme="majorHAnsi"/>
          <w:sz w:val="22"/>
        </w:rPr>
        <w:t xml:space="preserve"> which focused on building capacity of </w:t>
      </w:r>
      <w:r w:rsidR="00FB0F8B">
        <w:rPr>
          <w:rFonts w:asciiTheme="majorHAnsi" w:hAnsiTheme="majorHAnsi"/>
          <w:sz w:val="22"/>
        </w:rPr>
        <w:t>community-based organizations (</w:t>
      </w:r>
      <w:r w:rsidRPr="00165761">
        <w:rPr>
          <w:rFonts w:asciiTheme="majorHAnsi" w:hAnsiTheme="majorHAnsi"/>
          <w:sz w:val="22"/>
        </w:rPr>
        <w:t>CBOs</w:t>
      </w:r>
      <w:r w:rsidR="00FB0F8B">
        <w:rPr>
          <w:rFonts w:asciiTheme="majorHAnsi" w:hAnsiTheme="majorHAnsi"/>
          <w:sz w:val="22"/>
        </w:rPr>
        <w:t>)</w:t>
      </w:r>
      <w:r w:rsidRPr="00165761">
        <w:rPr>
          <w:rFonts w:asciiTheme="majorHAnsi" w:hAnsiTheme="majorHAnsi"/>
          <w:sz w:val="22"/>
        </w:rPr>
        <w:t>. He hi</w:t>
      </w:r>
      <w:r w:rsidR="003C07F9">
        <w:rPr>
          <w:rFonts w:asciiTheme="majorHAnsi" w:hAnsiTheme="majorHAnsi"/>
          <w:sz w:val="22"/>
        </w:rPr>
        <w:t>ghlighted an innovative</w:t>
      </w:r>
      <w:r w:rsidR="00FB0F8B">
        <w:rPr>
          <w:rFonts w:asciiTheme="majorHAnsi" w:hAnsiTheme="majorHAnsi"/>
          <w:sz w:val="22"/>
        </w:rPr>
        <w:t xml:space="preserve"> approach of VHS </w:t>
      </w:r>
      <w:r w:rsidR="003C07F9">
        <w:rPr>
          <w:rFonts w:asciiTheme="majorHAnsi" w:hAnsiTheme="majorHAnsi"/>
          <w:sz w:val="22"/>
        </w:rPr>
        <w:t xml:space="preserve">that has proven effective involving </w:t>
      </w:r>
      <w:r w:rsidRPr="00165761">
        <w:rPr>
          <w:rFonts w:asciiTheme="majorHAnsi" w:hAnsiTheme="majorHAnsi"/>
          <w:sz w:val="22"/>
        </w:rPr>
        <w:t>build</w:t>
      </w:r>
      <w:r w:rsidR="003C07F9">
        <w:rPr>
          <w:rFonts w:asciiTheme="majorHAnsi" w:hAnsiTheme="majorHAnsi"/>
          <w:sz w:val="22"/>
        </w:rPr>
        <w:t>ing</w:t>
      </w:r>
      <w:r w:rsidRPr="00165761">
        <w:rPr>
          <w:rFonts w:asciiTheme="majorHAnsi" w:hAnsiTheme="majorHAnsi"/>
          <w:sz w:val="22"/>
        </w:rPr>
        <w:t xml:space="preserve"> partnership</w:t>
      </w:r>
      <w:r w:rsidR="00FB0F8B">
        <w:rPr>
          <w:rFonts w:asciiTheme="majorHAnsi" w:hAnsiTheme="majorHAnsi"/>
          <w:sz w:val="22"/>
        </w:rPr>
        <w:t>s</w:t>
      </w:r>
      <w:r w:rsidRPr="00165761">
        <w:rPr>
          <w:rFonts w:asciiTheme="majorHAnsi" w:hAnsiTheme="majorHAnsi"/>
          <w:sz w:val="22"/>
        </w:rPr>
        <w:t xml:space="preserve"> with all </w:t>
      </w:r>
      <w:r w:rsidR="003C07F9">
        <w:rPr>
          <w:rFonts w:asciiTheme="majorHAnsi" w:hAnsiTheme="majorHAnsi"/>
          <w:sz w:val="22"/>
        </w:rPr>
        <w:t xml:space="preserve">of </w:t>
      </w:r>
      <w:r w:rsidRPr="00165761">
        <w:rPr>
          <w:rFonts w:asciiTheme="majorHAnsi" w:hAnsiTheme="majorHAnsi"/>
          <w:sz w:val="22"/>
        </w:rPr>
        <w:t>the stakeholders and through collect</w:t>
      </w:r>
      <w:r w:rsidR="00FB0F8B">
        <w:rPr>
          <w:rFonts w:asciiTheme="majorHAnsi" w:hAnsiTheme="majorHAnsi"/>
          <w:sz w:val="22"/>
        </w:rPr>
        <w:t>ive</w:t>
      </w:r>
      <w:r w:rsidRPr="00165761">
        <w:rPr>
          <w:rFonts w:asciiTheme="majorHAnsi" w:hAnsiTheme="majorHAnsi"/>
          <w:sz w:val="22"/>
        </w:rPr>
        <w:t xml:space="preserve"> effort bring</w:t>
      </w:r>
      <w:r w:rsidR="003C07F9">
        <w:rPr>
          <w:rFonts w:asciiTheme="majorHAnsi" w:hAnsiTheme="majorHAnsi"/>
          <w:sz w:val="22"/>
        </w:rPr>
        <w:t>ing</w:t>
      </w:r>
      <w:r w:rsidRPr="00165761">
        <w:rPr>
          <w:rFonts w:asciiTheme="majorHAnsi" w:hAnsiTheme="majorHAnsi"/>
          <w:sz w:val="22"/>
        </w:rPr>
        <w:t xml:space="preserve"> positive results and impact for </w:t>
      </w:r>
      <w:r w:rsidR="00FB0F8B">
        <w:rPr>
          <w:rFonts w:asciiTheme="majorHAnsi" w:hAnsiTheme="majorHAnsi"/>
          <w:sz w:val="22"/>
        </w:rPr>
        <w:t>transgender</w:t>
      </w:r>
      <w:r w:rsidRPr="00165761">
        <w:rPr>
          <w:rFonts w:asciiTheme="majorHAnsi" w:hAnsiTheme="majorHAnsi"/>
          <w:sz w:val="22"/>
        </w:rPr>
        <w:t xml:space="preserve"> communities. </w:t>
      </w:r>
      <w:r w:rsidR="003C07F9">
        <w:rPr>
          <w:rFonts w:asciiTheme="majorHAnsi" w:hAnsiTheme="majorHAnsi"/>
          <w:sz w:val="22"/>
        </w:rPr>
        <w:t>Dr. Vijay</w:t>
      </w:r>
      <w:r w:rsidRPr="00165761">
        <w:rPr>
          <w:rFonts w:asciiTheme="majorHAnsi" w:hAnsiTheme="majorHAnsi"/>
          <w:sz w:val="22"/>
        </w:rPr>
        <w:t xml:space="preserve"> described sensitization program</w:t>
      </w:r>
      <w:r w:rsidR="003C07F9">
        <w:rPr>
          <w:rFonts w:asciiTheme="majorHAnsi" w:hAnsiTheme="majorHAnsi"/>
          <w:sz w:val="22"/>
        </w:rPr>
        <w:t>me</w:t>
      </w:r>
      <w:r w:rsidRPr="00165761">
        <w:rPr>
          <w:rFonts w:asciiTheme="majorHAnsi" w:hAnsiTheme="majorHAnsi"/>
          <w:sz w:val="22"/>
        </w:rPr>
        <w:t xml:space="preserve">s </w:t>
      </w:r>
      <w:r w:rsidR="003C07F9">
        <w:rPr>
          <w:rFonts w:asciiTheme="majorHAnsi" w:hAnsiTheme="majorHAnsi"/>
          <w:sz w:val="22"/>
        </w:rPr>
        <w:t xml:space="preserve">aimed at sub-national and state level media through VHS and sub-sub-recipients </w:t>
      </w:r>
      <w:r w:rsidRPr="00165761">
        <w:rPr>
          <w:rFonts w:asciiTheme="majorHAnsi" w:hAnsiTheme="majorHAnsi"/>
          <w:sz w:val="22"/>
        </w:rPr>
        <w:t xml:space="preserve">on issues affecting </w:t>
      </w:r>
      <w:r w:rsidR="00FB0F8B">
        <w:rPr>
          <w:rFonts w:asciiTheme="majorHAnsi" w:hAnsiTheme="majorHAnsi"/>
          <w:sz w:val="22"/>
        </w:rPr>
        <w:t>transgender people</w:t>
      </w:r>
      <w:r w:rsidRPr="00165761">
        <w:rPr>
          <w:rFonts w:asciiTheme="majorHAnsi" w:hAnsiTheme="majorHAnsi"/>
          <w:sz w:val="22"/>
        </w:rPr>
        <w:t xml:space="preserve">. These and other advocacy activities led to positive policy changes at the state level for </w:t>
      </w:r>
      <w:r w:rsidR="003C07F9">
        <w:rPr>
          <w:rFonts w:asciiTheme="majorHAnsi" w:hAnsiTheme="majorHAnsi"/>
          <w:sz w:val="22"/>
        </w:rPr>
        <w:t>transgender</w:t>
      </w:r>
      <w:r w:rsidRPr="00165761">
        <w:rPr>
          <w:rFonts w:asciiTheme="majorHAnsi" w:hAnsiTheme="majorHAnsi"/>
          <w:sz w:val="22"/>
        </w:rPr>
        <w:t xml:space="preserve"> people</w:t>
      </w:r>
      <w:r w:rsidR="003C07F9">
        <w:rPr>
          <w:rFonts w:asciiTheme="majorHAnsi" w:hAnsiTheme="majorHAnsi"/>
          <w:sz w:val="22"/>
        </w:rPr>
        <w:t xml:space="preserve">, including dedicated prison cell blocks </w:t>
      </w:r>
      <w:r w:rsidR="003C07F9">
        <w:rPr>
          <w:rFonts w:asciiTheme="majorHAnsi" w:hAnsiTheme="majorHAnsi"/>
          <w:sz w:val="22"/>
        </w:rPr>
        <w:lastRenderedPageBreak/>
        <w:t>for transgender inmates</w:t>
      </w:r>
      <w:r w:rsidRPr="00165761">
        <w:rPr>
          <w:rFonts w:asciiTheme="majorHAnsi" w:hAnsiTheme="majorHAnsi"/>
          <w:sz w:val="22"/>
        </w:rPr>
        <w:t>.</w:t>
      </w:r>
      <w:r w:rsidR="003C07F9">
        <w:rPr>
          <w:rFonts w:asciiTheme="majorHAnsi" w:hAnsiTheme="majorHAnsi"/>
          <w:sz w:val="22"/>
        </w:rPr>
        <w:t xml:space="preserve"> He ended the presentation with key </w:t>
      </w:r>
      <w:r w:rsidRPr="00165761">
        <w:rPr>
          <w:rFonts w:asciiTheme="majorHAnsi" w:hAnsiTheme="majorHAnsi"/>
          <w:sz w:val="22"/>
        </w:rPr>
        <w:t>challenges</w:t>
      </w:r>
      <w:r w:rsidR="003C07F9">
        <w:rPr>
          <w:rFonts w:asciiTheme="majorHAnsi" w:hAnsiTheme="majorHAnsi"/>
          <w:sz w:val="22"/>
        </w:rPr>
        <w:t xml:space="preserve"> going forward</w:t>
      </w:r>
      <w:r w:rsidRPr="00165761">
        <w:rPr>
          <w:rFonts w:asciiTheme="majorHAnsi" w:hAnsiTheme="majorHAnsi"/>
          <w:sz w:val="22"/>
        </w:rPr>
        <w:t xml:space="preserve">. During </w:t>
      </w:r>
      <w:r w:rsidR="003C07F9">
        <w:rPr>
          <w:rFonts w:asciiTheme="majorHAnsi" w:hAnsiTheme="majorHAnsi"/>
          <w:sz w:val="22"/>
        </w:rPr>
        <w:t>discussion</w:t>
      </w:r>
      <w:r w:rsidRPr="00165761">
        <w:rPr>
          <w:rFonts w:asciiTheme="majorHAnsi" w:hAnsiTheme="majorHAnsi"/>
          <w:sz w:val="22"/>
        </w:rPr>
        <w:t xml:space="preserve">, </w:t>
      </w:r>
      <w:r w:rsidR="003C07F9">
        <w:rPr>
          <w:rFonts w:asciiTheme="majorHAnsi" w:hAnsiTheme="majorHAnsi"/>
          <w:sz w:val="22"/>
        </w:rPr>
        <w:t xml:space="preserve">Dr. Vijay elaborated on an </w:t>
      </w:r>
      <w:r w:rsidRPr="00165761">
        <w:rPr>
          <w:rFonts w:asciiTheme="majorHAnsi" w:hAnsiTheme="majorHAnsi"/>
          <w:sz w:val="22"/>
        </w:rPr>
        <w:t>educational grants</w:t>
      </w:r>
      <w:r w:rsidR="003C07F9">
        <w:rPr>
          <w:rFonts w:asciiTheme="majorHAnsi" w:hAnsiTheme="majorHAnsi"/>
          <w:sz w:val="22"/>
        </w:rPr>
        <w:t xml:space="preserve"> programme for transgender people</w:t>
      </w:r>
      <w:r w:rsidRPr="00165761">
        <w:rPr>
          <w:rFonts w:asciiTheme="majorHAnsi" w:hAnsiTheme="majorHAnsi"/>
          <w:sz w:val="22"/>
        </w:rPr>
        <w:t xml:space="preserve"> at the national and state l</w:t>
      </w:r>
      <w:r w:rsidR="003C07F9">
        <w:rPr>
          <w:rFonts w:asciiTheme="majorHAnsi" w:hAnsiTheme="majorHAnsi"/>
          <w:sz w:val="22"/>
        </w:rPr>
        <w:t>evels, in response to a question from Aurang Zeib</w:t>
      </w:r>
      <w:r w:rsidRPr="00165761">
        <w:rPr>
          <w:rFonts w:asciiTheme="majorHAnsi" w:hAnsiTheme="majorHAnsi"/>
          <w:sz w:val="22"/>
        </w:rPr>
        <w:t>.</w:t>
      </w:r>
    </w:p>
    <w:p w14:paraId="3A61CC7C" w14:textId="77777777" w:rsidR="00165761" w:rsidRPr="00165761" w:rsidRDefault="00165761" w:rsidP="00AA4DD8">
      <w:pPr>
        <w:jc w:val="both"/>
        <w:rPr>
          <w:rFonts w:asciiTheme="majorHAnsi" w:hAnsiTheme="majorHAnsi"/>
          <w:sz w:val="22"/>
        </w:rPr>
      </w:pPr>
      <w:r w:rsidRPr="00165761">
        <w:rPr>
          <w:rFonts w:asciiTheme="majorHAnsi" w:hAnsiTheme="majorHAnsi"/>
          <w:sz w:val="22"/>
        </w:rPr>
        <w:t xml:space="preserve"> </w:t>
      </w:r>
    </w:p>
    <w:p w14:paraId="3A4A177B" w14:textId="527965D2" w:rsidR="00FB0F8B" w:rsidRPr="00FB0F8B" w:rsidRDefault="00165761" w:rsidP="00AA4DD8">
      <w:pPr>
        <w:jc w:val="both"/>
        <w:rPr>
          <w:rFonts w:asciiTheme="majorHAnsi" w:hAnsiTheme="majorHAnsi"/>
          <w:b/>
          <w:sz w:val="22"/>
        </w:rPr>
      </w:pPr>
      <w:r w:rsidRPr="00FB0F8B">
        <w:rPr>
          <w:rFonts w:asciiTheme="majorHAnsi" w:hAnsiTheme="majorHAnsi"/>
          <w:b/>
          <w:bCs/>
          <w:sz w:val="22"/>
        </w:rPr>
        <w:t xml:space="preserve">Sanjay Sharma, </w:t>
      </w:r>
      <w:r w:rsidR="002E30E1" w:rsidRPr="002E30E1">
        <w:rPr>
          <w:rFonts w:asciiTheme="majorHAnsi" w:hAnsiTheme="majorHAnsi"/>
          <w:b/>
          <w:bCs/>
          <w:sz w:val="22"/>
        </w:rPr>
        <w:t>Assisting Director</w:t>
      </w:r>
      <w:r w:rsidRPr="00FB0F8B">
        <w:rPr>
          <w:rFonts w:asciiTheme="majorHAnsi" w:hAnsiTheme="majorHAnsi"/>
          <w:b/>
          <w:bCs/>
          <w:sz w:val="22"/>
        </w:rPr>
        <w:t xml:space="preserve">, </w:t>
      </w:r>
      <w:r w:rsidR="00FB0F8B" w:rsidRPr="00FB0F8B">
        <w:rPr>
          <w:rFonts w:asciiTheme="majorHAnsi" w:hAnsiTheme="majorHAnsi"/>
          <w:b/>
          <w:sz w:val="22"/>
        </w:rPr>
        <w:t>Blue Diamond Society</w:t>
      </w:r>
      <w:r w:rsidR="004A426F">
        <w:rPr>
          <w:rFonts w:asciiTheme="majorHAnsi" w:hAnsiTheme="majorHAnsi"/>
          <w:b/>
          <w:sz w:val="22"/>
        </w:rPr>
        <w:t xml:space="preserve"> (BDS)</w:t>
      </w:r>
      <w:r w:rsidR="00FB0F8B" w:rsidRPr="00FB0F8B">
        <w:rPr>
          <w:rFonts w:asciiTheme="majorHAnsi" w:hAnsiTheme="majorHAnsi"/>
          <w:b/>
          <w:sz w:val="22"/>
        </w:rPr>
        <w:t xml:space="preserve">, Nepal </w:t>
      </w:r>
    </w:p>
    <w:p w14:paraId="54EE8E8E" w14:textId="19A4A944" w:rsidR="00165761" w:rsidRPr="00FB0F8B" w:rsidRDefault="00FB0F8B" w:rsidP="00AA4DD8">
      <w:pPr>
        <w:jc w:val="both"/>
        <w:rPr>
          <w:rFonts w:asciiTheme="majorHAnsi" w:hAnsiTheme="majorHAnsi"/>
          <w:b/>
          <w:sz w:val="22"/>
        </w:rPr>
      </w:pPr>
      <w:r w:rsidRPr="00FB0F8B">
        <w:rPr>
          <w:rFonts w:asciiTheme="majorHAnsi" w:hAnsiTheme="majorHAnsi"/>
          <w:b/>
          <w:sz w:val="22"/>
        </w:rPr>
        <w:t>‘</w:t>
      </w:r>
      <w:r w:rsidR="00165761" w:rsidRPr="00FB0F8B">
        <w:rPr>
          <w:rFonts w:asciiTheme="majorHAnsi" w:hAnsiTheme="majorHAnsi"/>
          <w:b/>
          <w:sz w:val="22"/>
        </w:rPr>
        <w:t>Advocacy resulting in breakth</w:t>
      </w:r>
      <w:r w:rsidRPr="00FB0F8B">
        <w:rPr>
          <w:rFonts w:asciiTheme="majorHAnsi" w:hAnsiTheme="majorHAnsi"/>
          <w:b/>
          <w:sz w:val="22"/>
        </w:rPr>
        <w:t xml:space="preserve">rough </w:t>
      </w:r>
      <w:r>
        <w:rPr>
          <w:rFonts w:asciiTheme="majorHAnsi" w:hAnsiTheme="majorHAnsi"/>
          <w:b/>
          <w:sz w:val="22"/>
        </w:rPr>
        <w:t>c</w:t>
      </w:r>
      <w:r w:rsidRPr="00FB0F8B">
        <w:rPr>
          <w:rFonts w:asciiTheme="majorHAnsi" w:hAnsiTheme="majorHAnsi"/>
          <w:b/>
          <w:sz w:val="22"/>
        </w:rPr>
        <w:t>onstitutional provisions’</w:t>
      </w:r>
      <w:r w:rsidR="00165761" w:rsidRPr="00FB0F8B">
        <w:rPr>
          <w:rFonts w:asciiTheme="majorHAnsi" w:hAnsiTheme="majorHAnsi"/>
          <w:b/>
          <w:sz w:val="22"/>
        </w:rPr>
        <w:t xml:space="preserve">  </w:t>
      </w:r>
    </w:p>
    <w:p w14:paraId="4B8074BF" w14:textId="687E30D6" w:rsidR="00165761" w:rsidRPr="00165761" w:rsidRDefault="00165761" w:rsidP="00AA4DD8">
      <w:pPr>
        <w:jc w:val="both"/>
        <w:rPr>
          <w:rFonts w:asciiTheme="majorHAnsi" w:hAnsiTheme="majorHAnsi"/>
          <w:sz w:val="22"/>
        </w:rPr>
      </w:pPr>
      <w:r w:rsidRPr="00165761">
        <w:rPr>
          <w:rFonts w:asciiTheme="majorHAnsi" w:hAnsiTheme="majorHAnsi"/>
          <w:sz w:val="22"/>
        </w:rPr>
        <w:t xml:space="preserve">Sanjay </w:t>
      </w:r>
      <w:r w:rsidR="004956B2">
        <w:rPr>
          <w:rFonts w:asciiTheme="majorHAnsi" w:hAnsiTheme="majorHAnsi"/>
          <w:sz w:val="22"/>
        </w:rPr>
        <w:t>provided background on BD</w:t>
      </w:r>
      <w:r w:rsidR="002F6297">
        <w:rPr>
          <w:rFonts w:asciiTheme="majorHAnsi" w:hAnsiTheme="majorHAnsi"/>
          <w:sz w:val="22"/>
        </w:rPr>
        <w:t>S, which was registered in 2001 and has rapidly expanded to 750 staff at 1 central office and 5 regional offices</w:t>
      </w:r>
      <w:r w:rsidRPr="00165761">
        <w:rPr>
          <w:rFonts w:asciiTheme="majorHAnsi" w:hAnsiTheme="majorHAnsi"/>
          <w:sz w:val="22"/>
        </w:rPr>
        <w:t xml:space="preserve">. He shared </w:t>
      </w:r>
      <w:r w:rsidR="002F6297">
        <w:rPr>
          <w:rFonts w:asciiTheme="majorHAnsi" w:hAnsiTheme="majorHAnsi"/>
          <w:sz w:val="22"/>
        </w:rPr>
        <w:t xml:space="preserve">details on the key </w:t>
      </w:r>
      <w:r w:rsidRPr="00165761">
        <w:rPr>
          <w:rFonts w:asciiTheme="majorHAnsi" w:hAnsiTheme="majorHAnsi"/>
          <w:sz w:val="22"/>
        </w:rPr>
        <w:t>advocacy activities</w:t>
      </w:r>
      <w:r w:rsidR="002F6297">
        <w:rPr>
          <w:rFonts w:asciiTheme="majorHAnsi" w:hAnsiTheme="majorHAnsi"/>
          <w:sz w:val="22"/>
        </w:rPr>
        <w:t xml:space="preserve"> that BDS has been conducting at </w:t>
      </w:r>
      <w:r w:rsidRPr="00165761">
        <w:rPr>
          <w:rFonts w:asciiTheme="majorHAnsi" w:hAnsiTheme="majorHAnsi"/>
          <w:sz w:val="22"/>
        </w:rPr>
        <w:t>the national and local levels</w:t>
      </w:r>
      <w:r w:rsidR="002F6297">
        <w:rPr>
          <w:rFonts w:asciiTheme="majorHAnsi" w:hAnsiTheme="majorHAnsi"/>
          <w:sz w:val="22"/>
        </w:rPr>
        <w:t xml:space="preserve"> in the country. These include regular</w:t>
      </w:r>
      <w:r w:rsidR="008C6324">
        <w:rPr>
          <w:rFonts w:asciiTheme="majorHAnsi" w:hAnsiTheme="majorHAnsi"/>
          <w:sz w:val="22"/>
        </w:rPr>
        <w:t>, coordinated</w:t>
      </w:r>
      <w:r w:rsidR="002F6297">
        <w:rPr>
          <w:rFonts w:asciiTheme="majorHAnsi" w:hAnsiTheme="majorHAnsi"/>
          <w:sz w:val="22"/>
        </w:rPr>
        <w:t xml:space="preserve"> sensitization efforts with government, parliamentarians, the judiciary, media and the National Human Rights Commission</w:t>
      </w:r>
      <w:r w:rsidRPr="00165761">
        <w:rPr>
          <w:rFonts w:asciiTheme="majorHAnsi" w:hAnsiTheme="majorHAnsi"/>
          <w:sz w:val="22"/>
        </w:rPr>
        <w:t>. He a</w:t>
      </w:r>
      <w:r w:rsidR="008C6324">
        <w:rPr>
          <w:rFonts w:asciiTheme="majorHAnsi" w:hAnsiTheme="majorHAnsi"/>
          <w:sz w:val="22"/>
        </w:rPr>
        <w:t>lso described technical support that BDS provides</w:t>
      </w:r>
      <w:r w:rsidRPr="00165761">
        <w:rPr>
          <w:rFonts w:asciiTheme="majorHAnsi" w:hAnsiTheme="majorHAnsi"/>
          <w:sz w:val="22"/>
        </w:rPr>
        <w:t xml:space="preserve"> to strengthen capacity of local CBOs and empower community members to claim their rights.</w:t>
      </w:r>
      <w:r w:rsidR="008C6324">
        <w:rPr>
          <w:rFonts w:asciiTheme="majorHAnsi" w:hAnsiTheme="majorHAnsi"/>
          <w:sz w:val="22"/>
        </w:rPr>
        <w:t xml:space="preserve"> Furthermore, BDS supports community groups in HIV prevention and care efforts. He highlighted the major achievement of the </w:t>
      </w:r>
      <w:r w:rsidRPr="00165761">
        <w:rPr>
          <w:rFonts w:asciiTheme="majorHAnsi" w:hAnsiTheme="majorHAnsi"/>
          <w:sz w:val="22"/>
        </w:rPr>
        <w:t>inclusion</w:t>
      </w:r>
      <w:r w:rsidR="008C6324">
        <w:rPr>
          <w:rFonts w:asciiTheme="majorHAnsi" w:hAnsiTheme="majorHAnsi"/>
          <w:sz w:val="22"/>
        </w:rPr>
        <w:t xml:space="preserve"> of sexual and gender minority rights</w:t>
      </w:r>
      <w:r w:rsidRPr="00165761">
        <w:rPr>
          <w:rFonts w:asciiTheme="majorHAnsi" w:hAnsiTheme="majorHAnsi"/>
          <w:sz w:val="22"/>
        </w:rPr>
        <w:t xml:space="preserve"> in the </w:t>
      </w:r>
      <w:r w:rsidR="008C6324">
        <w:rPr>
          <w:rFonts w:asciiTheme="majorHAnsi" w:hAnsiTheme="majorHAnsi"/>
          <w:sz w:val="22"/>
        </w:rPr>
        <w:t>new C</w:t>
      </w:r>
      <w:r w:rsidRPr="00165761">
        <w:rPr>
          <w:rFonts w:asciiTheme="majorHAnsi" w:hAnsiTheme="majorHAnsi"/>
          <w:sz w:val="22"/>
        </w:rPr>
        <w:t xml:space="preserve">onstitution (Articles 12, 18 and 42), </w:t>
      </w:r>
      <w:r w:rsidR="008C6324">
        <w:rPr>
          <w:rFonts w:asciiTheme="majorHAnsi" w:hAnsiTheme="majorHAnsi"/>
          <w:sz w:val="22"/>
        </w:rPr>
        <w:t xml:space="preserve">which involved extensive </w:t>
      </w:r>
      <w:r w:rsidR="008F5809">
        <w:rPr>
          <w:rFonts w:asciiTheme="majorHAnsi" w:hAnsiTheme="majorHAnsi"/>
          <w:sz w:val="22"/>
        </w:rPr>
        <w:t xml:space="preserve">advocacy and </w:t>
      </w:r>
      <w:r w:rsidR="008C6324">
        <w:rPr>
          <w:rFonts w:asciiTheme="majorHAnsi" w:hAnsiTheme="majorHAnsi"/>
          <w:sz w:val="22"/>
        </w:rPr>
        <w:t xml:space="preserve">sensitization efforts with Constitution Assembly members. </w:t>
      </w:r>
      <w:r w:rsidR="00C5783E">
        <w:rPr>
          <w:rFonts w:asciiTheme="majorHAnsi" w:hAnsiTheme="majorHAnsi"/>
          <w:sz w:val="22"/>
        </w:rPr>
        <w:t>Other</w:t>
      </w:r>
      <w:r w:rsidR="008C6324">
        <w:rPr>
          <w:rFonts w:asciiTheme="majorHAnsi" w:hAnsiTheme="majorHAnsi"/>
          <w:sz w:val="22"/>
        </w:rPr>
        <w:t xml:space="preserve"> achievement</w:t>
      </w:r>
      <w:r w:rsidR="00C5783E">
        <w:rPr>
          <w:rFonts w:asciiTheme="majorHAnsi" w:hAnsiTheme="majorHAnsi"/>
          <w:sz w:val="22"/>
        </w:rPr>
        <w:t>s that he highlighted included</w:t>
      </w:r>
      <w:r w:rsidR="008C6324">
        <w:rPr>
          <w:rFonts w:asciiTheme="majorHAnsi" w:hAnsiTheme="majorHAnsi"/>
          <w:sz w:val="22"/>
        </w:rPr>
        <w:t xml:space="preserve"> the introduction of the “other” gender category in </w:t>
      </w:r>
      <w:r w:rsidRPr="00165761">
        <w:rPr>
          <w:rFonts w:asciiTheme="majorHAnsi" w:hAnsiTheme="majorHAnsi"/>
          <w:sz w:val="22"/>
        </w:rPr>
        <w:t>government issued citizenship ID</w:t>
      </w:r>
      <w:r w:rsidR="008C6324">
        <w:rPr>
          <w:rFonts w:asciiTheme="majorHAnsi" w:hAnsiTheme="majorHAnsi"/>
          <w:sz w:val="22"/>
        </w:rPr>
        <w:t>s</w:t>
      </w:r>
      <w:r w:rsidR="00C5783E">
        <w:rPr>
          <w:rFonts w:asciiTheme="majorHAnsi" w:hAnsiTheme="majorHAnsi"/>
          <w:sz w:val="22"/>
        </w:rPr>
        <w:t>; the inclusion of sexual orientation and gender identity issues in school curricula; the placement of an LGBTI focal person at the National Human Rights Commission; and inclusion of men who have sex with men and transgender people among key populations within national strategies and plans.</w:t>
      </w:r>
    </w:p>
    <w:p w14:paraId="1A0BA3F9" w14:textId="77777777" w:rsidR="00165761" w:rsidRPr="00165761" w:rsidRDefault="00165761" w:rsidP="00AA4DD8">
      <w:pPr>
        <w:jc w:val="both"/>
        <w:rPr>
          <w:rFonts w:asciiTheme="majorHAnsi" w:hAnsiTheme="majorHAnsi"/>
          <w:sz w:val="22"/>
        </w:rPr>
      </w:pPr>
    </w:p>
    <w:p w14:paraId="3DC49A52" w14:textId="79DBCE34" w:rsidR="002F6297" w:rsidRDefault="00165761" w:rsidP="00AA4DD8">
      <w:pPr>
        <w:jc w:val="both"/>
        <w:rPr>
          <w:rFonts w:asciiTheme="majorHAnsi" w:hAnsiTheme="majorHAnsi"/>
          <w:b/>
          <w:bCs/>
          <w:sz w:val="22"/>
        </w:rPr>
      </w:pPr>
      <w:r w:rsidRPr="00165761">
        <w:rPr>
          <w:rFonts w:asciiTheme="majorHAnsi" w:hAnsiTheme="majorHAnsi"/>
          <w:b/>
          <w:bCs/>
          <w:sz w:val="22"/>
        </w:rPr>
        <w:t>Shale Ahmed</w:t>
      </w:r>
      <w:r w:rsidR="002E30E1" w:rsidRPr="00D560F9">
        <w:rPr>
          <w:rFonts w:asciiTheme="majorHAnsi" w:hAnsiTheme="majorHAnsi"/>
          <w:b/>
          <w:sz w:val="22"/>
        </w:rPr>
        <w:t>,</w:t>
      </w:r>
      <w:r w:rsidR="002E30E1" w:rsidRPr="00D560F9">
        <w:rPr>
          <w:rFonts w:asciiTheme="majorHAnsi" w:hAnsiTheme="majorHAnsi" w:hint="cs"/>
          <w:b/>
          <w:sz w:val="22"/>
          <w:cs/>
          <w:lang w:bidi="th-TH"/>
        </w:rPr>
        <w:t xml:space="preserve"> </w:t>
      </w:r>
      <w:r w:rsidR="002E30E1" w:rsidRPr="00D560F9">
        <w:rPr>
          <w:rFonts w:asciiTheme="majorHAnsi" w:hAnsiTheme="majorHAnsi"/>
          <w:b/>
          <w:sz w:val="22"/>
          <w:lang w:bidi="th-TH"/>
        </w:rPr>
        <w:t>Executive Director</w:t>
      </w:r>
      <w:r w:rsidRPr="00D560F9">
        <w:rPr>
          <w:rFonts w:asciiTheme="majorHAnsi" w:hAnsiTheme="majorHAnsi"/>
          <w:b/>
          <w:bCs/>
          <w:sz w:val="22"/>
        </w:rPr>
        <w:t>,</w:t>
      </w:r>
      <w:r w:rsidRPr="00165761">
        <w:rPr>
          <w:rFonts w:asciiTheme="majorHAnsi" w:hAnsiTheme="majorHAnsi"/>
          <w:b/>
          <w:bCs/>
          <w:sz w:val="22"/>
        </w:rPr>
        <w:t xml:space="preserve"> Bandhu Socia</w:t>
      </w:r>
      <w:r w:rsidR="002F6297">
        <w:rPr>
          <w:rFonts w:asciiTheme="majorHAnsi" w:hAnsiTheme="majorHAnsi"/>
          <w:b/>
          <w:bCs/>
          <w:sz w:val="22"/>
        </w:rPr>
        <w:t>l Welfare Society</w:t>
      </w:r>
      <w:r w:rsidR="004A426F">
        <w:rPr>
          <w:rFonts w:asciiTheme="majorHAnsi" w:hAnsiTheme="majorHAnsi"/>
          <w:b/>
          <w:bCs/>
          <w:sz w:val="22"/>
        </w:rPr>
        <w:t xml:space="preserve"> (BSWS)</w:t>
      </w:r>
      <w:r w:rsidR="002F6297">
        <w:rPr>
          <w:rFonts w:asciiTheme="majorHAnsi" w:hAnsiTheme="majorHAnsi"/>
          <w:b/>
          <w:bCs/>
          <w:sz w:val="22"/>
        </w:rPr>
        <w:t xml:space="preserve">, Bangladesh </w:t>
      </w:r>
    </w:p>
    <w:p w14:paraId="4B9E401A" w14:textId="61D21F66" w:rsidR="00165761" w:rsidRPr="002F6297" w:rsidRDefault="002F6297" w:rsidP="00AA4DD8">
      <w:pPr>
        <w:jc w:val="both"/>
        <w:rPr>
          <w:rFonts w:asciiTheme="majorHAnsi" w:hAnsiTheme="majorHAnsi"/>
          <w:b/>
          <w:sz w:val="22"/>
        </w:rPr>
      </w:pPr>
      <w:r w:rsidRPr="002F6297">
        <w:rPr>
          <w:rFonts w:asciiTheme="majorHAnsi" w:hAnsiTheme="majorHAnsi"/>
          <w:b/>
          <w:bCs/>
          <w:sz w:val="22"/>
        </w:rPr>
        <w:t>‘</w:t>
      </w:r>
      <w:r w:rsidR="00165761" w:rsidRPr="002F6297">
        <w:rPr>
          <w:rFonts w:asciiTheme="majorHAnsi" w:hAnsiTheme="majorHAnsi"/>
          <w:b/>
          <w:sz w:val="22"/>
        </w:rPr>
        <w:t>Working with broad spectrum of stakeholders in bringing positive ch</w:t>
      </w:r>
      <w:r w:rsidRPr="002F6297">
        <w:rPr>
          <w:rFonts w:asciiTheme="majorHAnsi" w:hAnsiTheme="majorHAnsi"/>
          <w:b/>
          <w:sz w:val="22"/>
        </w:rPr>
        <w:t>ange’</w:t>
      </w:r>
      <w:r w:rsidR="00165761" w:rsidRPr="002F6297">
        <w:rPr>
          <w:rFonts w:asciiTheme="majorHAnsi" w:hAnsiTheme="majorHAnsi"/>
          <w:b/>
          <w:sz w:val="22"/>
        </w:rPr>
        <w:t xml:space="preserve"> </w:t>
      </w:r>
    </w:p>
    <w:p w14:paraId="62DECFFB" w14:textId="1644077A" w:rsidR="00165761" w:rsidRPr="00165761" w:rsidRDefault="00165761" w:rsidP="00AA4DD8">
      <w:pPr>
        <w:jc w:val="both"/>
        <w:rPr>
          <w:rFonts w:asciiTheme="majorHAnsi" w:hAnsiTheme="majorHAnsi"/>
          <w:sz w:val="22"/>
        </w:rPr>
      </w:pPr>
      <w:r w:rsidRPr="00165761">
        <w:rPr>
          <w:rFonts w:asciiTheme="majorHAnsi" w:hAnsiTheme="majorHAnsi"/>
          <w:sz w:val="22"/>
        </w:rPr>
        <w:t>Shale presented a background of BSWS</w:t>
      </w:r>
      <w:r w:rsidR="004A426F">
        <w:rPr>
          <w:rFonts w:asciiTheme="majorHAnsi" w:hAnsiTheme="majorHAnsi"/>
          <w:sz w:val="22"/>
        </w:rPr>
        <w:t xml:space="preserve">, which </w:t>
      </w:r>
      <w:r w:rsidR="001C22FF">
        <w:rPr>
          <w:rFonts w:asciiTheme="majorHAnsi" w:hAnsiTheme="majorHAnsi"/>
          <w:sz w:val="22"/>
        </w:rPr>
        <w:t xml:space="preserve">began operations in 1996 and now has coverage in 22 districts through 36 field offices. They have been a sub-recipient of the MSA programme since </w:t>
      </w:r>
      <w:r w:rsidR="004A426F">
        <w:rPr>
          <w:rFonts w:asciiTheme="majorHAnsi" w:hAnsiTheme="majorHAnsi"/>
          <w:sz w:val="22"/>
        </w:rPr>
        <w:t>2011. BSWS is also a</w:t>
      </w:r>
      <w:r w:rsidRPr="00165761">
        <w:rPr>
          <w:rFonts w:asciiTheme="majorHAnsi" w:hAnsiTheme="majorHAnsi"/>
          <w:sz w:val="22"/>
        </w:rPr>
        <w:t xml:space="preserve"> </w:t>
      </w:r>
      <w:r w:rsidR="001C22FF">
        <w:rPr>
          <w:rFonts w:asciiTheme="majorHAnsi" w:hAnsiTheme="majorHAnsi"/>
          <w:sz w:val="22"/>
        </w:rPr>
        <w:t>sub-recipient</w:t>
      </w:r>
      <w:r w:rsidRPr="00165761">
        <w:rPr>
          <w:rFonts w:asciiTheme="majorHAnsi" w:hAnsiTheme="majorHAnsi"/>
          <w:sz w:val="22"/>
        </w:rPr>
        <w:t xml:space="preserve"> under the national </w:t>
      </w:r>
      <w:r w:rsidR="001C22FF">
        <w:rPr>
          <w:rFonts w:asciiTheme="majorHAnsi" w:hAnsiTheme="majorHAnsi"/>
          <w:sz w:val="22"/>
        </w:rPr>
        <w:t>Global Fund</w:t>
      </w:r>
      <w:r w:rsidRPr="00165761">
        <w:rPr>
          <w:rFonts w:asciiTheme="majorHAnsi" w:hAnsiTheme="majorHAnsi"/>
          <w:sz w:val="22"/>
        </w:rPr>
        <w:t xml:space="preserve"> grant. </w:t>
      </w:r>
      <w:r w:rsidR="001C22FF">
        <w:rPr>
          <w:rFonts w:asciiTheme="majorHAnsi" w:hAnsiTheme="majorHAnsi"/>
          <w:sz w:val="22"/>
        </w:rPr>
        <w:t xml:space="preserve">Under the MSA programme, BSWS supports 25 CBOs in six territorial divisions. Shale also </w:t>
      </w:r>
      <w:r w:rsidRPr="00165761">
        <w:rPr>
          <w:rFonts w:asciiTheme="majorHAnsi" w:hAnsiTheme="majorHAnsi"/>
          <w:sz w:val="22"/>
        </w:rPr>
        <w:t>shared key areas of work on advocacy and human rights</w:t>
      </w:r>
      <w:r w:rsidR="001C22FF">
        <w:rPr>
          <w:rFonts w:asciiTheme="majorHAnsi" w:hAnsiTheme="majorHAnsi"/>
          <w:sz w:val="22"/>
        </w:rPr>
        <w:t xml:space="preserve">, which </w:t>
      </w:r>
      <w:r w:rsidRPr="00165761">
        <w:rPr>
          <w:rFonts w:asciiTheme="majorHAnsi" w:hAnsiTheme="majorHAnsi"/>
          <w:sz w:val="22"/>
        </w:rPr>
        <w:t>includ</w:t>
      </w:r>
      <w:r w:rsidR="001C22FF">
        <w:rPr>
          <w:rFonts w:asciiTheme="majorHAnsi" w:hAnsiTheme="majorHAnsi"/>
          <w:sz w:val="22"/>
        </w:rPr>
        <w:t xml:space="preserve">es </w:t>
      </w:r>
      <w:r w:rsidR="00D04E25">
        <w:rPr>
          <w:rFonts w:asciiTheme="majorHAnsi" w:hAnsiTheme="majorHAnsi"/>
          <w:sz w:val="22"/>
        </w:rPr>
        <w:t xml:space="preserve">a successful </w:t>
      </w:r>
      <w:r w:rsidR="001C22FF">
        <w:rPr>
          <w:rFonts w:asciiTheme="majorHAnsi" w:hAnsiTheme="majorHAnsi"/>
          <w:sz w:val="22"/>
        </w:rPr>
        <w:t>m</w:t>
      </w:r>
      <w:r w:rsidRPr="00165761">
        <w:rPr>
          <w:rFonts w:asciiTheme="majorHAnsi" w:hAnsiTheme="majorHAnsi"/>
          <w:sz w:val="22"/>
        </w:rPr>
        <w:t xml:space="preserve">edia </w:t>
      </w:r>
      <w:r w:rsidR="001C22FF">
        <w:rPr>
          <w:rFonts w:asciiTheme="majorHAnsi" w:hAnsiTheme="majorHAnsi"/>
          <w:sz w:val="22"/>
        </w:rPr>
        <w:t>f</w:t>
      </w:r>
      <w:r w:rsidRPr="00165761">
        <w:rPr>
          <w:rFonts w:asciiTheme="majorHAnsi" w:hAnsiTheme="majorHAnsi"/>
          <w:sz w:val="22"/>
        </w:rPr>
        <w:t xml:space="preserve">ellowship </w:t>
      </w:r>
      <w:r w:rsidR="001C22FF">
        <w:rPr>
          <w:rFonts w:asciiTheme="majorHAnsi" w:hAnsiTheme="majorHAnsi"/>
          <w:sz w:val="22"/>
        </w:rPr>
        <w:t>p</w:t>
      </w:r>
      <w:r w:rsidRPr="00165761">
        <w:rPr>
          <w:rFonts w:asciiTheme="majorHAnsi" w:hAnsiTheme="majorHAnsi"/>
          <w:sz w:val="22"/>
        </w:rPr>
        <w:t>rogram</w:t>
      </w:r>
      <w:r w:rsidR="001C22FF">
        <w:rPr>
          <w:rFonts w:asciiTheme="majorHAnsi" w:hAnsiTheme="majorHAnsi"/>
          <w:sz w:val="22"/>
        </w:rPr>
        <w:t>me</w:t>
      </w:r>
      <w:r w:rsidRPr="00165761">
        <w:rPr>
          <w:rFonts w:asciiTheme="majorHAnsi" w:hAnsiTheme="majorHAnsi"/>
          <w:sz w:val="22"/>
        </w:rPr>
        <w:t xml:space="preserve"> and </w:t>
      </w:r>
      <w:r w:rsidR="00D04E25">
        <w:rPr>
          <w:rFonts w:asciiTheme="majorHAnsi" w:hAnsiTheme="majorHAnsi"/>
          <w:sz w:val="22"/>
        </w:rPr>
        <w:t>m</w:t>
      </w:r>
      <w:r w:rsidRPr="00165761">
        <w:rPr>
          <w:rFonts w:asciiTheme="majorHAnsi" w:hAnsiTheme="majorHAnsi"/>
          <w:sz w:val="22"/>
        </w:rPr>
        <w:t xml:space="preserve">edia </w:t>
      </w:r>
      <w:r w:rsidR="00D04E25">
        <w:rPr>
          <w:rFonts w:asciiTheme="majorHAnsi" w:hAnsiTheme="majorHAnsi"/>
          <w:sz w:val="22"/>
        </w:rPr>
        <w:t>a</w:t>
      </w:r>
      <w:r w:rsidRPr="00165761">
        <w:rPr>
          <w:rFonts w:asciiTheme="majorHAnsi" w:hAnsiTheme="majorHAnsi"/>
          <w:sz w:val="22"/>
        </w:rPr>
        <w:t xml:space="preserve">dvocacy </w:t>
      </w:r>
      <w:r w:rsidR="00D04E25">
        <w:rPr>
          <w:rFonts w:asciiTheme="majorHAnsi" w:hAnsiTheme="majorHAnsi"/>
          <w:sz w:val="22"/>
        </w:rPr>
        <w:t>f</w:t>
      </w:r>
      <w:r w:rsidRPr="00165761">
        <w:rPr>
          <w:rFonts w:asciiTheme="majorHAnsi" w:hAnsiTheme="majorHAnsi"/>
          <w:sz w:val="22"/>
        </w:rPr>
        <w:t xml:space="preserve">orum. </w:t>
      </w:r>
      <w:r w:rsidR="00D04E25">
        <w:rPr>
          <w:rFonts w:asciiTheme="majorHAnsi" w:hAnsiTheme="majorHAnsi"/>
          <w:sz w:val="22"/>
        </w:rPr>
        <w:t xml:space="preserve">Through their work with the media, some </w:t>
      </w:r>
      <w:r w:rsidRPr="00165761">
        <w:rPr>
          <w:rFonts w:asciiTheme="majorHAnsi" w:hAnsiTheme="majorHAnsi"/>
          <w:sz w:val="22"/>
        </w:rPr>
        <w:t xml:space="preserve">46 media personnel </w:t>
      </w:r>
      <w:r w:rsidR="00D04E25">
        <w:rPr>
          <w:rFonts w:asciiTheme="majorHAnsi" w:hAnsiTheme="majorHAnsi"/>
          <w:sz w:val="22"/>
        </w:rPr>
        <w:t>have been issued media fellowship awards</w:t>
      </w:r>
      <w:r w:rsidRPr="00165761">
        <w:rPr>
          <w:rFonts w:asciiTheme="majorHAnsi" w:hAnsiTheme="majorHAnsi"/>
          <w:sz w:val="22"/>
        </w:rPr>
        <w:t>, over 140 positive reports</w:t>
      </w:r>
      <w:r w:rsidR="00D04E25">
        <w:rPr>
          <w:rFonts w:asciiTheme="majorHAnsi" w:hAnsiTheme="majorHAnsi"/>
          <w:sz w:val="22"/>
        </w:rPr>
        <w:t xml:space="preserve"> have been published, and there have been </w:t>
      </w:r>
      <w:r w:rsidRPr="00165761">
        <w:rPr>
          <w:rFonts w:asciiTheme="majorHAnsi" w:hAnsiTheme="majorHAnsi"/>
          <w:sz w:val="22"/>
        </w:rPr>
        <w:t xml:space="preserve">job opportunities </w:t>
      </w:r>
      <w:r w:rsidR="00D04E25">
        <w:rPr>
          <w:rFonts w:asciiTheme="majorHAnsi" w:hAnsiTheme="majorHAnsi"/>
          <w:sz w:val="22"/>
        </w:rPr>
        <w:t xml:space="preserve">created </w:t>
      </w:r>
      <w:r w:rsidRPr="00165761">
        <w:rPr>
          <w:rFonts w:asciiTheme="majorHAnsi" w:hAnsiTheme="majorHAnsi"/>
          <w:sz w:val="22"/>
        </w:rPr>
        <w:t xml:space="preserve">for Hijras. </w:t>
      </w:r>
      <w:r w:rsidR="00875342">
        <w:rPr>
          <w:rFonts w:asciiTheme="majorHAnsi" w:hAnsiTheme="majorHAnsi"/>
          <w:sz w:val="22"/>
        </w:rPr>
        <w:t>Shale also highlighted the importance of involving</w:t>
      </w:r>
      <w:r w:rsidRPr="00165761">
        <w:rPr>
          <w:rFonts w:asciiTheme="majorHAnsi" w:hAnsiTheme="majorHAnsi"/>
          <w:sz w:val="22"/>
        </w:rPr>
        <w:t xml:space="preserve"> policy makers and </w:t>
      </w:r>
      <w:r w:rsidR="00875342">
        <w:rPr>
          <w:rFonts w:asciiTheme="majorHAnsi" w:hAnsiTheme="majorHAnsi"/>
          <w:sz w:val="22"/>
        </w:rPr>
        <w:t>the N</w:t>
      </w:r>
      <w:r w:rsidRPr="00165761">
        <w:rPr>
          <w:rFonts w:asciiTheme="majorHAnsi" w:hAnsiTheme="majorHAnsi"/>
          <w:sz w:val="22"/>
        </w:rPr>
        <w:t xml:space="preserve">ational </w:t>
      </w:r>
      <w:r w:rsidR="00875342">
        <w:rPr>
          <w:rFonts w:asciiTheme="majorHAnsi" w:hAnsiTheme="majorHAnsi"/>
          <w:sz w:val="22"/>
        </w:rPr>
        <w:t>Human Rights C</w:t>
      </w:r>
      <w:r w:rsidRPr="00165761">
        <w:rPr>
          <w:rFonts w:asciiTheme="majorHAnsi" w:hAnsiTheme="majorHAnsi"/>
          <w:sz w:val="22"/>
        </w:rPr>
        <w:t>ommission</w:t>
      </w:r>
      <w:r w:rsidR="00875342">
        <w:rPr>
          <w:rFonts w:asciiTheme="majorHAnsi" w:hAnsiTheme="majorHAnsi"/>
          <w:sz w:val="22"/>
        </w:rPr>
        <w:t xml:space="preserve"> (NHRC)</w:t>
      </w:r>
      <w:r w:rsidRPr="00165761">
        <w:rPr>
          <w:rFonts w:asciiTheme="majorHAnsi" w:hAnsiTheme="majorHAnsi"/>
          <w:sz w:val="22"/>
        </w:rPr>
        <w:t xml:space="preserve"> in key activities</w:t>
      </w:r>
      <w:r w:rsidR="00875342">
        <w:rPr>
          <w:rFonts w:asciiTheme="majorHAnsi" w:hAnsiTheme="majorHAnsi"/>
          <w:sz w:val="22"/>
        </w:rPr>
        <w:t>, which has contributed to results, such as the</w:t>
      </w:r>
      <w:r w:rsidRPr="00165761">
        <w:rPr>
          <w:rFonts w:asciiTheme="majorHAnsi" w:hAnsiTheme="majorHAnsi"/>
          <w:sz w:val="22"/>
        </w:rPr>
        <w:t xml:space="preserve"> recognition of Hijras as </w:t>
      </w:r>
      <w:r w:rsidR="00875342">
        <w:rPr>
          <w:rFonts w:asciiTheme="majorHAnsi" w:hAnsiTheme="majorHAnsi"/>
          <w:sz w:val="22"/>
        </w:rPr>
        <w:t>a third g</w:t>
      </w:r>
      <w:r w:rsidRPr="00165761">
        <w:rPr>
          <w:rFonts w:asciiTheme="majorHAnsi" w:hAnsiTheme="majorHAnsi"/>
          <w:sz w:val="22"/>
        </w:rPr>
        <w:t xml:space="preserve">ender in 2013, recruitment of Hijras </w:t>
      </w:r>
      <w:r w:rsidR="00875342">
        <w:rPr>
          <w:rFonts w:asciiTheme="majorHAnsi" w:hAnsiTheme="majorHAnsi"/>
          <w:sz w:val="22"/>
        </w:rPr>
        <w:t>as</w:t>
      </w:r>
      <w:r w:rsidRPr="00165761">
        <w:rPr>
          <w:rFonts w:asciiTheme="majorHAnsi" w:hAnsiTheme="majorHAnsi"/>
          <w:sz w:val="22"/>
        </w:rPr>
        <w:t xml:space="preserve"> traffic police, increased budget of </w:t>
      </w:r>
      <w:r w:rsidR="00875342">
        <w:rPr>
          <w:rFonts w:asciiTheme="majorHAnsi" w:hAnsiTheme="majorHAnsi"/>
          <w:sz w:val="22"/>
        </w:rPr>
        <w:t xml:space="preserve">the </w:t>
      </w:r>
      <w:r w:rsidRPr="00165761">
        <w:rPr>
          <w:rFonts w:asciiTheme="majorHAnsi" w:hAnsiTheme="majorHAnsi"/>
          <w:sz w:val="22"/>
        </w:rPr>
        <w:t xml:space="preserve">Ministry of Social Welfare to support </w:t>
      </w:r>
      <w:r w:rsidR="00875342">
        <w:rPr>
          <w:rFonts w:asciiTheme="majorHAnsi" w:hAnsiTheme="majorHAnsi"/>
          <w:sz w:val="22"/>
        </w:rPr>
        <w:t xml:space="preserve">the </w:t>
      </w:r>
      <w:r w:rsidRPr="00165761">
        <w:rPr>
          <w:rFonts w:asciiTheme="majorHAnsi" w:hAnsiTheme="majorHAnsi"/>
          <w:sz w:val="22"/>
        </w:rPr>
        <w:t xml:space="preserve">Hijra community, </w:t>
      </w:r>
      <w:r w:rsidR="00875342">
        <w:rPr>
          <w:rFonts w:asciiTheme="majorHAnsi" w:hAnsiTheme="majorHAnsi"/>
          <w:sz w:val="22"/>
        </w:rPr>
        <w:t>and developing of an anti-discriminatory law (currently being reviewed by the Ministry of Law)</w:t>
      </w:r>
      <w:r w:rsidRPr="00165761">
        <w:rPr>
          <w:rFonts w:asciiTheme="majorHAnsi" w:hAnsiTheme="majorHAnsi"/>
          <w:sz w:val="22"/>
        </w:rPr>
        <w:t xml:space="preserve">. </w:t>
      </w:r>
      <w:r w:rsidR="00875342">
        <w:rPr>
          <w:rFonts w:asciiTheme="majorHAnsi" w:hAnsiTheme="majorHAnsi"/>
          <w:sz w:val="22"/>
        </w:rPr>
        <w:t xml:space="preserve">BSWS established the first dedicated legal hotline, called ‘Ain Alap’, in Bangladesh for the sexual and gender minority community. Through the legal support programme, 10 complaints have been referred to the NHRC, with four resulting in direct intervention. </w:t>
      </w:r>
      <w:r w:rsidRPr="00165761">
        <w:rPr>
          <w:rFonts w:asciiTheme="majorHAnsi" w:hAnsiTheme="majorHAnsi"/>
          <w:sz w:val="22"/>
        </w:rPr>
        <w:t xml:space="preserve">He ended the presentation with </w:t>
      </w:r>
      <w:r w:rsidR="00875342">
        <w:rPr>
          <w:rFonts w:asciiTheme="majorHAnsi" w:hAnsiTheme="majorHAnsi"/>
          <w:sz w:val="22"/>
        </w:rPr>
        <w:t xml:space="preserve">a review of key </w:t>
      </w:r>
      <w:r w:rsidRPr="00165761">
        <w:rPr>
          <w:rFonts w:asciiTheme="majorHAnsi" w:hAnsiTheme="majorHAnsi"/>
          <w:sz w:val="22"/>
        </w:rPr>
        <w:t xml:space="preserve">challenges and future </w:t>
      </w:r>
      <w:r w:rsidR="00875342">
        <w:rPr>
          <w:rFonts w:asciiTheme="majorHAnsi" w:hAnsiTheme="majorHAnsi"/>
          <w:sz w:val="22"/>
        </w:rPr>
        <w:t xml:space="preserve">direction for </w:t>
      </w:r>
      <w:r w:rsidRPr="00165761">
        <w:rPr>
          <w:rFonts w:asciiTheme="majorHAnsi" w:hAnsiTheme="majorHAnsi"/>
          <w:sz w:val="22"/>
        </w:rPr>
        <w:t xml:space="preserve">BSWS. </w:t>
      </w:r>
    </w:p>
    <w:p w14:paraId="18DDB843" w14:textId="77777777" w:rsidR="00165761" w:rsidRPr="00165761" w:rsidRDefault="00165761" w:rsidP="00AA4DD8">
      <w:pPr>
        <w:jc w:val="both"/>
        <w:rPr>
          <w:rFonts w:asciiTheme="majorHAnsi" w:hAnsiTheme="majorHAnsi"/>
          <w:sz w:val="22"/>
        </w:rPr>
      </w:pPr>
    </w:p>
    <w:p w14:paraId="0CF2A148" w14:textId="5CEC0DF8" w:rsidR="00165761" w:rsidRDefault="00CC7299" w:rsidP="00AA4DD8">
      <w:pPr>
        <w:jc w:val="both"/>
        <w:rPr>
          <w:rFonts w:asciiTheme="majorHAnsi" w:hAnsiTheme="majorHAnsi"/>
          <w:bCs/>
          <w:sz w:val="22"/>
        </w:rPr>
      </w:pPr>
      <w:r w:rsidRPr="00CC7299">
        <w:rPr>
          <w:rFonts w:asciiTheme="majorHAnsi" w:hAnsiTheme="majorHAnsi"/>
          <w:bCs/>
          <w:sz w:val="22"/>
        </w:rPr>
        <w:t xml:space="preserve">In response to questions about the legal support programme, Shale provided </w:t>
      </w:r>
      <w:r>
        <w:rPr>
          <w:rFonts w:asciiTheme="majorHAnsi" w:hAnsiTheme="majorHAnsi"/>
          <w:bCs/>
          <w:sz w:val="22"/>
        </w:rPr>
        <w:t xml:space="preserve">more details on their approach. Due to the sensitivity of the issues they have taken the approach of </w:t>
      </w:r>
      <w:r w:rsidRPr="00CC7299">
        <w:rPr>
          <w:rFonts w:asciiTheme="majorHAnsi" w:hAnsiTheme="majorHAnsi"/>
          <w:bCs/>
          <w:sz w:val="22"/>
        </w:rPr>
        <w:t>build</w:t>
      </w:r>
      <w:r>
        <w:rPr>
          <w:rFonts w:asciiTheme="majorHAnsi" w:hAnsiTheme="majorHAnsi"/>
          <w:bCs/>
          <w:sz w:val="22"/>
        </w:rPr>
        <w:t>ing</w:t>
      </w:r>
      <w:r w:rsidRPr="00CC7299">
        <w:rPr>
          <w:rFonts w:asciiTheme="majorHAnsi" w:hAnsiTheme="majorHAnsi"/>
          <w:bCs/>
          <w:sz w:val="22"/>
        </w:rPr>
        <w:t xml:space="preserve"> key partnerships with stakeholders (members o</w:t>
      </w:r>
      <w:r>
        <w:rPr>
          <w:rFonts w:asciiTheme="majorHAnsi" w:hAnsiTheme="majorHAnsi"/>
          <w:bCs/>
          <w:sz w:val="22"/>
        </w:rPr>
        <w:t xml:space="preserve">f parliament, police, faith leaders and media). </w:t>
      </w:r>
    </w:p>
    <w:p w14:paraId="1070B21B" w14:textId="77777777" w:rsidR="00CC7299" w:rsidRPr="00CC7299" w:rsidRDefault="00CC7299" w:rsidP="00AA4DD8">
      <w:pPr>
        <w:jc w:val="both"/>
        <w:rPr>
          <w:rFonts w:asciiTheme="majorHAnsi" w:hAnsiTheme="majorHAnsi"/>
          <w:bCs/>
          <w:sz w:val="22"/>
        </w:rPr>
      </w:pPr>
    </w:p>
    <w:p w14:paraId="5839595D" w14:textId="77777777" w:rsidR="00DA0F1F" w:rsidRDefault="00165761" w:rsidP="00AA4DD8">
      <w:pPr>
        <w:jc w:val="both"/>
        <w:rPr>
          <w:rFonts w:asciiTheme="majorHAnsi" w:hAnsiTheme="majorHAnsi"/>
          <w:sz w:val="22"/>
        </w:rPr>
      </w:pPr>
      <w:r w:rsidRPr="00165761">
        <w:rPr>
          <w:rFonts w:asciiTheme="majorHAnsi" w:hAnsiTheme="majorHAnsi"/>
          <w:b/>
          <w:bCs/>
          <w:sz w:val="22"/>
        </w:rPr>
        <w:t xml:space="preserve">Namgay Tshering, Programme Manager, NACP, Bhutan </w:t>
      </w:r>
    </w:p>
    <w:p w14:paraId="2A22202E" w14:textId="2C750517" w:rsidR="00165761" w:rsidRPr="00DA0F1F" w:rsidRDefault="00DA0F1F" w:rsidP="00AA4DD8">
      <w:pPr>
        <w:jc w:val="both"/>
        <w:rPr>
          <w:rFonts w:asciiTheme="majorHAnsi" w:hAnsiTheme="majorHAnsi"/>
          <w:b/>
          <w:sz w:val="22"/>
        </w:rPr>
      </w:pPr>
      <w:r w:rsidRPr="00DA0F1F">
        <w:rPr>
          <w:rFonts w:asciiTheme="majorHAnsi" w:hAnsiTheme="majorHAnsi"/>
          <w:b/>
          <w:sz w:val="22"/>
        </w:rPr>
        <w:t>‘</w:t>
      </w:r>
      <w:r w:rsidR="00165761" w:rsidRPr="00DA0F1F">
        <w:rPr>
          <w:rFonts w:asciiTheme="majorHAnsi" w:hAnsiTheme="majorHAnsi"/>
          <w:b/>
          <w:sz w:val="22"/>
        </w:rPr>
        <w:t xml:space="preserve">Towards creating an Enabling environment </w:t>
      </w:r>
      <w:r w:rsidRPr="00DA0F1F">
        <w:rPr>
          <w:rFonts w:asciiTheme="majorHAnsi" w:hAnsiTheme="majorHAnsi"/>
          <w:b/>
          <w:sz w:val="22"/>
        </w:rPr>
        <w:t>for sexual minorities in Bhutan’</w:t>
      </w:r>
      <w:r w:rsidR="00165761" w:rsidRPr="00DA0F1F">
        <w:rPr>
          <w:rFonts w:asciiTheme="majorHAnsi" w:hAnsiTheme="majorHAnsi"/>
          <w:b/>
          <w:sz w:val="22"/>
        </w:rPr>
        <w:t xml:space="preserve">  </w:t>
      </w:r>
    </w:p>
    <w:p w14:paraId="03F32FA9" w14:textId="4CA35A10" w:rsidR="00165761" w:rsidRPr="00165761" w:rsidRDefault="00DA0F1F" w:rsidP="00AA4DD8">
      <w:pPr>
        <w:jc w:val="both"/>
        <w:rPr>
          <w:rFonts w:asciiTheme="majorHAnsi" w:hAnsiTheme="majorHAnsi"/>
          <w:sz w:val="22"/>
        </w:rPr>
      </w:pPr>
      <w:r>
        <w:rPr>
          <w:rFonts w:asciiTheme="majorHAnsi" w:hAnsiTheme="majorHAnsi"/>
          <w:sz w:val="22"/>
        </w:rPr>
        <w:t>Namgay</w:t>
      </w:r>
      <w:r w:rsidR="00165761" w:rsidRPr="00165761">
        <w:rPr>
          <w:rFonts w:asciiTheme="majorHAnsi" w:hAnsiTheme="majorHAnsi"/>
          <w:sz w:val="22"/>
        </w:rPr>
        <w:t xml:space="preserve"> </w:t>
      </w:r>
      <w:r>
        <w:rPr>
          <w:rFonts w:asciiTheme="majorHAnsi" w:hAnsiTheme="majorHAnsi"/>
          <w:sz w:val="22"/>
        </w:rPr>
        <w:t>described the how culture in Bhutan affects efforts to create an enabling environment for an HIV response for sexual minorities. He provided an overview of the work being conducted under the grant</w:t>
      </w:r>
      <w:r w:rsidR="00165761" w:rsidRPr="00165761">
        <w:rPr>
          <w:rFonts w:asciiTheme="majorHAnsi" w:hAnsiTheme="majorHAnsi"/>
          <w:sz w:val="22"/>
        </w:rPr>
        <w:t xml:space="preserve">, </w:t>
      </w:r>
      <w:r>
        <w:rPr>
          <w:rFonts w:asciiTheme="majorHAnsi" w:hAnsiTheme="majorHAnsi"/>
          <w:sz w:val="22"/>
        </w:rPr>
        <w:t xml:space="preserve">including capacity building of health care personnel and </w:t>
      </w:r>
      <w:r>
        <w:rPr>
          <w:rFonts w:asciiTheme="majorHAnsi" w:hAnsiTheme="majorHAnsi"/>
          <w:sz w:val="22"/>
        </w:rPr>
        <w:lastRenderedPageBreak/>
        <w:t xml:space="preserve">sensitization of religious leaders, as well as developing strategic information on men who have sex with men and transgender populations and HIV. Policy work also focused on advocacy through a high level advocacy meeting in 2013, with a follow up meeting planned for 2016, a legislative committee meeting, and efforts towards addressing legal barriers (under the NFM grant). </w:t>
      </w:r>
    </w:p>
    <w:p w14:paraId="237815FA" w14:textId="77777777" w:rsidR="00165761" w:rsidRPr="00165761" w:rsidRDefault="00165761" w:rsidP="00AA4DD8">
      <w:pPr>
        <w:jc w:val="both"/>
        <w:rPr>
          <w:rFonts w:asciiTheme="majorHAnsi" w:hAnsiTheme="majorHAnsi"/>
          <w:sz w:val="22"/>
        </w:rPr>
      </w:pPr>
    </w:p>
    <w:p w14:paraId="7DDBA963" w14:textId="135975BB" w:rsidR="002B7574" w:rsidRPr="002B7574" w:rsidRDefault="00165761" w:rsidP="00AA4DD8">
      <w:pPr>
        <w:jc w:val="both"/>
        <w:rPr>
          <w:rFonts w:asciiTheme="majorHAnsi" w:hAnsiTheme="majorHAnsi"/>
          <w:b/>
          <w:bCs/>
          <w:sz w:val="22"/>
        </w:rPr>
      </w:pPr>
      <w:r w:rsidRPr="00165761">
        <w:rPr>
          <w:rFonts w:asciiTheme="majorHAnsi" w:hAnsiTheme="majorHAnsi"/>
          <w:b/>
          <w:bCs/>
          <w:sz w:val="22"/>
        </w:rPr>
        <w:t xml:space="preserve">Madu Dissanayake, Programme Director, </w:t>
      </w:r>
      <w:r w:rsidRPr="002B7574">
        <w:rPr>
          <w:rFonts w:asciiTheme="majorHAnsi" w:hAnsiTheme="majorHAnsi"/>
          <w:b/>
          <w:sz w:val="22"/>
        </w:rPr>
        <w:t>Family Planning Association</w:t>
      </w:r>
      <w:r w:rsidR="008F1A6E">
        <w:rPr>
          <w:rFonts w:asciiTheme="majorHAnsi" w:hAnsiTheme="majorHAnsi"/>
          <w:b/>
          <w:sz w:val="22"/>
        </w:rPr>
        <w:t xml:space="preserve"> (FPA)</w:t>
      </w:r>
      <w:r w:rsidRPr="002B7574">
        <w:rPr>
          <w:rFonts w:asciiTheme="majorHAnsi" w:hAnsiTheme="majorHAnsi"/>
          <w:b/>
          <w:sz w:val="22"/>
        </w:rPr>
        <w:t>, Sri Lanka</w:t>
      </w:r>
      <w:r w:rsidR="002B7574" w:rsidRPr="002B7574">
        <w:rPr>
          <w:rFonts w:asciiTheme="majorHAnsi" w:hAnsiTheme="majorHAnsi"/>
          <w:b/>
          <w:bCs/>
          <w:sz w:val="22"/>
        </w:rPr>
        <w:t xml:space="preserve"> </w:t>
      </w:r>
    </w:p>
    <w:p w14:paraId="50EFD868" w14:textId="6EFE388B" w:rsidR="00165761" w:rsidRPr="002B7574" w:rsidRDefault="002B7574" w:rsidP="00AA4DD8">
      <w:pPr>
        <w:jc w:val="both"/>
        <w:rPr>
          <w:rFonts w:asciiTheme="majorHAnsi" w:hAnsiTheme="majorHAnsi"/>
          <w:b/>
          <w:sz w:val="22"/>
        </w:rPr>
      </w:pPr>
      <w:r w:rsidRPr="002B7574">
        <w:rPr>
          <w:rFonts w:asciiTheme="majorHAnsi" w:hAnsiTheme="majorHAnsi"/>
          <w:b/>
          <w:sz w:val="22"/>
        </w:rPr>
        <w:t>‘</w:t>
      </w:r>
      <w:r w:rsidR="00165761" w:rsidRPr="002B7574">
        <w:rPr>
          <w:rFonts w:asciiTheme="majorHAnsi" w:hAnsiTheme="majorHAnsi"/>
          <w:b/>
          <w:sz w:val="22"/>
        </w:rPr>
        <w:t xml:space="preserve">From </w:t>
      </w:r>
      <w:r w:rsidRPr="002B7574">
        <w:rPr>
          <w:rFonts w:asciiTheme="majorHAnsi" w:hAnsiTheme="majorHAnsi"/>
          <w:b/>
          <w:sz w:val="22"/>
        </w:rPr>
        <w:t>Advocacy to Action in Sri Lanka’</w:t>
      </w:r>
    </w:p>
    <w:p w14:paraId="7708AA69" w14:textId="7C6B75D2" w:rsidR="00165761" w:rsidRPr="00165761" w:rsidRDefault="005F475C" w:rsidP="00AA4DD8">
      <w:pPr>
        <w:jc w:val="both"/>
        <w:rPr>
          <w:rFonts w:asciiTheme="majorHAnsi" w:hAnsiTheme="majorHAnsi"/>
          <w:sz w:val="22"/>
        </w:rPr>
      </w:pPr>
      <w:r>
        <w:rPr>
          <w:rFonts w:asciiTheme="majorHAnsi" w:hAnsiTheme="majorHAnsi"/>
          <w:sz w:val="22"/>
        </w:rPr>
        <w:t>Madu shared the journey over the past</w:t>
      </w:r>
      <w:r w:rsidR="00165761" w:rsidRPr="00165761">
        <w:rPr>
          <w:rFonts w:asciiTheme="majorHAnsi" w:hAnsiTheme="majorHAnsi"/>
          <w:sz w:val="22"/>
        </w:rPr>
        <w:t xml:space="preserve"> 15 months </w:t>
      </w:r>
      <w:r>
        <w:rPr>
          <w:rFonts w:asciiTheme="majorHAnsi" w:hAnsiTheme="majorHAnsi"/>
          <w:sz w:val="22"/>
        </w:rPr>
        <w:t>as a sub-recipient with the MSA programme</w:t>
      </w:r>
      <w:r w:rsidR="00165761" w:rsidRPr="00165761">
        <w:rPr>
          <w:rFonts w:asciiTheme="majorHAnsi" w:hAnsiTheme="majorHAnsi"/>
          <w:sz w:val="22"/>
        </w:rPr>
        <w:t xml:space="preserve"> to create a positive and safe (physical and legal) environment for all. She described </w:t>
      </w:r>
      <w:r w:rsidR="003F0F6F">
        <w:rPr>
          <w:rFonts w:asciiTheme="majorHAnsi" w:hAnsiTheme="majorHAnsi"/>
          <w:sz w:val="22"/>
        </w:rPr>
        <w:t xml:space="preserve">the </w:t>
      </w:r>
      <w:r w:rsidR="008F1A6E">
        <w:rPr>
          <w:rFonts w:asciiTheme="majorHAnsi" w:hAnsiTheme="majorHAnsi"/>
          <w:sz w:val="22"/>
        </w:rPr>
        <w:t>FPA</w:t>
      </w:r>
      <w:r w:rsidR="00165761" w:rsidRPr="00165761">
        <w:rPr>
          <w:rFonts w:asciiTheme="majorHAnsi" w:hAnsiTheme="majorHAnsi"/>
          <w:sz w:val="22"/>
        </w:rPr>
        <w:t xml:space="preserve"> strategy for change</w:t>
      </w:r>
      <w:r w:rsidR="00C1360F">
        <w:rPr>
          <w:rFonts w:asciiTheme="majorHAnsi" w:hAnsiTheme="majorHAnsi"/>
          <w:sz w:val="22"/>
        </w:rPr>
        <w:t>, goals of the organization under the programme,</w:t>
      </w:r>
      <w:r w:rsidR="00165761" w:rsidRPr="00165761">
        <w:rPr>
          <w:rFonts w:asciiTheme="majorHAnsi" w:hAnsiTheme="majorHAnsi"/>
          <w:sz w:val="22"/>
        </w:rPr>
        <w:t xml:space="preserve"> and discussed </w:t>
      </w:r>
      <w:r w:rsidR="003F0F6F">
        <w:rPr>
          <w:rFonts w:asciiTheme="majorHAnsi" w:hAnsiTheme="majorHAnsi"/>
          <w:sz w:val="22"/>
        </w:rPr>
        <w:t xml:space="preserve">key </w:t>
      </w:r>
      <w:r w:rsidR="00165761" w:rsidRPr="00165761">
        <w:rPr>
          <w:rFonts w:asciiTheme="majorHAnsi" w:hAnsiTheme="majorHAnsi"/>
          <w:sz w:val="22"/>
        </w:rPr>
        <w:t xml:space="preserve">activities such as </w:t>
      </w:r>
      <w:r w:rsidR="003F0F6F">
        <w:rPr>
          <w:rFonts w:asciiTheme="majorHAnsi" w:hAnsiTheme="majorHAnsi"/>
          <w:sz w:val="22"/>
        </w:rPr>
        <w:t xml:space="preserve">the </w:t>
      </w:r>
      <w:r w:rsidR="00165761" w:rsidRPr="00165761">
        <w:rPr>
          <w:rFonts w:asciiTheme="majorHAnsi" w:hAnsiTheme="majorHAnsi"/>
          <w:sz w:val="22"/>
        </w:rPr>
        <w:t xml:space="preserve">national media conference on human rights, </w:t>
      </w:r>
      <w:r w:rsidR="003F0F6F">
        <w:rPr>
          <w:rFonts w:asciiTheme="majorHAnsi" w:hAnsiTheme="majorHAnsi"/>
          <w:sz w:val="22"/>
        </w:rPr>
        <w:t xml:space="preserve">activities on </w:t>
      </w:r>
      <w:r w:rsidR="00165761" w:rsidRPr="00165761">
        <w:rPr>
          <w:rFonts w:asciiTheme="majorHAnsi" w:hAnsiTheme="majorHAnsi"/>
          <w:sz w:val="22"/>
        </w:rPr>
        <w:t xml:space="preserve">gender equality, the role of </w:t>
      </w:r>
      <w:r w:rsidR="003F0F6F">
        <w:rPr>
          <w:rFonts w:asciiTheme="majorHAnsi" w:hAnsiTheme="majorHAnsi"/>
          <w:sz w:val="22"/>
        </w:rPr>
        <w:t xml:space="preserve">the </w:t>
      </w:r>
      <w:r w:rsidR="00165761" w:rsidRPr="00165761">
        <w:rPr>
          <w:rFonts w:asciiTheme="majorHAnsi" w:hAnsiTheme="majorHAnsi"/>
          <w:sz w:val="22"/>
        </w:rPr>
        <w:t xml:space="preserve">media </w:t>
      </w:r>
      <w:r w:rsidR="003F0F6F">
        <w:rPr>
          <w:rFonts w:asciiTheme="majorHAnsi" w:hAnsiTheme="majorHAnsi"/>
          <w:sz w:val="22"/>
        </w:rPr>
        <w:t xml:space="preserve">in advocating </w:t>
      </w:r>
      <w:r w:rsidR="00165761" w:rsidRPr="00165761">
        <w:rPr>
          <w:rFonts w:asciiTheme="majorHAnsi" w:hAnsiTheme="majorHAnsi"/>
          <w:sz w:val="22"/>
        </w:rPr>
        <w:t>for change</w:t>
      </w:r>
      <w:r w:rsidR="003F0F6F">
        <w:rPr>
          <w:rFonts w:asciiTheme="majorHAnsi" w:hAnsiTheme="majorHAnsi"/>
          <w:sz w:val="22"/>
        </w:rPr>
        <w:t>,</w:t>
      </w:r>
      <w:r w:rsidR="00165761" w:rsidRPr="00165761">
        <w:rPr>
          <w:rFonts w:asciiTheme="majorHAnsi" w:hAnsiTheme="majorHAnsi"/>
          <w:sz w:val="22"/>
        </w:rPr>
        <w:t xml:space="preserve"> and sensitization of law enforcement agencies on issues affecting </w:t>
      </w:r>
      <w:r w:rsidR="003F0F6F">
        <w:rPr>
          <w:rFonts w:asciiTheme="majorHAnsi" w:hAnsiTheme="majorHAnsi"/>
          <w:sz w:val="22"/>
        </w:rPr>
        <w:t>men who have sex with men and transgender</w:t>
      </w:r>
      <w:r w:rsidR="00165761" w:rsidRPr="00165761">
        <w:rPr>
          <w:rFonts w:asciiTheme="majorHAnsi" w:hAnsiTheme="majorHAnsi"/>
          <w:sz w:val="22"/>
        </w:rPr>
        <w:t xml:space="preserve"> populations. She ended her presentation by highlighting </w:t>
      </w:r>
      <w:r w:rsidR="00DC3EDA">
        <w:rPr>
          <w:rFonts w:asciiTheme="majorHAnsi" w:hAnsiTheme="majorHAnsi"/>
          <w:sz w:val="22"/>
        </w:rPr>
        <w:t xml:space="preserve">key </w:t>
      </w:r>
      <w:r w:rsidR="00165761" w:rsidRPr="00165761">
        <w:rPr>
          <w:rFonts w:asciiTheme="majorHAnsi" w:hAnsiTheme="majorHAnsi"/>
          <w:sz w:val="22"/>
        </w:rPr>
        <w:t>achievements</w:t>
      </w:r>
      <w:r w:rsidR="00DC3EDA">
        <w:rPr>
          <w:rFonts w:asciiTheme="majorHAnsi" w:hAnsiTheme="majorHAnsi"/>
          <w:sz w:val="22"/>
        </w:rPr>
        <w:t xml:space="preserve"> under the programme,</w:t>
      </w:r>
      <w:r w:rsidR="00165761" w:rsidRPr="00165761">
        <w:rPr>
          <w:rFonts w:asciiTheme="majorHAnsi" w:hAnsiTheme="majorHAnsi"/>
          <w:sz w:val="22"/>
        </w:rPr>
        <w:t xml:space="preserve"> including establishment of a community role model hub (10 members) and technical hub (10 persons) </w:t>
      </w:r>
      <w:r w:rsidR="00DC3EDA">
        <w:rPr>
          <w:rFonts w:asciiTheme="majorHAnsi" w:hAnsiTheme="majorHAnsi"/>
          <w:sz w:val="22"/>
        </w:rPr>
        <w:t>with a</w:t>
      </w:r>
      <w:r w:rsidR="00165761" w:rsidRPr="00165761">
        <w:rPr>
          <w:rFonts w:asciiTheme="majorHAnsi" w:hAnsiTheme="majorHAnsi"/>
          <w:sz w:val="22"/>
        </w:rPr>
        <w:t xml:space="preserve"> </w:t>
      </w:r>
      <w:r w:rsidR="00DC3EDA">
        <w:rPr>
          <w:rFonts w:asciiTheme="majorHAnsi" w:hAnsiTheme="majorHAnsi"/>
          <w:sz w:val="22"/>
        </w:rPr>
        <w:t xml:space="preserve">built-in </w:t>
      </w:r>
      <w:r w:rsidR="00165761" w:rsidRPr="00165761">
        <w:rPr>
          <w:rFonts w:asciiTheme="majorHAnsi" w:hAnsiTheme="majorHAnsi"/>
          <w:sz w:val="22"/>
        </w:rPr>
        <w:t xml:space="preserve">sustainability approach. </w:t>
      </w:r>
      <w:r w:rsidR="0099332B">
        <w:rPr>
          <w:rFonts w:asciiTheme="majorHAnsi" w:hAnsiTheme="majorHAnsi"/>
          <w:sz w:val="22"/>
        </w:rPr>
        <w:t xml:space="preserve">She also noted the studies and </w:t>
      </w:r>
      <w:r w:rsidR="00DA0F1F">
        <w:rPr>
          <w:rFonts w:asciiTheme="majorHAnsi" w:hAnsiTheme="majorHAnsi"/>
          <w:sz w:val="22"/>
        </w:rPr>
        <w:t>knowledge products that have be</w:t>
      </w:r>
      <w:r w:rsidR="0099332B">
        <w:rPr>
          <w:rFonts w:asciiTheme="majorHAnsi" w:hAnsiTheme="majorHAnsi"/>
          <w:sz w:val="22"/>
        </w:rPr>
        <w:t>e</w:t>
      </w:r>
      <w:r w:rsidR="00DA0F1F">
        <w:rPr>
          <w:rFonts w:asciiTheme="majorHAnsi" w:hAnsiTheme="majorHAnsi"/>
          <w:sz w:val="22"/>
        </w:rPr>
        <w:t>n</w:t>
      </w:r>
      <w:r w:rsidR="0099332B">
        <w:rPr>
          <w:rFonts w:asciiTheme="majorHAnsi" w:hAnsiTheme="majorHAnsi"/>
          <w:sz w:val="22"/>
        </w:rPr>
        <w:t xml:space="preserve"> </w:t>
      </w:r>
      <w:r w:rsidR="00F53F4F">
        <w:rPr>
          <w:rFonts w:asciiTheme="majorHAnsi" w:hAnsiTheme="majorHAnsi"/>
          <w:sz w:val="22"/>
        </w:rPr>
        <w:t>completed/</w:t>
      </w:r>
      <w:r w:rsidR="0099332B">
        <w:rPr>
          <w:rFonts w:asciiTheme="majorHAnsi" w:hAnsiTheme="majorHAnsi"/>
          <w:sz w:val="22"/>
        </w:rPr>
        <w:t xml:space="preserve">published. </w:t>
      </w:r>
      <w:r w:rsidR="00DC3EDA">
        <w:rPr>
          <w:rFonts w:asciiTheme="majorHAnsi" w:hAnsiTheme="majorHAnsi"/>
          <w:sz w:val="22"/>
        </w:rPr>
        <w:t xml:space="preserve">To achieve </w:t>
      </w:r>
      <w:r w:rsidR="0099332B">
        <w:rPr>
          <w:rFonts w:asciiTheme="majorHAnsi" w:hAnsiTheme="majorHAnsi"/>
          <w:sz w:val="22"/>
        </w:rPr>
        <w:t xml:space="preserve">success, </w:t>
      </w:r>
      <w:r w:rsidR="008F1A6E">
        <w:rPr>
          <w:rFonts w:asciiTheme="majorHAnsi" w:hAnsiTheme="majorHAnsi"/>
          <w:sz w:val="22"/>
        </w:rPr>
        <w:t>FPA</w:t>
      </w:r>
      <w:r w:rsidR="0099332B">
        <w:rPr>
          <w:rFonts w:asciiTheme="majorHAnsi" w:hAnsiTheme="majorHAnsi"/>
          <w:sz w:val="22"/>
        </w:rPr>
        <w:t xml:space="preserve"> has </w:t>
      </w:r>
      <w:r w:rsidR="00DC3EDA">
        <w:rPr>
          <w:rFonts w:asciiTheme="majorHAnsi" w:hAnsiTheme="majorHAnsi"/>
          <w:sz w:val="22"/>
        </w:rPr>
        <w:t>develop</w:t>
      </w:r>
      <w:r w:rsidR="0099332B">
        <w:rPr>
          <w:rFonts w:asciiTheme="majorHAnsi" w:hAnsiTheme="majorHAnsi"/>
          <w:sz w:val="22"/>
        </w:rPr>
        <w:t>ed</w:t>
      </w:r>
      <w:r w:rsidR="00DC3EDA">
        <w:rPr>
          <w:rFonts w:asciiTheme="majorHAnsi" w:hAnsiTheme="majorHAnsi"/>
          <w:sz w:val="22"/>
        </w:rPr>
        <w:t xml:space="preserve"> key partnerships and utilize</w:t>
      </w:r>
      <w:r w:rsidR="00DA0F1F">
        <w:rPr>
          <w:rFonts w:asciiTheme="majorHAnsi" w:hAnsiTheme="majorHAnsi"/>
          <w:sz w:val="22"/>
        </w:rPr>
        <w:t>d</w:t>
      </w:r>
      <w:r w:rsidR="00DC3EDA">
        <w:rPr>
          <w:rFonts w:asciiTheme="majorHAnsi" w:hAnsiTheme="majorHAnsi"/>
          <w:sz w:val="22"/>
        </w:rPr>
        <w:t xml:space="preserve"> various strategic advocacy platforms. </w:t>
      </w:r>
    </w:p>
    <w:p w14:paraId="5B28FC4F" w14:textId="77777777" w:rsidR="00520C74" w:rsidRDefault="00520C74" w:rsidP="00AA4DD8">
      <w:pPr>
        <w:jc w:val="both"/>
        <w:rPr>
          <w:rFonts w:asciiTheme="majorHAnsi" w:hAnsiTheme="majorHAnsi"/>
          <w:sz w:val="22"/>
        </w:rPr>
      </w:pPr>
    </w:p>
    <w:p w14:paraId="2EF475EE" w14:textId="6218B7F9" w:rsidR="00946F25" w:rsidRPr="009F44AB" w:rsidRDefault="00946F25" w:rsidP="00AA4DD8">
      <w:pPr>
        <w:pStyle w:val="Heading1"/>
        <w:jc w:val="both"/>
      </w:pPr>
      <w:bookmarkStart w:id="5" w:name="_Toc452112642"/>
      <w:r>
        <w:t>GF evaluators structured interviews with individual CCM members</w:t>
      </w:r>
      <w:bookmarkEnd w:id="5"/>
    </w:p>
    <w:p w14:paraId="5BCA30E8" w14:textId="2E414BF6" w:rsidR="007F235B" w:rsidRDefault="00165761" w:rsidP="00AA4DD8">
      <w:pPr>
        <w:jc w:val="both"/>
        <w:rPr>
          <w:rFonts w:asciiTheme="majorHAnsi" w:hAnsiTheme="majorHAnsi"/>
          <w:sz w:val="22"/>
        </w:rPr>
      </w:pPr>
      <w:r w:rsidRPr="00165761">
        <w:rPr>
          <w:rFonts w:asciiTheme="majorHAnsi" w:hAnsiTheme="majorHAnsi"/>
          <w:sz w:val="22"/>
        </w:rPr>
        <w:t xml:space="preserve">The first day of the meeting wrapped up with a closed door session </w:t>
      </w:r>
      <w:r>
        <w:rPr>
          <w:rFonts w:asciiTheme="majorHAnsi" w:hAnsiTheme="majorHAnsi"/>
          <w:sz w:val="22"/>
        </w:rPr>
        <w:t xml:space="preserve">of structured interviews for </w:t>
      </w:r>
      <w:r w:rsidRPr="00165761">
        <w:rPr>
          <w:rFonts w:asciiTheme="majorHAnsi" w:hAnsiTheme="majorHAnsi"/>
          <w:sz w:val="22"/>
        </w:rPr>
        <w:t xml:space="preserve">a visiting Global Fund evaluator </w:t>
      </w:r>
      <w:r>
        <w:rPr>
          <w:rFonts w:asciiTheme="majorHAnsi" w:hAnsiTheme="majorHAnsi"/>
          <w:sz w:val="22"/>
        </w:rPr>
        <w:t>with</w:t>
      </w:r>
      <w:r w:rsidRPr="00165761">
        <w:rPr>
          <w:rFonts w:asciiTheme="majorHAnsi" w:hAnsiTheme="majorHAnsi"/>
          <w:sz w:val="22"/>
        </w:rPr>
        <w:t xml:space="preserve"> CCM members. </w:t>
      </w:r>
      <w:r>
        <w:rPr>
          <w:rFonts w:asciiTheme="majorHAnsi" w:hAnsiTheme="majorHAnsi"/>
          <w:sz w:val="22"/>
        </w:rPr>
        <w:t xml:space="preserve">The aim of the review, which was commissioned by the independent Technical Evaluation Reference Group of the Global Fund, was to gain systematic and critical evidence and lessons learned from regional/multi country grants. </w:t>
      </w:r>
    </w:p>
    <w:p w14:paraId="1A0BF10A" w14:textId="77777777" w:rsidR="00165761" w:rsidRPr="00165761" w:rsidRDefault="00165761" w:rsidP="00AA4DD8">
      <w:pPr>
        <w:jc w:val="both"/>
        <w:rPr>
          <w:rFonts w:asciiTheme="majorHAnsi" w:hAnsiTheme="majorHAnsi"/>
          <w:sz w:val="22"/>
        </w:rPr>
      </w:pPr>
    </w:p>
    <w:p w14:paraId="451374BA" w14:textId="77777777" w:rsidR="00666AAA" w:rsidRDefault="00666AAA" w:rsidP="00AA4DD8">
      <w:pPr>
        <w:jc w:val="both"/>
        <w:rPr>
          <w:rFonts w:asciiTheme="majorHAnsi" w:hAnsiTheme="majorHAnsi"/>
          <w:b/>
        </w:rPr>
      </w:pPr>
    </w:p>
    <w:p w14:paraId="50328284" w14:textId="08C2672F" w:rsidR="00573FA3" w:rsidRPr="000E33AD" w:rsidRDefault="007F235B" w:rsidP="00AA4DD8">
      <w:pPr>
        <w:jc w:val="both"/>
        <w:rPr>
          <w:rFonts w:asciiTheme="majorHAnsi" w:hAnsiTheme="majorHAnsi"/>
          <w:b/>
          <w:sz w:val="28"/>
          <w:u w:val="single"/>
        </w:rPr>
      </w:pPr>
      <w:r w:rsidRPr="00787B84">
        <w:rPr>
          <w:rFonts w:asciiTheme="majorHAnsi" w:hAnsiTheme="majorHAnsi"/>
          <w:b/>
          <w:sz w:val="28"/>
          <w:u w:val="single"/>
        </w:rPr>
        <w:t xml:space="preserve">Day 2, </w:t>
      </w:r>
      <w:r>
        <w:rPr>
          <w:rFonts w:asciiTheme="majorHAnsi" w:hAnsiTheme="majorHAnsi"/>
          <w:b/>
          <w:sz w:val="28"/>
          <w:u w:val="single"/>
        </w:rPr>
        <w:t>1</w:t>
      </w:r>
      <w:r w:rsidR="00946F25">
        <w:rPr>
          <w:rFonts w:asciiTheme="majorHAnsi" w:hAnsiTheme="majorHAnsi"/>
          <w:b/>
          <w:sz w:val="28"/>
          <w:u w:val="single"/>
        </w:rPr>
        <w:t xml:space="preserve"> April 2016</w:t>
      </w:r>
    </w:p>
    <w:p w14:paraId="2478B322" w14:textId="3C611FF9" w:rsidR="008140DD" w:rsidRPr="004C6A68" w:rsidRDefault="007F235B" w:rsidP="00AA4DD8">
      <w:pPr>
        <w:pStyle w:val="Heading1"/>
        <w:jc w:val="both"/>
      </w:pPr>
      <w:bookmarkStart w:id="6" w:name="_Toc452112643"/>
      <w:r w:rsidRPr="007F235B">
        <w:t>Session</w:t>
      </w:r>
      <w:r w:rsidR="00567F60">
        <w:t xml:space="preserve"> 5</w:t>
      </w:r>
      <w:r>
        <w:t xml:space="preserve">: </w:t>
      </w:r>
      <w:r w:rsidR="00FD580A">
        <w:t>Community mobilization, c</w:t>
      </w:r>
      <w:r w:rsidR="00946F25">
        <w:t xml:space="preserve">apacity </w:t>
      </w:r>
      <w:r w:rsidR="00FD580A">
        <w:t>building and organizational d</w:t>
      </w:r>
      <w:r w:rsidR="00946F25">
        <w:t>evelopment</w:t>
      </w:r>
      <w:bookmarkEnd w:id="6"/>
    </w:p>
    <w:p w14:paraId="1A8C0DE4" w14:textId="5D125D80" w:rsidR="000561C9" w:rsidRDefault="005B5715" w:rsidP="00AA4DD8">
      <w:pPr>
        <w:jc w:val="both"/>
        <w:rPr>
          <w:rFonts w:asciiTheme="majorHAnsi" w:hAnsiTheme="majorHAnsi"/>
          <w:sz w:val="22"/>
        </w:rPr>
      </w:pPr>
      <w:r>
        <w:rPr>
          <w:rFonts w:asciiTheme="majorHAnsi" w:hAnsiTheme="majorHAnsi"/>
          <w:sz w:val="22"/>
        </w:rPr>
        <w:t>The objective of this session was to update participants on the progress of developing community-based organizations within the programme.</w:t>
      </w:r>
      <w:r w:rsidR="00615D65">
        <w:rPr>
          <w:rFonts w:asciiTheme="majorHAnsi" w:hAnsiTheme="majorHAnsi"/>
          <w:sz w:val="22"/>
        </w:rPr>
        <w:t xml:space="preserve"> </w:t>
      </w:r>
      <w:r w:rsidR="00615D65" w:rsidRPr="00615D65">
        <w:rPr>
          <w:rFonts w:asciiTheme="majorHAnsi" w:hAnsiTheme="majorHAnsi"/>
          <w:sz w:val="22"/>
        </w:rPr>
        <w:t>Laxmi Narayan Tripathi, Director, Astitva Foundation, India,</w:t>
      </w:r>
      <w:r w:rsidR="00615D65">
        <w:rPr>
          <w:rFonts w:asciiTheme="majorHAnsi" w:hAnsiTheme="majorHAnsi"/>
          <w:sz w:val="22"/>
        </w:rPr>
        <w:t xml:space="preserve"> served as moderator.</w:t>
      </w:r>
    </w:p>
    <w:p w14:paraId="07697A1E" w14:textId="77777777" w:rsidR="005B5715" w:rsidRDefault="005B5715" w:rsidP="00AA4DD8">
      <w:pPr>
        <w:jc w:val="both"/>
        <w:rPr>
          <w:rFonts w:asciiTheme="majorHAnsi" w:hAnsiTheme="majorHAnsi"/>
          <w:sz w:val="22"/>
        </w:rPr>
      </w:pPr>
    </w:p>
    <w:p w14:paraId="0D0C2FB3" w14:textId="77777777" w:rsidR="0023238F" w:rsidRPr="0023238F" w:rsidRDefault="006C46E0" w:rsidP="00AA4DD8">
      <w:pPr>
        <w:jc w:val="both"/>
        <w:rPr>
          <w:rFonts w:asciiTheme="majorHAnsi" w:hAnsiTheme="majorHAnsi"/>
          <w:b/>
          <w:sz w:val="22"/>
        </w:rPr>
      </w:pPr>
      <w:r w:rsidRPr="006C46E0">
        <w:rPr>
          <w:rFonts w:asciiTheme="majorHAnsi" w:hAnsiTheme="majorHAnsi"/>
          <w:b/>
          <w:bCs/>
          <w:sz w:val="22"/>
        </w:rPr>
        <w:t>Richa Salvi</w:t>
      </w:r>
      <w:r w:rsidRPr="0023238F">
        <w:rPr>
          <w:rFonts w:asciiTheme="majorHAnsi" w:hAnsiTheme="majorHAnsi"/>
          <w:b/>
          <w:sz w:val="22"/>
        </w:rPr>
        <w:t>, Programme Ma</w:t>
      </w:r>
      <w:r w:rsidR="0023238F" w:rsidRPr="0023238F">
        <w:rPr>
          <w:rFonts w:asciiTheme="majorHAnsi" w:hAnsiTheme="majorHAnsi"/>
          <w:b/>
          <w:sz w:val="22"/>
        </w:rPr>
        <w:t xml:space="preserve">nager, Humsafar Trust, India </w:t>
      </w:r>
    </w:p>
    <w:p w14:paraId="782560A2" w14:textId="41176732" w:rsidR="006C46E0" w:rsidRPr="0023238F" w:rsidRDefault="0023238F" w:rsidP="00AA4DD8">
      <w:pPr>
        <w:jc w:val="both"/>
        <w:rPr>
          <w:rFonts w:asciiTheme="majorHAnsi" w:hAnsiTheme="majorHAnsi"/>
          <w:b/>
          <w:sz w:val="22"/>
        </w:rPr>
      </w:pPr>
      <w:r w:rsidRPr="0023238F">
        <w:rPr>
          <w:rFonts w:asciiTheme="majorHAnsi" w:hAnsiTheme="majorHAnsi"/>
          <w:b/>
          <w:sz w:val="22"/>
        </w:rPr>
        <w:t>‘</w:t>
      </w:r>
      <w:r w:rsidR="006C46E0" w:rsidRPr="0023238F">
        <w:rPr>
          <w:rFonts w:asciiTheme="majorHAnsi" w:hAnsiTheme="majorHAnsi"/>
          <w:b/>
          <w:sz w:val="22"/>
        </w:rPr>
        <w:t>Community Systems Strengthening and Advocacy Seed</w:t>
      </w:r>
      <w:r w:rsidRPr="0023238F">
        <w:rPr>
          <w:rFonts w:asciiTheme="majorHAnsi" w:hAnsiTheme="majorHAnsi"/>
          <w:b/>
          <w:sz w:val="22"/>
        </w:rPr>
        <w:t xml:space="preserve"> Grant – Advocacy on the ground’</w:t>
      </w:r>
    </w:p>
    <w:p w14:paraId="4CF90D21" w14:textId="475E50D3" w:rsidR="006C46E0" w:rsidRPr="006C46E0" w:rsidRDefault="00A75833" w:rsidP="00AA4DD8">
      <w:pPr>
        <w:jc w:val="both"/>
        <w:rPr>
          <w:rFonts w:asciiTheme="majorHAnsi" w:hAnsiTheme="majorHAnsi"/>
          <w:sz w:val="22"/>
        </w:rPr>
      </w:pPr>
      <w:r>
        <w:rPr>
          <w:rFonts w:asciiTheme="majorHAnsi" w:hAnsiTheme="majorHAnsi"/>
          <w:sz w:val="22"/>
        </w:rPr>
        <w:t>Richa</w:t>
      </w:r>
      <w:r w:rsidR="006C46E0" w:rsidRPr="006C46E0">
        <w:rPr>
          <w:rFonts w:asciiTheme="majorHAnsi" w:hAnsiTheme="majorHAnsi"/>
          <w:sz w:val="22"/>
        </w:rPr>
        <w:t xml:space="preserve"> provided a background of </w:t>
      </w:r>
      <w:r>
        <w:rPr>
          <w:rFonts w:asciiTheme="majorHAnsi" w:hAnsiTheme="majorHAnsi"/>
          <w:sz w:val="22"/>
        </w:rPr>
        <w:t>community system strengthening (</w:t>
      </w:r>
      <w:r w:rsidR="006C46E0" w:rsidRPr="006C46E0">
        <w:rPr>
          <w:rFonts w:asciiTheme="majorHAnsi" w:hAnsiTheme="majorHAnsi"/>
          <w:sz w:val="22"/>
        </w:rPr>
        <w:t>CSS</w:t>
      </w:r>
      <w:r>
        <w:rPr>
          <w:rFonts w:asciiTheme="majorHAnsi" w:hAnsiTheme="majorHAnsi"/>
          <w:sz w:val="22"/>
        </w:rPr>
        <w:t>)</w:t>
      </w:r>
      <w:r w:rsidR="006C46E0" w:rsidRPr="006C46E0">
        <w:rPr>
          <w:rFonts w:asciiTheme="majorHAnsi" w:hAnsiTheme="majorHAnsi"/>
          <w:sz w:val="22"/>
        </w:rPr>
        <w:t xml:space="preserve"> and</w:t>
      </w:r>
      <w:r w:rsidR="00C02566">
        <w:rPr>
          <w:rFonts w:asciiTheme="majorHAnsi" w:hAnsiTheme="majorHAnsi"/>
          <w:sz w:val="22"/>
        </w:rPr>
        <w:t xml:space="preserve"> the</w:t>
      </w:r>
      <w:r w:rsidR="006C46E0" w:rsidRPr="006C46E0">
        <w:rPr>
          <w:rFonts w:asciiTheme="majorHAnsi" w:hAnsiTheme="majorHAnsi"/>
          <w:sz w:val="22"/>
        </w:rPr>
        <w:t xml:space="preserve"> advocacy see</w:t>
      </w:r>
      <w:r>
        <w:rPr>
          <w:rFonts w:asciiTheme="majorHAnsi" w:hAnsiTheme="majorHAnsi"/>
          <w:sz w:val="22"/>
        </w:rPr>
        <w:t>d</w:t>
      </w:r>
      <w:r w:rsidR="00C02566">
        <w:rPr>
          <w:rFonts w:asciiTheme="majorHAnsi" w:hAnsiTheme="majorHAnsi"/>
          <w:sz w:val="22"/>
        </w:rPr>
        <w:t xml:space="preserve"> grant programme</w:t>
      </w:r>
      <w:r w:rsidR="00B200D4">
        <w:rPr>
          <w:rFonts w:asciiTheme="majorHAnsi" w:hAnsiTheme="majorHAnsi"/>
          <w:sz w:val="22"/>
        </w:rPr>
        <w:t xml:space="preserve"> in India</w:t>
      </w:r>
      <w:r w:rsidR="00C02566">
        <w:rPr>
          <w:rFonts w:asciiTheme="majorHAnsi" w:hAnsiTheme="majorHAnsi"/>
          <w:sz w:val="22"/>
        </w:rPr>
        <w:t xml:space="preserve">. She detailed </w:t>
      </w:r>
      <w:r w:rsidR="006C46E0" w:rsidRPr="006C46E0">
        <w:rPr>
          <w:rFonts w:asciiTheme="majorHAnsi" w:hAnsiTheme="majorHAnsi"/>
          <w:sz w:val="22"/>
        </w:rPr>
        <w:t xml:space="preserve">the concept, </w:t>
      </w:r>
      <w:r w:rsidR="00C02566">
        <w:rPr>
          <w:rFonts w:asciiTheme="majorHAnsi" w:hAnsiTheme="majorHAnsi"/>
          <w:sz w:val="22"/>
        </w:rPr>
        <w:t xml:space="preserve">the process for obtaining </w:t>
      </w:r>
      <w:r w:rsidR="006C46E0" w:rsidRPr="006C46E0">
        <w:rPr>
          <w:rFonts w:asciiTheme="majorHAnsi" w:hAnsiTheme="majorHAnsi"/>
          <w:sz w:val="22"/>
        </w:rPr>
        <w:t>proposal</w:t>
      </w:r>
      <w:r w:rsidR="00C02566">
        <w:rPr>
          <w:rFonts w:asciiTheme="majorHAnsi" w:hAnsiTheme="majorHAnsi"/>
          <w:sz w:val="22"/>
        </w:rPr>
        <w:t xml:space="preserve">s and </w:t>
      </w:r>
      <w:r w:rsidR="006C46E0" w:rsidRPr="006C46E0">
        <w:rPr>
          <w:rFonts w:asciiTheme="majorHAnsi" w:hAnsiTheme="majorHAnsi"/>
          <w:sz w:val="22"/>
        </w:rPr>
        <w:t xml:space="preserve">selection, </w:t>
      </w:r>
      <w:r w:rsidR="00C02566">
        <w:rPr>
          <w:rFonts w:asciiTheme="majorHAnsi" w:hAnsiTheme="majorHAnsi"/>
          <w:sz w:val="22"/>
        </w:rPr>
        <w:t xml:space="preserve">the </w:t>
      </w:r>
      <w:r w:rsidR="006C46E0" w:rsidRPr="006C46E0">
        <w:rPr>
          <w:rFonts w:asciiTheme="majorHAnsi" w:hAnsiTheme="majorHAnsi"/>
          <w:sz w:val="22"/>
        </w:rPr>
        <w:t xml:space="preserve">orientation of </w:t>
      </w:r>
      <w:r w:rsidR="00C02566">
        <w:rPr>
          <w:rFonts w:asciiTheme="majorHAnsi" w:hAnsiTheme="majorHAnsi"/>
          <w:sz w:val="22"/>
        </w:rPr>
        <w:t>selected sub-sub-recipients (</w:t>
      </w:r>
      <w:r w:rsidR="006C46E0" w:rsidRPr="006C46E0">
        <w:rPr>
          <w:rFonts w:asciiTheme="majorHAnsi" w:hAnsiTheme="majorHAnsi"/>
          <w:sz w:val="22"/>
        </w:rPr>
        <w:t>SSRs</w:t>
      </w:r>
      <w:r w:rsidR="00C02566">
        <w:rPr>
          <w:rFonts w:asciiTheme="majorHAnsi" w:hAnsiTheme="majorHAnsi"/>
          <w:sz w:val="22"/>
        </w:rPr>
        <w:t>)</w:t>
      </w:r>
      <w:r w:rsidR="006C46E0" w:rsidRPr="006C46E0">
        <w:rPr>
          <w:rFonts w:asciiTheme="majorHAnsi" w:hAnsiTheme="majorHAnsi"/>
          <w:sz w:val="22"/>
        </w:rPr>
        <w:t xml:space="preserve">, </w:t>
      </w:r>
      <w:r w:rsidR="00C02566">
        <w:rPr>
          <w:rFonts w:asciiTheme="majorHAnsi" w:hAnsiTheme="majorHAnsi"/>
          <w:sz w:val="22"/>
        </w:rPr>
        <w:t>and the activities</w:t>
      </w:r>
      <w:r w:rsidR="006C46E0" w:rsidRPr="006C46E0">
        <w:rPr>
          <w:rFonts w:asciiTheme="majorHAnsi" w:hAnsiTheme="majorHAnsi"/>
          <w:sz w:val="22"/>
        </w:rPr>
        <w:t xml:space="preserve"> and results. Many more CBOs expressed their interest than </w:t>
      </w:r>
      <w:r w:rsidR="00C02566">
        <w:rPr>
          <w:rFonts w:asciiTheme="majorHAnsi" w:hAnsiTheme="majorHAnsi"/>
          <w:sz w:val="22"/>
        </w:rPr>
        <w:t xml:space="preserve">were selected and </w:t>
      </w:r>
      <w:r w:rsidR="006C46E0" w:rsidRPr="006C46E0">
        <w:rPr>
          <w:rFonts w:asciiTheme="majorHAnsi" w:hAnsiTheme="majorHAnsi"/>
          <w:sz w:val="22"/>
        </w:rPr>
        <w:t>allocated fund</w:t>
      </w:r>
      <w:r w:rsidR="00C02566">
        <w:rPr>
          <w:rFonts w:asciiTheme="majorHAnsi" w:hAnsiTheme="majorHAnsi"/>
          <w:sz w:val="22"/>
        </w:rPr>
        <w:t>s</w:t>
      </w:r>
      <w:r w:rsidR="006C46E0" w:rsidRPr="006C46E0">
        <w:rPr>
          <w:rFonts w:asciiTheme="majorHAnsi" w:hAnsiTheme="majorHAnsi"/>
          <w:sz w:val="22"/>
        </w:rPr>
        <w:t xml:space="preserve">. There were 127 proposals submitted, but funding could cover only 13 CBOs under HST and 14 </w:t>
      </w:r>
      <w:r w:rsidR="00B200D4">
        <w:rPr>
          <w:rFonts w:asciiTheme="majorHAnsi" w:hAnsiTheme="majorHAnsi"/>
          <w:sz w:val="22"/>
        </w:rPr>
        <w:t>CBOs under VHS. Information was provided on the SSR capacity building activities aimed at improving</w:t>
      </w:r>
      <w:r w:rsidR="006C46E0" w:rsidRPr="006C46E0">
        <w:rPr>
          <w:rFonts w:asciiTheme="majorHAnsi" w:hAnsiTheme="majorHAnsi"/>
          <w:sz w:val="22"/>
        </w:rPr>
        <w:t xml:space="preserve"> </w:t>
      </w:r>
      <w:r w:rsidR="00D21597">
        <w:rPr>
          <w:rFonts w:asciiTheme="majorHAnsi" w:hAnsiTheme="majorHAnsi"/>
          <w:sz w:val="22"/>
        </w:rPr>
        <w:t>knowledge</w:t>
      </w:r>
      <w:r w:rsidR="006C46E0" w:rsidRPr="006C46E0">
        <w:rPr>
          <w:rFonts w:asciiTheme="majorHAnsi" w:hAnsiTheme="majorHAnsi"/>
          <w:sz w:val="22"/>
        </w:rPr>
        <w:t xml:space="preserve"> and</w:t>
      </w:r>
      <w:r w:rsidR="00D21597">
        <w:rPr>
          <w:rFonts w:asciiTheme="majorHAnsi" w:hAnsiTheme="majorHAnsi"/>
          <w:sz w:val="22"/>
        </w:rPr>
        <w:t xml:space="preserve"> skills of community members </w:t>
      </w:r>
      <w:r w:rsidR="006C46E0" w:rsidRPr="006C46E0">
        <w:rPr>
          <w:rFonts w:asciiTheme="majorHAnsi" w:hAnsiTheme="majorHAnsi"/>
          <w:sz w:val="22"/>
        </w:rPr>
        <w:t>related to HIV, activities to sensitize government stakeholders, advocacy events, and a short film</w:t>
      </w:r>
      <w:r w:rsidR="00B200D4">
        <w:rPr>
          <w:rFonts w:asciiTheme="majorHAnsi" w:hAnsiTheme="majorHAnsi"/>
          <w:sz w:val="22"/>
        </w:rPr>
        <w:t xml:space="preserve"> that was developed</w:t>
      </w:r>
      <w:r w:rsidR="006C46E0" w:rsidRPr="006C46E0">
        <w:rPr>
          <w:rFonts w:asciiTheme="majorHAnsi" w:hAnsiTheme="majorHAnsi"/>
          <w:sz w:val="22"/>
        </w:rPr>
        <w:t>.</w:t>
      </w:r>
      <w:r w:rsidR="00D21597">
        <w:rPr>
          <w:rFonts w:asciiTheme="majorHAnsi" w:hAnsiTheme="majorHAnsi"/>
          <w:sz w:val="22"/>
        </w:rPr>
        <w:t xml:space="preserve"> Innovative methods were used, such as street plays and flash mobs, to advocate and promote awareness.</w:t>
      </w:r>
      <w:r w:rsidR="006C46E0" w:rsidRPr="006C46E0">
        <w:rPr>
          <w:rFonts w:asciiTheme="majorHAnsi" w:hAnsiTheme="majorHAnsi"/>
          <w:sz w:val="22"/>
        </w:rPr>
        <w:t xml:space="preserve"> She ended her presentation with </w:t>
      </w:r>
      <w:r w:rsidR="00B200D4">
        <w:rPr>
          <w:rFonts w:asciiTheme="majorHAnsi" w:hAnsiTheme="majorHAnsi"/>
          <w:sz w:val="22"/>
        </w:rPr>
        <w:t xml:space="preserve">key </w:t>
      </w:r>
      <w:r w:rsidR="006C46E0" w:rsidRPr="006C46E0">
        <w:rPr>
          <w:rFonts w:asciiTheme="majorHAnsi" w:hAnsiTheme="majorHAnsi"/>
          <w:sz w:val="22"/>
        </w:rPr>
        <w:t xml:space="preserve">achievements, including visibility </w:t>
      </w:r>
      <w:r w:rsidR="00B200D4">
        <w:rPr>
          <w:rFonts w:asciiTheme="majorHAnsi" w:hAnsiTheme="majorHAnsi"/>
          <w:sz w:val="22"/>
        </w:rPr>
        <w:t>of</w:t>
      </w:r>
      <w:r w:rsidR="006C46E0" w:rsidRPr="006C46E0">
        <w:rPr>
          <w:rFonts w:asciiTheme="majorHAnsi" w:hAnsiTheme="majorHAnsi"/>
          <w:sz w:val="22"/>
        </w:rPr>
        <w:t xml:space="preserve"> the communities, </w:t>
      </w:r>
      <w:r w:rsidR="00B200D4">
        <w:rPr>
          <w:rFonts w:asciiTheme="majorHAnsi" w:hAnsiTheme="majorHAnsi"/>
          <w:sz w:val="22"/>
        </w:rPr>
        <w:t xml:space="preserve">in CSS during a short period of just </w:t>
      </w:r>
      <w:r w:rsidR="006C46E0" w:rsidRPr="006C46E0">
        <w:rPr>
          <w:rFonts w:asciiTheme="majorHAnsi" w:hAnsiTheme="majorHAnsi"/>
          <w:sz w:val="22"/>
        </w:rPr>
        <w:t>6 months.</w:t>
      </w:r>
    </w:p>
    <w:p w14:paraId="09798295" w14:textId="77777777" w:rsidR="006C46E0" w:rsidRPr="006C46E0" w:rsidRDefault="006C46E0" w:rsidP="00AA4DD8">
      <w:pPr>
        <w:jc w:val="both"/>
        <w:rPr>
          <w:rFonts w:asciiTheme="majorHAnsi" w:hAnsiTheme="majorHAnsi"/>
          <w:sz w:val="22"/>
        </w:rPr>
      </w:pPr>
    </w:p>
    <w:p w14:paraId="3042622D" w14:textId="66529772" w:rsidR="0023238F" w:rsidRPr="0023238F" w:rsidRDefault="006C46E0" w:rsidP="00AA4DD8">
      <w:pPr>
        <w:jc w:val="both"/>
        <w:rPr>
          <w:rFonts w:asciiTheme="majorHAnsi" w:hAnsiTheme="majorHAnsi"/>
          <w:b/>
          <w:sz w:val="22"/>
        </w:rPr>
      </w:pPr>
      <w:r w:rsidRPr="006C46E0">
        <w:rPr>
          <w:rFonts w:asciiTheme="majorHAnsi" w:hAnsiTheme="majorHAnsi"/>
          <w:b/>
          <w:bCs/>
          <w:sz w:val="22"/>
        </w:rPr>
        <w:lastRenderedPageBreak/>
        <w:t>Wandga Dorji</w:t>
      </w:r>
      <w:r w:rsidRPr="0023238F">
        <w:rPr>
          <w:rFonts w:asciiTheme="majorHAnsi" w:hAnsiTheme="majorHAnsi"/>
          <w:b/>
          <w:sz w:val="22"/>
        </w:rPr>
        <w:t>, Executive Director, Lha</w:t>
      </w:r>
      <w:r w:rsidR="008F1A6E">
        <w:rPr>
          <w:rFonts w:asciiTheme="majorHAnsi" w:hAnsiTheme="majorHAnsi"/>
          <w:b/>
          <w:sz w:val="22"/>
        </w:rPr>
        <w:t>k-</w:t>
      </w:r>
      <w:r w:rsidR="0023238F" w:rsidRPr="0023238F">
        <w:rPr>
          <w:rFonts w:asciiTheme="majorHAnsi" w:hAnsiTheme="majorHAnsi"/>
          <w:b/>
          <w:sz w:val="22"/>
        </w:rPr>
        <w:t xml:space="preserve">Sam, Bhutan </w:t>
      </w:r>
    </w:p>
    <w:p w14:paraId="15934E92" w14:textId="41AB57B2" w:rsidR="006C46E0" w:rsidRPr="0023238F" w:rsidRDefault="0023238F" w:rsidP="00AA4DD8">
      <w:pPr>
        <w:jc w:val="both"/>
        <w:rPr>
          <w:rFonts w:asciiTheme="majorHAnsi" w:hAnsiTheme="majorHAnsi"/>
          <w:b/>
          <w:sz w:val="22"/>
        </w:rPr>
      </w:pPr>
      <w:r w:rsidRPr="0023238F">
        <w:rPr>
          <w:rFonts w:asciiTheme="majorHAnsi" w:hAnsiTheme="majorHAnsi"/>
          <w:b/>
          <w:sz w:val="22"/>
        </w:rPr>
        <w:t>‘</w:t>
      </w:r>
      <w:r w:rsidR="006C46E0" w:rsidRPr="0023238F">
        <w:rPr>
          <w:rFonts w:asciiTheme="majorHAnsi" w:hAnsiTheme="majorHAnsi"/>
          <w:b/>
          <w:sz w:val="22"/>
        </w:rPr>
        <w:t>Emerging sexual</w:t>
      </w:r>
      <w:r w:rsidRPr="0023238F">
        <w:rPr>
          <w:rFonts w:asciiTheme="majorHAnsi" w:hAnsiTheme="majorHAnsi"/>
          <w:b/>
          <w:sz w:val="22"/>
        </w:rPr>
        <w:t xml:space="preserve"> minorities community in Bhutan’</w:t>
      </w:r>
    </w:p>
    <w:p w14:paraId="4F39F29B" w14:textId="2E66DBA4" w:rsidR="006C46E0" w:rsidRPr="006C46E0" w:rsidRDefault="005E4DB4" w:rsidP="00AA4DD8">
      <w:pPr>
        <w:jc w:val="both"/>
        <w:rPr>
          <w:rFonts w:asciiTheme="majorHAnsi" w:hAnsiTheme="majorHAnsi"/>
          <w:sz w:val="22"/>
        </w:rPr>
      </w:pPr>
      <w:r>
        <w:rPr>
          <w:rFonts w:asciiTheme="majorHAnsi" w:hAnsiTheme="majorHAnsi"/>
          <w:sz w:val="22"/>
        </w:rPr>
        <w:t>Wangda</w:t>
      </w:r>
      <w:r w:rsidR="006C46E0" w:rsidRPr="006C46E0">
        <w:rPr>
          <w:rFonts w:asciiTheme="majorHAnsi" w:hAnsiTheme="majorHAnsi"/>
          <w:sz w:val="22"/>
        </w:rPr>
        <w:t xml:space="preserve"> shared h</w:t>
      </w:r>
      <w:r>
        <w:rPr>
          <w:rFonts w:asciiTheme="majorHAnsi" w:hAnsiTheme="majorHAnsi"/>
          <w:sz w:val="22"/>
        </w:rPr>
        <w:t xml:space="preserve">is personal story of becoming HIV positive in 2006 and the </w:t>
      </w:r>
      <w:r w:rsidR="006C46E0" w:rsidRPr="006C46E0">
        <w:rPr>
          <w:rFonts w:asciiTheme="majorHAnsi" w:hAnsiTheme="majorHAnsi"/>
          <w:sz w:val="22"/>
        </w:rPr>
        <w:t xml:space="preserve">stigma and discrimination faced by his </w:t>
      </w:r>
      <w:r>
        <w:rPr>
          <w:rFonts w:asciiTheme="majorHAnsi" w:hAnsiTheme="majorHAnsi"/>
          <w:sz w:val="22"/>
        </w:rPr>
        <w:t xml:space="preserve">fellow people living with HIV </w:t>
      </w:r>
      <w:r w:rsidR="006C46E0" w:rsidRPr="006C46E0">
        <w:rPr>
          <w:rFonts w:asciiTheme="majorHAnsi" w:hAnsiTheme="majorHAnsi"/>
          <w:sz w:val="22"/>
        </w:rPr>
        <w:t xml:space="preserve">community members in Bhutan. He thanked </w:t>
      </w:r>
      <w:r>
        <w:rPr>
          <w:rFonts w:asciiTheme="majorHAnsi" w:hAnsiTheme="majorHAnsi"/>
          <w:sz w:val="22"/>
        </w:rPr>
        <w:t xml:space="preserve">the </w:t>
      </w:r>
      <w:r w:rsidR="006C46E0" w:rsidRPr="006C46E0">
        <w:rPr>
          <w:rFonts w:asciiTheme="majorHAnsi" w:hAnsiTheme="majorHAnsi"/>
          <w:sz w:val="22"/>
        </w:rPr>
        <w:t xml:space="preserve">Bhutan government, donors and partners to </w:t>
      </w:r>
      <w:r>
        <w:rPr>
          <w:rFonts w:asciiTheme="majorHAnsi" w:hAnsiTheme="majorHAnsi"/>
          <w:sz w:val="22"/>
        </w:rPr>
        <w:t xml:space="preserve">help with </w:t>
      </w:r>
      <w:r w:rsidR="006C46E0" w:rsidRPr="006C46E0">
        <w:rPr>
          <w:rFonts w:asciiTheme="majorHAnsi" w:hAnsiTheme="majorHAnsi"/>
          <w:sz w:val="22"/>
        </w:rPr>
        <w:t>break</w:t>
      </w:r>
      <w:r>
        <w:rPr>
          <w:rFonts w:asciiTheme="majorHAnsi" w:hAnsiTheme="majorHAnsi"/>
          <w:sz w:val="22"/>
        </w:rPr>
        <w:t>ing down the barriers in place in society</w:t>
      </w:r>
      <w:r w:rsidR="006C46E0" w:rsidRPr="006C46E0">
        <w:rPr>
          <w:rFonts w:asciiTheme="majorHAnsi" w:hAnsiTheme="majorHAnsi"/>
          <w:sz w:val="22"/>
        </w:rPr>
        <w:t>. He highlighted</w:t>
      </w:r>
      <w:r>
        <w:rPr>
          <w:rFonts w:asciiTheme="majorHAnsi" w:hAnsiTheme="majorHAnsi"/>
          <w:sz w:val="22"/>
        </w:rPr>
        <w:t xml:space="preserve"> some of the ways in which </w:t>
      </w:r>
      <w:r w:rsidR="006C46E0" w:rsidRPr="006C46E0">
        <w:rPr>
          <w:rFonts w:asciiTheme="majorHAnsi" w:hAnsiTheme="majorHAnsi"/>
          <w:sz w:val="22"/>
        </w:rPr>
        <w:t xml:space="preserve">the community has benefited </w:t>
      </w:r>
      <w:r>
        <w:rPr>
          <w:rFonts w:asciiTheme="majorHAnsi" w:hAnsiTheme="majorHAnsi"/>
          <w:sz w:val="22"/>
        </w:rPr>
        <w:t xml:space="preserve">from </w:t>
      </w:r>
      <w:r w:rsidR="006C46E0" w:rsidRPr="006C46E0">
        <w:rPr>
          <w:rFonts w:asciiTheme="majorHAnsi" w:hAnsiTheme="majorHAnsi"/>
          <w:sz w:val="22"/>
        </w:rPr>
        <w:t>the MSA grant</w:t>
      </w:r>
      <w:r>
        <w:rPr>
          <w:rFonts w:asciiTheme="majorHAnsi" w:hAnsiTheme="majorHAnsi"/>
          <w:sz w:val="22"/>
        </w:rPr>
        <w:t>,</w:t>
      </w:r>
      <w:r w:rsidR="006C46E0" w:rsidRPr="006C46E0">
        <w:rPr>
          <w:rFonts w:asciiTheme="majorHAnsi" w:hAnsiTheme="majorHAnsi"/>
          <w:sz w:val="22"/>
        </w:rPr>
        <w:t xml:space="preserve"> which </w:t>
      </w:r>
      <w:r>
        <w:rPr>
          <w:rFonts w:asciiTheme="majorHAnsi" w:hAnsiTheme="majorHAnsi"/>
          <w:sz w:val="22"/>
        </w:rPr>
        <w:t xml:space="preserve">has </w:t>
      </w:r>
      <w:r w:rsidR="006C46E0" w:rsidRPr="006C46E0">
        <w:rPr>
          <w:rFonts w:asciiTheme="majorHAnsi" w:hAnsiTheme="majorHAnsi"/>
          <w:sz w:val="22"/>
        </w:rPr>
        <w:t>supported their advocacy activities and strengthened their capacity</w:t>
      </w:r>
      <w:r>
        <w:rPr>
          <w:rFonts w:asciiTheme="majorHAnsi" w:hAnsiTheme="majorHAnsi"/>
          <w:sz w:val="22"/>
        </w:rPr>
        <w:t xml:space="preserve"> significantly. Wangda</w:t>
      </w:r>
      <w:r w:rsidR="006C46E0" w:rsidRPr="006C46E0">
        <w:rPr>
          <w:rFonts w:asciiTheme="majorHAnsi" w:hAnsiTheme="majorHAnsi"/>
          <w:sz w:val="22"/>
        </w:rPr>
        <w:t xml:space="preserve"> also shared</w:t>
      </w:r>
      <w:r>
        <w:rPr>
          <w:rFonts w:asciiTheme="majorHAnsi" w:hAnsiTheme="majorHAnsi"/>
          <w:sz w:val="22"/>
        </w:rPr>
        <w:t xml:space="preserve"> the vision and mission of Lhak-</w:t>
      </w:r>
      <w:r w:rsidR="006C46E0" w:rsidRPr="006C46E0">
        <w:rPr>
          <w:rFonts w:asciiTheme="majorHAnsi" w:hAnsiTheme="majorHAnsi"/>
          <w:sz w:val="22"/>
        </w:rPr>
        <w:t xml:space="preserve">Sam and </w:t>
      </w:r>
      <w:r>
        <w:rPr>
          <w:rFonts w:asciiTheme="majorHAnsi" w:hAnsiTheme="majorHAnsi"/>
          <w:sz w:val="22"/>
        </w:rPr>
        <w:t xml:space="preserve">continued </w:t>
      </w:r>
      <w:r w:rsidR="006C46E0" w:rsidRPr="006C46E0">
        <w:rPr>
          <w:rFonts w:asciiTheme="majorHAnsi" w:hAnsiTheme="majorHAnsi"/>
          <w:sz w:val="22"/>
        </w:rPr>
        <w:t>legal issues</w:t>
      </w:r>
      <w:r>
        <w:rPr>
          <w:rFonts w:asciiTheme="majorHAnsi" w:hAnsiTheme="majorHAnsi"/>
          <w:sz w:val="22"/>
        </w:rPr>
        <w:t xml:space="preserve"> present</w:t>
      </w:r>
      <w:r w:rsidR="006C46E0" w:rsidRPr="006C46E0">
        <w:rPr>
          <w:rFonts w:asciiTheme="majorHAnsi" w:hAnsiTheme="majorHAnsi"/>
          <w:sz w:val="22"/>
        </w:rPr>
        <w:t xml:space="preserve"> in Bhutan. He ended his presentation </w:t>
      </w:r>
      <w:r>
        <w:rPr>
          <w:rFonts w:asciiTheme="majorHAnsi" w:hAnsiTheme="majorHAnsi"/>
          <w:sz w:val="22"/>
        </w:rPr>
        <w:t xml:space="preserve">on a positive note related to successes in achieving </w:t>
      </w:r>
      <w:r w:rsidR="006C46E0" w:rsidRPr="006C46E0">
        <w:rPr>
          <w:rFonts w:asciiTheme="majorHAnsi" w:hAnsiTheme="majorHAnsi"/>
          <w:sz w:val="22"/>
        </w:rPr>
        <w:t>happiness for the community.</w:t>
      </w:r>
    </w:p>
    <w:p w14:paraId="7D1D0DA8" w14:textId="77777777" w:rsidR="006C46E0" w:rsidRPr="006C46E0" w:rsidRDefault="006C46E0" w:rsidP="00AA4DD8">
      <w:pPr>
        <w:jc w:val="both"/>
        <w:rPr>
          <w:rFonts w:asciiTheme="majorHAnsi" w:hAnsiTheme="majorHAnsi"/>
          <w:sz w:val="22"/>
        </w:rPr>
      </w:pPr>
    </w:p>
    <w:p w14:paraId="4C30D9E8" w14:textId="2B91CDAC" w:rsidR="0023238F" w:rsidRDefault="00C36CE3" w:rsidP="00AA4DD8">
      <w:pPr>
        <w:jc w:val="both"/>
        <w:rPr>
          <w:rFonts w:asciiTheme="majorHAnsi" w:hAnsiTheme="majorHAnsi"/>
          <w:b/>
          <w:sz w:val="22"/>
        </w:rPr>
      </w:pPr>
      <w:r>
        <w:rPr>
          <w:rFonts w:asciiTheme="majorHAnsi" w:hAnsiTheme="majorHAnsi"/>
          <w:b/>
          <w:bCs/>
          <w:sz w:val="22"/>
        </w:rPr>
        <w:t>Umme Farhana Zarif</w:t>
      </w:r>
      <w:r w:rsidR="006C46E0" w:rsidRPr="006C46E0">
        <w:rPr>
          <w:rFonts w:asciiTheme="majorHAnsi" w:hAnsiTheme="majorHAnsi"/>
          <w:b/>
          <w:bCs/>
          <w:sz w:val="22"/>
        </w:rPr>
        <w:t xml:space="preserve"> Kanta</w:t>
      </w:r>
      <w:r w:rsidR="006C46E0" w:rsidRPr="0023238F">
        <w:rPr>
          <w:rFonts w:asciiTheme="majorHAnsi" w:hAnsiTheme="majorHAnsi"/>
          <w:b/>
          <w:sz w:val="22"/>
        </w:rPr>
        <w:t>, P</w:t>
      </w:r>
      <w:r w:rsidR="0023238F">
        <w:rPr>
          <w:rFonts w:asciiTheme="majorHAnsi" w:hAnsiTheme="majorHAnsi"/>
          <w:b/>
          <w:sz w:val="22"/>
        </w:rPr>
        <w:t>rogramme Manager,</w:t>
      </w:r>
      <w:r w:rsidR="008F1A6E">
        <w:rPr>
          <w:rFonts w:asciiTheme="majorHAnsi" w:hAnsiTheme="majorHAnsi"/>
          <w:b/>
          <w:sz w:val="22"/>
        </w:rPr>
        <w:t xml:space="preserve"> BSWS</w:t>
      </w:r>
      <w:r>
        <w:rPr>
          <w:rFonts w:asciiTheme="majorHAnsi" w:hAnsiTheme="majorHAnsi"/>
          <w:b/>
          <w:sz w:val="22"/>
        </w:rPr>
        <w:t>,</w:t>
      </w:r>
      <w:r w:rsidR="0023238F">
        <w:rPr>
          <w:rFonts w:asciiTheme="majorHAnsi" w:hAnsiTheme="majorHAnsi"/>
          <w:b/>
          <w:sz w:val="22"/>
        </w:rPr>
        <w:t xml:space="preserve"> Bangladesh </w:t>
      </w:r>
    </w:p>
    <w:p w14:paraId="5EA1CEB4" w14:textId="47F6F7B7" w:rsidR="006C46E0" w:rsidRPr="006C46E0" w:rsidRDefault="0023238F" w:rsidP="00AA4DD8">
      <w:pPr>
        <w:jc w:val="both"/>
        <w:rPr>
          <w:rFonts w:asciiTheme="majorHAnsi" w:hAnsiTheme="majorHAnsi"/>
          <w:sz w:val="22"/>
        </w:rPr>
      </w:pPr>
      <w:r>
        <w:rPr>
          <w:rFonts w:asciiTheme="majorHAnsi" w:hAnsiTheme="majorHAnsi"/>
          <w:b/>
          <w:sz w:val="22"/>
        </w:rPr>
        <w:t>‘</w:t>
      </w:r>
      <w:r w:rsidR="006C46E0" w:rsidRPr="0023238F">
        <w:rPr>
          <w:rFonts w:asciiTheme="majorHAnsi" w:hAnsiTheme="majorHAnsi"/>
          <w:b/>
          <w:sz w:val="22"/>
        </w:rPr>
        <w:t>Raising capacity of grass ro</w:t>
      </w:r>
      <w:r>
        <w:rPr>
          <w:rFonts w:asciiTheme="majorHAnsi" w:hAnsiTheme="majorHAnsi"/>
          <w:b/>
          <w:sz w:val="22"/>
        </w:rPr>
        <w:t>ots organi</w:t>
      </w:r>
      <w:r w:rsidR="002066A5">
        <w:rPr>
          <w:rFonts w:asciiTheme="majorHAnsi" w:hAnsiTheme="majorHAnsi"/>
          <w:b/>
          <w:sz w:val="22"/>
        </w:rPr>
        <w:t>z</w:t>
      </w:r>
      <w:r>
        <w:rPr>
          <w:rFonts w:asciiTheme="majorHAnsi" w:hAnsiTheme="majorHAnsi"/>
          <w:b/>
          <w:sz w:val="22"/>
        </w:rPr>
        <w:t>ations in Bangladesh’</w:t>
      </w:r>
    </w:p>
    <w:p w14:paraId="0083C628" w14:textId="4ADF9329" w:rsidR="006C46E0" w:rsidRPr="006C46E0" w:rsidRDefault="002066A5" w:rsidP="00AA4DD8">
      <w:pPr>
        <w:jc w:val="both"/>
        <w:rPr>
          <w:rFonts w:asciiTheme="majorHAnsi" w:hAnsiTheme="majorHAnsi"/>
          <w:sz w:val="22"/>
        </w:rPr>
      </w:pPr>
      <w:r>
        <w:rPr>
          <w:rFonts w:asciiTheme="majorHAnsi" w:hAnsiTheme="majorHAnsi"/>
          <w:sz w:val="22"/>
        </w:rPr>
        <w:t>Kanta</w:t>
      </w:r>
      <w:r w:rsidR="006C46E0" w:rsidRPr="006C46E0">
        <w:rPr>
          <w:rFonts w:asciiTheme="majorHAnsi" w:hAnsiTheme="majorHAnsi"/>
          <w:sz w:val="22"/>
        </w:rPr>
        <w:t xml:space="preserve"> started her presentation with an overview of the MSA grant </w:t>
      </w:r>
      <w:r w:rsidR="00C36CE3">
        <w:rPr>
          <w:rFonts w:asciiTheme="majorHAnsi" w:hAnsiTheme="majorHAnsi"/>
          <w:sz w:val="22"/>
        </w:rPr>
        <w:t xml:space="preserve">in Bangladesh which </w:t>
      </w:r>
      <w:r w:rsidR="006C46E0" w:rsidRPr="006C46E0">
        <w:rPr>
          <w:rFonts w:asciiTheme="majorHAnsi" w:hAnsiTheme="majorHAnsi"/>
          <w:sz w:val="22"/>
        </w:rPr>
        <w:t>cover</w:t>
      </w:r>
      <w:r w:rsidR="00C36CE3">
        <w:rPr>
          <w:rFonts w:asciiTheme="majorHAnsi" w:hAnsiTheme="majorHAnsi"/>
          <w:sz w:val="22"/>
        </w:rPr>
        <w:t>s</w:t>
      </w:r>
      <w:r w:rsidR="006C46E0" w:rsidRPr="006C46E0">
        <w:rPr>
          <w:rFonts w:asciiTheme="majorHAnsi" w:hAnsiTheme="majorHAnsi"/>
          <w:sz w:val="22"/>
        </w:rPr>
        <w:t xml:space="preserve"> CSS of 25 CBOs in 6 </w:t>
      </w:r>
      <w:r w:rsidR="00C36CE3">
        <w:rPr>
          <w:rFonts w:asciiTheme="majorHAnsi" w:hAnsiTheme="majorHAnsi"/>
          <w:sz w:val="22"/>
        </w:rPr>
        <w:t xml:space="preserve">geographical </w:t>
      </w:r>
      <w:r w:rsidR="006C46E0" w:rsidRPr="006C46E0">
        <w:rPr>
          <w:rFonts w:asciiTheme="majorHAnsi" w:hAnsiTheme="majorHAnsi"/>
          <w:sz w:val="22"/>
        </w:rPr>
        <w:t xml:space="preserve">divisions. She shared progress </w:t>
      </w:r>
      <w:r w:rsidR="00C36CE3">
        <w:rPr>
          <w:rFonts w:asciiTheme="majorHAnsi" w:hAnsiTheme="majorHAnsi"/>
          <w:sz w:val="22"/>
        </w:rPr>
        <w:t xml:space="preserve">that </w:t>
      </w:r>
      <w:r w:rsidR="006C46E0" w:rsidRPr="006C46E0">
        <w:rPr>
          <w:rFonts w:asciiTheme="majorHAnsi" w:hAnsiTheme="majorHAnsi"/>
          <w:sz w:val="22"/>
        </w:rPr>
        <w:t>CBOs ha</w:t>
      </w:r>
      <w:r w:rsidR="00C36CE3">
        <w:rPr>
          <w:rFonts w:asciiTheme="majorHAnsi" w:hAnsiTheme="majorHAnsi"/>
          <w:sz w:val="22"/>
        </w:rPr>
        <w:t>ve</w:t>
      </w:r>
      <w:r w:rsidR="006C46E0" w:rsidRPr="006C46E0">
        <w:rPr>
          <w:rFonts w:asciiTheme="majorHAnsi" w:hAnsiTheme="majorHAnsi"/>
          <w:sz w:val="22"/>
        </w:rPr>
        <w:t xml:space="preserve"> made since 2011 on components such as </w:t>
      </w:r>
      <w:r w:rsidR="00C36CE3">
        <w:rPr>
          <w:rFonts w:asciiTheme="majorHAnsi" w:hAnsiTheme="majorHAnsi"/>
          <w:sz w:val="22"/>
        </w:rPr>
        <w:t xml:space="preserve">development of </w:t>
      </w:r>
      <w:r w:rsidR="006C46E0" w:rsidRPr="006C46E0">
        <w:rPr>
          <w:rFonts w:asciiTheme="majorHAnsi" w:hAnsiTheme="majorHAnsi"/>
          <w:sz w:val="22"/>
        </w:rPr>
        <w:t>strategic plan</w:t>
      </w:r>
      <w:r w:rsidR="00C36CE3">
        <w:rPr>
          <w:rFonts w:asciiTheme="majorHAnsi" w:hAnsiTheme="majorHAnsi"/>
          <w:sz w:val="22"/>
        </w:rPr>
        <w:t>s</w:t>
      </w:r>
      <w:r w:rsidR="006C46E0" w:rsidRPr="006C46E0">
        <w:rPr>
          <w:rFonts w:asciiTheme="majorHAnsi" w:hAnsiTheme="majorHAnsi"/>
          <w:sz w:val="22"/>
        </w:rPr>
        <w:t xml:space="preserve">, good governance guidelines, </w:t>
      </w:r>
      <w:r w:rsidR="00C36CE3">
        <w:rPr>
          <w:rFonts w:asciiTheme="majorHAnsi" w:hAnsiTheme="majorHAnsi"/>
          <w:sz w:val="22"/>
        </w:rPr>
        <w:t xml:space="preserve">organization </w:t>
      </w:r>
      <w:r w:rsidR="006C46E0" w:rsidRPr="006C46E0">
        <w:rPr>
          <w:rFonts w:asciiTheme="majorHAnsi" w:hAnsiTheme="majorHAnsi"/>
          <w:sz w:val="22"/>
        </w:rPr>
        <w:t>registration, resource mobilization strateg</w:t>
      </w:r>
      <w:r w:rsidR="00C36CE3">
        <w:rPr>
          <w:rFonts w:asciiTheme="majorHAnsi" w:hAnsiTheme="majorHAnsi"/>
          <w:sz w:val="22"/>
        </w:rPr>
        <w:t>ies</w:t>
      </w:r>
      <w:r w:rsidR="006C46E0" w:rsidRPr="006C46E0">
        <w:rPr>
          <w:rFonts w:asciiTheme="majorHAnsi" w:hAnsiTheme="majorHAnsi"/>
          <w:sz w:val="22"/>
        </w:rPr>
        <w:t xml:space="preserve">, and financial and M&amp;E guidelines. </w:t>
      </w:r>
      <w:r w:rsidR="00C36CE3">
        <w:rPr>
          <w:rFonts w:asciiTheme="majorHAnsi" w:hAnsiTheme="majorHAnsi"/>
          <w:sz w:val="22"/>
        </w:rPr>
        <w:t xml:space="preserve">Some 48 trainings have been conducted, reaching 959 participants. </w:t>
      </w:r>
      <w:r w:rsidR="006C46E0" w:rsidRPr="006C46E0">
        <w:rPr>
          <w:rFonts w:asciiTheme="majorHAnsi" w:hAnsiTheme="majorHAnsi"/>
          <w:sz w:val="22"/>
        </w:rPr>
        <w:t>She highlighted key achievements</w:t>
      </w:r>
      <w:r w:rsidR="00C36CE3">
        <w:rPr>
          <w:rFonts w:asciiTheme="majorHAnsi" w:hAnsiTheme="majorHAnsi"/>
          <w:sz w:val="22"/>
        </w:rPr>
        <w:t>,</w:t>
      </w:r>
      <w:r w:rsidR="006C46E0" w:rsidRPr="006C46E0">
        <w:rPr>
          <w:rFonts w:asciiTheme="majorHAnsi" w:hAnsiTheme="majorHAnsi"/>
          <w:sz w:val="22"/>
        </w:rPr>
        <w:t xml:space="preserve"> including </w:t>
      </w:r>
      <w:r w:rsidR="00C36CE3">
        <w:rPr>
          <w:rFonts w:asciiTheme="majorHAnsi" w:hAnsiTheme="majorHAnsi"/>
          <w:sz w:val="22"/>
        </w:rPr>
        <w:t xml:space="preserve">increased </w:t>
      </w:r>
      <w:r w:rsidR="006C46E0" w:rsidRPr="006C46E0">
        <w:rPr>
          <w:rFonts w:asciiTheme="majorHAnsi" w:hAnsiTheme="majorHAnsi"/>
          <w:sz w:val="22"/>
        </w:rPr>
        <w:t xml:space="preserve">job opportunities for </w:t>
      </w:r>
      <w:r w:rsidR="00C36CE3">
        <w:rPr>
          <w:rFonts w:asciiTheme="majorHAnsi" w:hAnsiTheme="majorHAnsi"/>
          <w:sz w:val="22"/>
        </w:rPr>
        <w:t xml:space="preserve">transgender people and </w:t>
      </w:r>
      <w:r w:rsidR="006C46E0" w:rsidRPr="006C46E0">
        <w:rPr>
          <w:rFonts w:asciiTheme="majorHAnsi" w:hAnsiTheme="majorHAnsi"/>
          <w:sz w:val="22"/>
        </w:rPr>
        <w:t>Hijra</w:t>
      </w:r>
      <w:r w:rsidR="00C36CE3">
        <w:rPr>
          <w:rFonts w:asciiTheme="majorHAnsi" w:hAnsiTheme="majorHAnsi"/>
          <w:sz w:val="22"/>
        </w:rPr>
        <w:t>,</w:t>
      </w:r>
      <w:r w:rsidR="006C46E0" w:rsidRPr="006C46E0">
        <w:rPr>
          <w:rFonts w:asciiTheme="majorHAnsi" w:hAnsiTheme="majorHAnsi"/>
          <w:sz w:val="22"/>
        </w:rPr>
        <w:t xml:space="preserve"> </w:t>
      </w:r>
      <w:r w:rsidR="00C36CE3">
        <w:rPr>
          <w:rFonts w:asciiTheme="majorHAnsi" w:hAnsiTheme="majorHAnsi"/>
          <w:sz w:val="22"/>
        </w:rPr>
        <w:t xml:space="preserve">advocacy and sensitization with government and municipal representatives, as well as knowledge exchange </w:t>
      </w:r>
      <w:r w:rsidR="006C46E0" w:rsidRPr="006C46E0">
        <w:rPr>
          <w:rFonts w:asciiTheme="majorHAnsi" w:hAnsiTheme="majorHAnsi"/>
          <w:sz w:val="22"/>
        </w:rPr>
        <w:t xml:space="preserve">at international conferences. </w:t>
      </w:r>
      <w:r w:rsidR="00C36CE3">
        <w:rPr>
          <w:rFonts w:asciiTheme="majorHAnsi" w:hAnsiTheme="majorHAnsi"/>
          <w:sz w:val="22"/>
        </w:rPr>
        <w:t xml:space="preserve">Results included a small grant being awarded for advocacy at the local level and an educational stipend for men who have sex with men from the Ministry of Social Welfare. </w:t>
      </w:r>
      <w:r w:rsidR="006C46E0" w:rsidRPr="006C46E0">
        <w:rPr>
          <w:rFonts w:asciiTheme="majorHAnsi" w:hAnsiTheme="majorHAnsi"/>
          <w:sz w:val="22"/>
        </w:rPr>
        <w:t xml:space="preserve">She ended her presentation with </w:t>
      </w:r>
      <w:r w:rsidR="00C36CE3">
        <w:rPr>
          <w:rFonts w:asciiTheme="majorHAnsi" w:hAnsiTheme="majorHAnsi"/>
          <w:sz w:val="22"/>
        </w:rPr>
        <w:t xml:space="preserve">a description of </w:t>
      </w:r>
      <w:r w:rsidR="006C46E0" w:rsidRPr="006C46E0">
        <w:rPr>
          <w:rFonts w:asciiTheme="majorHAnsi" w:hAnsiTheme="majorHAnsi"/>
          <w:sz w:val="22"/>
        </w:rPr>
        <w:t xml:space="preserve">challenges </w:t>
      </w:r>
      <w:r w:rsidR="00C36CE3">
        <w:rPr>
          <w:rFonts w:asciiTheme="majorHAnsi" w:hAnsiTheme="majorHAnsi"/>
          <w:sz w:val="22"/>
        </w:rPr>
        <w:t>co</w:t>
      </w:r>
      <w:r w:rsidR="007A64B6">
        <w:rPr>
          <w:rFonts w:asciiTheme="majorHAnsi" w:hAnsiTheme="majorHAnsi"/>
          <w:sz w:val="22"/>
        </w:rPr>
        <w:t xml:space="preserve">nfronting the CBOs – sustainability will be a major issue. </w:t>
      </w:r>
    </w:p>
    <w:p w14:paraId="5A559C2F" w14:textId="77777777" w:rsidR="006C46E0" w:rsidRPr="006C46E0" w:rsidRDefault="006C46E0" w:rsidP="00AA4DD8">
      <w:pPr>
        <w:jc w:val="both"/>
        <w:rPr>
          <w:rFonts w:asciiTheme="majorHAnsi" w:hAnsiTheme="majorHAnsi"/>
          <w:sz w:val="22"/>
        </w:rPr>
      </w:pPr>
    </w:p>
    <w:p w14:paraId="5A82F7A7" w14:textId="138C1CD9" w:rsidR="0023238F" w:rsidRPr="0023238F" w:rsidRDefault="006C46E0" w:rsidP="00AA4DD8">
      <w:pPr>
        <w:jc w:val="both"/>
        <w:rPr>
          <w:rFonts w:asciiTheme="majorHAnsi" w:hAnsiTheme="majorHAnsi"/>
          <w:b/>
          <w:sz w:val="22"/>
        </w:rPr>
      </w:pPr>
      <w:r w:rsidRPr="006C46E0">
        <w:rPr>
          <w:rFonts w:asciiTheme="majorHAnsi" w:hAnsiTheme="majorHAnsi"/>
          <w:b/>
          <w:bCs/>
          <w:sz w:val="22"/>
        </w:rPr>
        <w:t>Dr. Abdul Rasheed</w:t>
      </w:r>
      <w:r w:rsidRPr="0023238F">
        <w:rPr>
          <w:rFonts w:asciiTheme="majorHAnsi" w:hAnsiTheme="majorHAnsi"/>
          <w:b/>
          <w:sz w:val="22"/>
        </w:rPr>
        <w:t>, Executive Director, Youth Health and Developme</w:t>
      </w:r>
      <w:r w:rsidR="0023238F" w:rsidRPr="0023238F">
        <w:rPr>
          <w:rFonts w:asciiTheme="majorHAnsi" w:hAnsiTheme="majorHAnsi"/>
          <w:b/>
          <w:sz w:val="22"/>
        </w:rPr>
        <w:t>nt Organization</w:t>
      </w:r>
      <w:r w:rsidR="008F1A6E">
        <w:rPr>
          <w:rFonts w:asciiTheme="majorHAnsi" w:hAnsiTheme="majorHAnsi"/>
          <w:b/>
          <w:sz w:val="22"/>
        </w:rPr>
        <w:t xml:space="preserve"> (YHDO)</w:t>
      </w:r>
      <w:r w:rsidR="0023238F" w:rsidRPr="0023238F">
        <w:rPr>
          <w:rFonts w:asciiTheme="majorHAnsi" w:hAnsiTheme="majorHAnsi"/>
          <w:b/>
          <w:sz w:val="22"/>
        </w:rPr>
        <w:t xml:space="preserve">, Afghanistan </w:t>
      </w:r>
    </w:p>
    <w:p w14:paraId="2155A4FF" w14:textId="6D63B0B6" w:rsidR="006C46E0" w:rsidRPr="0023238F" w:rsidRDefault="0023238F" w:rsidP="00AA4DD8">
      <w:pPr>
        <w:jc w:val="both"/>
        <w:rPr>
          <w:rFonts w:asciiTheme="majorHAnsi" w:hAnsiTheme="majorHAnsi"/>
          <w:b/>
          <w:sz w:val="22"/>
        </w:rPr>
      </w:pPr>
      <w:r w:rsidRPr="0023238F">
        <w:rPr>
          <w:rFonts w:asciiTheme="majorHAnsi" w:hAnsiTheme="majorHAnsi"/>
          <w:b/>
          <w:sz w:val="22"/>
        </w:rPr>
        <w:t>‘</w:t>
      </w:r>
      <w:r w:rsidR="006C46E0" w:rsidRPr="0023238F">
        <w:rPr>
          <w:rFonts w:asciiTheme="majorHAnsi" w:hAnsiTheme="majorHAnsi"/>
          <w:b/>
          <w:sz w:val="22"/>
        </w:rPr>
        <w:t>Suppor</w:t>
      </w:r>
      <w:r w:rsidRPr="0023238F">
        <w:rPr>
          <w:rFonts w:asciiTheme="majorHAnsi" w:hAnsiTheme="majorHAnsi"/>
          <w:b/>
          <w:sz w:val="22"/>
        </w:rPr>
        <w:t>ting communities in Afghanistan’</w:t>
      </w:r>
    </w:p>
    <w:p w14:paraId="5204BD83" w14:textId="382DEF31" w:rsidR="006C46E0" w:rsidRPr="006C46E0" w:rsidRDefault="00610D98" w:rsidP="00AA4DD8">
      <w:pPr>
        <w:jc w:val="both"/>
        <w:rPr>
          <w:rFonts w:asciiTheme="majorHAnsi" w:hAnsiTheme="majorHAnsi"/>
          <w:sz w:val="22"/>
        </w:rPr>
      </w:pPr>
      <w:r>
        <w:rPr>
          <w:rFonts w:asciiTheme="majorHAnsi" w:hAnsiTheme="majorHAnsi"/>
          <w:sz w:val="22"/>
        </w:rPr>
        <w:t>Dr. Abdul</w:t>
      </w:r>
      <w:r w:rsidR="006C46E0" w:rsidRPr="006C46E0">
        <w:rPr>
          <w:rFonts w:asciiTheme="majorHAnsi" w:hAnsiTheme="majorHAnsi"/>
          <w:sz w:val="22"/>
        </w:rPr>
        <w:t xml:space="preserve"> provided an overview of HIV prevalence in key populations </w:t>
      </w:r>
      <w:r>
        <w:rPr>
          <w:rFonts w:asciiTheme="majorHAnsi" w:hAnsiTheme="majorHAnsi"/>
          <w:sz w:val="22"/>
        </w:rPr>
        <w:t>in Afghanistan</w:t>
      </w:r>
      <w:r w:rsidR="006C46E0" w:rsidRPr="006C46E0">
        <w:rPr>
          <w:rFonts w:asciiTheme="majorHAnsi" w:hAnsiTheme="majorHAnsi"/>
          <w:sz w:val="22"/>
        </w:rPr>
        <w:t>. He shared</w:t>
      </w:r>
      <w:r>
        <w:rPr>
          <w:rFonts w:asciiTheme="majorHAnsi" w:hAnsiTheme="majorHAnsi"/>
          <w:sz w:val="22"/>
        </w:rPr>
        <w:t xml:space="preserve"> the vision of YHDO and the four</w:t>
      </w:r>
      <w:r w:rsidR="006C46E0" w:rsidRPr="006C46E0">
        <w:rPr>
          <w:rFonts w:asciiTheme="majorHAnsi" w:hAnsiTheme="majorHAnsi"/>
          <w:sz w:val="22"/>
        </w:rPr>
        <w:t xml:space="preserve"> main</w:t>
      </w:r>
      <w:r>
        <w:rPr>
          <w:rFonts w:asciiTheme="majorHAnsi" w:hAnsiTheme="majorHAnsi"/>
          <w:sz w:val="22"/>
        </w:rPr>
        <w:t xml:space="preserve"> thematic areas of intervention they are engaged in:</w:t>
      </w:r>
      <w:r w:rsidR="006C46E0" w:rsidRPr="006C46E0">
        <w:rPr>
          <w:rFonts w:asciiTheme="majorHAnsi" w:hAnsiTheme="majorHAnsi"/>
          <w:sz w:val="22"/>
        </w:rPr>
        <w:t xml:space="preserve"> HIV prevention services, access to justice and human rights, community development, and research and knowledge management. He highlighted key program</w:t>
      </w:r>
      <w:r>
        <w:rPr>
          <w:rFonts w:asciiTheme="majorHAnsi" w:hAnsiTheme="majorHAnsi"/>
          <w:sz w:val="22"/>
        </w:rPr>
        <w:t>me</w:t>
      </w:r>
      <w:r w:rsidR="006C46E0" w:rsidRPr="006C46E0">
        <w:rPr>
          <w:rFonts w:asciiTheme="majorHAnsi" w:hAnsiTheme="majorHAnsi"/>
          <w:sz w:val="22"/>
        </w:rPr>
        <w:t xml:space="preserve"> achievements in 2014-2015</w:t>
      </w:r>
      <w:r>
        <w:rPr>
          <w:rFonts w:asciiTheme="majorHAnsi" w:hAnsiTheme="majorHAnsi"/>
          <w:sz w:val="22"/>
        </w:rPr>
        <w:t>,</w:t>
      </w:r>
      <w:r w:rsidR="006C46E0" w:rsidRPr="006C46E0">
        <w:rPr>
          <w:rFonts w:asciiTheme="majorHAnsi" w:hAnsiTheme="majorHAnsi"/>
          <w:sz w:val="22"/>
        </w:rPr>
        <w:t xml:space="preserve"> which inc</w:t>
      </w:r>
      <w:r>
        <w:rPr>
          <w:rFonts w:asciiTheme="majorHAnsi" w:hAnsiTheme="majorHAnsi"/>
          <w:sz w:val="22"/>
        </w:rPr>
        <w:t xml:space="preserve">luded establishment of </w:t>
      </w:r>
      <w:r w:rsidR="00EB035D">
        <w:rPr>
          <w:rFonts w:asciiTheme="majorHAnsi" w:hAnsiTheme="majorHAnsi"/>
          <w:sz w:val="22"/>
        </w:rPr>
        <w:t xml:space="preserve">two </w:t>
      </w:r>
      <w:r>
        <w:rPr>
          <w:rFonts w:asciiTheme="majorHAnsi" w:hAnsiTheme="majorHAnsi"/>
          <w:sz w:val="22"/>
        </w:rPr>
        <w:t>male health cent</w:t>
      </w:r>
      <w:r w:rsidR="006C46E0" w:rsidRPr="006C46E0">
        <w:rPr>
          <w:rFonts w:asciiTheme="majorHAnsi" w:hAnsiTheme="majorHAnsi"/>
          <w:sz w:val="22"/>
        </w:rPr>
        <w:t>r</w:t>
      </w:r>
      <w:r>
        <w:rPr>
          <w:rFonts w:asciiTheme="majorHAnsi" w:hAnsiTheme="majorHAnsi"/>
          <w:sz w:val="22"/>
        </w:rPr>
        <w:t>e</w:t>
      </w:r>
      <w:r w:rsidR="006C46E0" w:rsidRPr="006C46E0">
        <w:rPr>
          <w:rFonts w:asciiTheme="majorHAnsi" w:hAnsiTheme="majorHAnsi"/>
          <w:sz w:val="22"/>
        </w:rPr>
        <w:t>s</w:t>
      </w:r>
      <w:r w:rsidR="00EB035D">
        <w:rPr>
          <w:rFonts w:asciiTheme="majorHAnsi" w:hAnsiTheme="majorHAnsi"/>
          <w:sz w:val="22"/>
        </w:rPr>
        <w:t xml:space="preserve"> (a third has also been added in March 2016)</w:t>
      </w:r>
      <w:r w:rsidR="006C46E0" w:rsidRPr="006C46E0">
        <w:rPr>
          <w:rFonts w:asciiTheme="majorHAnsi" w:hAnsiTheme="majorHAnsi"/>
          <w:sz w:val="22"/>
        </w:rPr>
        <w:t xml:space="preserve"> provi</w:t>
      </w:r>
      <w:r>
        <w:rPr>
          <w:rFonts w:asciiTheme="majorHAnsi" w:hAnsiTheme="majorHAnsi"/>
          <w:sz w:val="22"/>
        </w:rPr>
        <w:t>ding HIV counseling and testing and linked</w:t>
      </w:r>
      <w:r w:rsidR="006C46E0" w:rsidRPr="006C46E0">
        <w:rPr>
          <w:rFonts w:asciiTheme="majorHAnsi" w:hAnsiTheme="majorHAnsi"/>
          <w:sz w:val="22"/>
        </w:rPr>
        <w:t xml:space="preserve"> 43 </w:t>
      </w:r>
      <w:r>
        <w:rPr>
          <w:rFonts w:asciiTheme="majorHAnsi" w:hAnsiTheme="majorHAnsi"/>
          <w:sz w:val="22"/>
        </w:rPr>
        <w:t xml:space="preserve">men </w:t>
      </w:r>
      <w:r w:rsidR="00EB035D">
        <w:rPr>
          <w:rFonts w:asciiTheme="majorHAnsi" w:hAnsiTheme="majorHAnsi"/>
          <w:sz w:val="22"/>
        </w:rPr>
        <w:t>with high risk behaviours</w:t>
      </w:r>
      <w:r>
        <w:rPr>
          <w:rFonts w:asciiTheme="majorHAnsi" w:hAnsiTheme="majorHAnsi"/>
          <w:sz w:val="22"/>
        </w:rPr>
        <w:t xml:space="preserve"> with HIV to care. Additionally, </w:t>
      </w:r>
      <w:r w:rsidR="006C46E0" w:rsidRPr="006C46E0">
        <w:rPr>
          <w:rFonts w:asciiTheme="majorHAnsi" w:hAnsiTheme="majorHAnsi"/>
          <w:sz w:val="22"/>
        </w:rPr>
        <w:t>training to strengthen capacity of community members</w:t>
      </w:r>
      <w:r>
        <w:rPr>
          <w:rFonts w:asciiTheme="majorHAnsi" w:hAnsiTheme="majorHAnsi"/>
          <w:sz w:val="22"/>
        </w:rPr>
        <w:t xml:space="preserve"> was successfully undertaken</w:t>
      </w:r>
      <w:r w:rsidR="006C46E0" w:rsidRPr="006C46E0">
        <w:rPr>
          <w:rFonts w:asciiTheme="majorHAnsi" w:hAnsiTheme="majorHAnsi"/>
          <w:sz w:val="22"/>
        </w:rPr>
        <w:t>, and 200 cases of human rights violation</w:t>
      </w:r>
      <w:r>
        <w:rPr>
          <w:rFonts w:asciiTheme="majorHAnsi" w:hAnsiTheme="majorHAnsi"/>
          <w:sz w:val="22"/>
        </w:rPr>
        <w:t>s were</w:t>
      </w:r>
      <w:r w:rsidR="006C46E0" w:rsidRPr="006C46E0">
        <w:rPr>
          <w:rFonts w:asciiTheme="majorHAnsi" w:hAnsiTheme="majorHAnsi"/>
          <w:sz w:val="22"/>
        </w:rPr>
        <w:t xml:space="preserve"> documented and referred. Key challenges included </w:t>
      </w:r>
      <w:r>
        <w:rPr>
          <w:rFonts w:asciiTheme="majorHAnsi" w:hAnsiTheme="majorHAnsi"/>
          <w:sz w:val="22"/>
        </w:rPr>
        <w:t xml:space="preserve">persistent </w:t>
      </w:r>
      <w:r w:rsidR="006C46E0" w:rsidRPr="006C46E0">
        <w:rPr>
          <w:rFonts w:asciiTheme="majorHAnsi" w:hAnsiTheme="majorHAnsi"/>
          <w:sz w:val="22"/>
        </w:rPr>
        <w:t xml:space="preserve">stigma and discrimination, inadequate strategic information on </w:t>
      </w:r>
      <w:r>
        <w:rPr>
          <w:rFonts w:asciiTheme="majorHAnsi" w:hAnsiTheme="majorHAnsi"/>
          <w:sz w:val="22"/>
        </w:rPr>
        <w:t xml:space="preserve">men </w:t>
      </w:r>
      <w:r w:rsidR="00EB035D">
        <w:rPr>
          <w:rFonts w:asciiTheme="majorHAnsi" w:hAnsiTheme="majorHAnsi"/>
          <w:sz w:val="22"/>
        </w:rPr>
        <w:t>with high risk behaviours</w:t>
      </w:r>
      <w:r w:rsidR="006C46E0" w:rsidRPr="006C46E0">
        <w:rPr>
          <w:rFonts w:asciiTheme="majorHAnsi" w:hAnsiTheme="majorHAnsi"/>
          <w:sz w:val="22"/>
        </w:rPr>
        <w:t xml:space="preserve"> and coverage of HIV prevention services, and </w:t>
      </w:r>
      <w:r>
        <w:rPr>
          <w:rFonts w:asciiTheme="majorHAnsi" w:hAnsiTheme="majorHAnsi"/>
          <w:sz w:val="22"/>
        </w:rPr>
        <w:t xml:space="preserve">the </w:t>
      </w:r>
      <w:r w:rsidR="006C46E0" w:rsidRPr="006C46E0">
        <w:rPr>
          <w:rFonts w:asciiTheme="majorHAnsi" w:hAnsiTheme="majorHAnsi"/>
          <w:sz w:val="22"/>
        </w:rPr>
        <w:t>unstable security situation</w:t>
      </w:r>
      <w:r>
        <w:rPr>
          <w:rFonts w:asciiTheme="majorHAnsi" w:hAnsiTheme="majorHAnsi"/>
          <w:sz w:val="22"/>
        </w:rPr>
        <w:t xml:space="preserve"> in the country</w:t>
      </w:r>
      <w:r w:rsidR="006C46E0" w:rsidRPr="006C46E0">
        <w:rPr>
          <w:rFonts w:asciiTheme="majorHAnsi" w:hAnsiTheme="majorHAnsi"/>
          <w:sz w:val="22"/>
        </w:rPr>
        <w:t xml:space="preserve">. </w:t>
      </w:r>
      <w:r>
        <w:rPr>
          <w:rFonts w:asciiTheme="majorHAnsi" w:hAnsiTheme="majorHAnsi"/>
          <w:sz w:val="22"/>
        </w:rPr>
        <w:t xml:space="preserve">Dr. Abdul identified areas for focusing efforts going forward: </w:t>
      </w:r>
      <w:r w:rsidR="006C46E0" w:rsidRPr="006C46E0">
        <w:rPr>
          <w:rFonts w:asciiTheme="majorHAnsi" w:hAnsiTheme="majorHAnsi"/>
          <w:sz w:val="22"/>
        </w:rPr>
        <w:t>in</w:t>
      </w:r>
      <w:r>
        <w:rPr>
          <w:rFonts w:asciiTheme="majorHAnsi" w:hAnsiTheme="majorHAnsi"/>
          <w:sz w:val="22"/>
        </w:rPr>
        <w:t>creasing</w:t>
      </w:r>
      <w:r w:rsidR="006C46E0" w:rsidRPr="006C46E0">
        <w:rPr>
          <w:rFonts w:asciiTheme="majorHAnsi" w:hAnsiTheme="majorHAnsi"/>
          <w:sz w:val="22"/>
        </w:rPr>
        <w:t xml:space="preserve"> HIV prevention service delivery, </w:t>
      </w:r>
      <w:r>
        <w:rPr>
          <w:rFonts w:asciiTheme="majorHAnsi" w:hAnsiTheme="majorHAnsi"/>
          <w:sz w:val="22"/>
        </w:rPr>
        <w:t>stronger</w:t>
      </w:r>
      <w:r w:rsidR="006C46E0" w:rsidRPr="006C46E0">
        <w:rPr>
          <w:rFonts w:asciiTheme="majorHAnsi" w:hAnsiTheme="majorHAnsi"/>
          <w:sz w:val="22"/>
        </w:rPr>
        <w:t xml:space="preserve"> documentation of human rights violation</w:t>
      </w:r>
      <w:r>
        <w:rPr>
          <w:rFonts w:asciiTheme="majorHAnsi" w:hAnsiTheme="majorHAnsi"/>
          <w:sz w:val="22"/>
        </w:rPr>
        <w:t>,</w:t>
      </w:r>
      <w:r w:rsidR="006C46E0" w:rsidRPr="006C46E0">
        <w:rPr>
          <w:rFonts w:asciiTheme="majorHAnsi" w:hAnsiTheme="majorHAnsi"/>
          <w:sz w:val="22"/>
        </w:rPr>
        <w:t xml:space="preserve"> and networking and partnership</w:t>
      </w:r>
      <w:r>
        <w:rPr>
          <w:rFonts w:asciiTheme="majorHAnsi" w:hAnsiTheme="majorHAnsi"/>
          <w:sz w:val="22"/>
        </w:rPr>
        <w:t xml:space="preserve"> building</w:t>
      </w:r>
      <w:r w:rsidR="006C46E0" w:rsidRPr="006C46E0">
        <w:rPr>
          <w:rFonts w:asciiTheme="majorHAnsi" w:hAnsiTheme="majorHAnsi"/>
          <w:sz w:val="22"/>
        </w:rPr>
        <w:t>.</w:t>
      </w:r>
    </w:p>
    <w:p w14:paraId="1AE71FF0" w14:textId="77777777" w:rsidR="006C46E0" w:rsidRPr="006C46E0" w:rsidRDefault="006C46E0" w:rsidP="00AA4DD8">
      <w:pPr>
        <w:jc w:val="both"/>
        <w:rPr>
          <w:rFonts w:asciiTheme="majorHAnsi" w:hAnsiTheme="majorHAnsi"/>
          <w:sz w:val="22"/>
        </w:rPr>
      </w:pPr>
    </w:p>
    <w:p w14:paraId="32E80438" w14:textId="4B5E11A9" w:rsidR="0023238F" w:rsidRDefault="006C46E0" w:rsidP="00AA4DD8">
      <w:pPr>
        <w:jc w:val="both"/>
        <w:rPr>
          <w:rFonts w:asciiTheme="majorHAnsi" w:hAnsiTheme="majorHAnsi"/>
          <w:b/>
          <w:sz w:val="22"/>
        </w:rPr>
      </w:pPr>
      <w:r w:rsidRPr="006C46E0">
        <w:rPr>
          <w:rFonts w:asciiTheme="majorHAnsi" w:hAnsiTheme="majorHAnsi"/>
          <w:b/>
          <w:bCs/>
          <w:sz w:val="22"/>
        </w:rPr>
        <w:t>Moon Ali</w:t>
      </w:r>
      <w:r w:rsidRPr="0023238F">
        <w:rPr>
          <w:rFonts w:asciiTheme="majorHAnsi" w:hAnsiTheme="majorHAnsi"/>
          <w:b/>
          <w:sz w:val="22"/>
        </w:rPr>
        <w:t>, Project Manager, Khawaja Sira Society</w:t>
      </w:r>
      <w:r w:rsidR="00441290">
        <w:rPr>
          <w:rFonts w:asciiTheme="majorHAnsi" w:hAnsiTheme="majorHAnsi"/>
          <w:b/>
          <w:sz w:val="22"/>
        </w:rPr>
        <w:t xml:space="preserve"> (KSS)</w:t>
      </w:r>
      <w:r w:rsidRPr="0023238F">
        <w:rPr>
          <w:rFonts w:asciiTheme="majorHAnsi" w:hAnsiTheme="majorHAnsi"/>
          <w:b/>
          <w:sz w:val="22"/>
        </w:rPr>
        <w:t>, Pakista</w:t>
      </w:r>
      <w:r w:rsidR="0023238F">
        <w:rPr>
          <w:rFonts w:asciiTheme="majorHAnsi" w:hAnsiTheme="majorHAnsi"/>
          <w:b/>
          <w:sz w:val="22"/>
        </w:rPr>
        <w:t xml:space="preserve">n </w:t>
      </w:r>
    </w:p>
    <w:p w14:paraId="2FC0E965" w14:textId="09F6AE97" w:rsidR="006C46E0" w:rsidRPr="006C46E0" w:rsidRDefault="0023238F" w:rsidP="00AA4DD8">
      <w:pPr>
        <w:jc w:val="both"/>
        <w:rPr>
          <w:rFonts w:asciiTheme="majorHAnsi" w:hAnsiTheme="majorHAnsi"/>
          <w:sz w:val="22"/>
        </w:rPr>
      </w:pPr>
      <w:r>
        <w:rPr>
          <w:rFonts w:asciiTheme="majorHAnsi" w:hAnsiTheme="majorHAnsi"/>
          <w:b/>
          <w:sz w:val="22"/>
        </w:rPr>
        <w:t>‘Community work in Pakistan’</w:t>
      </w:r>
      <w:r w:rsidR="006C46E0" w:rsidRPr="006C46E0">
        <w:rPr>
          <w:rFonts w:asciiTheme="majorHAnsi" w:hAnsiTheme="majorHAnsi"/>
          <w:sz w:val="22"/>
        </w:rPr>
        <w:t xml:space="preserve"> </w:t>
      </w:r>
    </w:p>
    <w:p w14:paraId="59EE1595" w14:textId="553DFEDF" w:rsidR="006C46E0" w:rsidRPr="006C46E0" w:rsidRDefault="00E60C16" w:rsidP="00AA4DD8">
      <w:pPr>
        <w:jc w:val="both"/>
        <w:rPr>
          <w:rFonts w:asciiTheme="majorHAnsi" w:hAnsiTheme="majorHAnsi"/>
          <w:sz w:val="22"/>
        </w:rPr>
      </w:pPr>
      <w:r>
        <w:rPr>
          <w:rFonts w:asciiTheme="majorHAnsi" w:hAnsiTheme="majorHAnsi"/>
          <w:sz w:val="22"/>
        </w:rPr>
        <w:t>Moon</w:t>
      </w:r>
      <w:r w:rsidR="006C46E0" w:rsidRPr="006C46E0">
        <w:rPr>
          <w:rFonts w:asciiTheme="majorHAnsi" w:hAnsiTheme="majorHAnsi"/>
          <w:sz w:val="22"/>
        </w:rPr>
        <w:t xml:space="preserve"> introduced KSS which was established in</w:t>
      </w:r>
      <w:r>
        <w:rPr>
          <w:rFonts w:asciiTheme="majorHAnsi" w:hAnsiTheme="majorHAnsi"/>
          <w:sz w:val="22"/>
        </w:rPr>
        <w:t xml:space="preserve"> Pakistan in</w:t>
      </w:r>
      <w:r w:rsidR="006C46E0" w:rsidRPr="006C46E0">
        <w:rPr>
          <w:rFonts w:asciiTheme="majorHAnsi" w:hAnsiTheme="majorHAnsi"/>
          <w:sz w:val="22"/>
        </w:rPr>
        <w:t xml:space="preserve"> 2012. She highlighted key achievements in Phase </w:t>
      </w:r>
      <w:r>
        <w:rPr>
          <w:rFonts w:asciiTheme="majorHAnsi" w:hAnsiTheme="majorHAnsi"/>
          <w:sz w:val="22"/>
        </w:rPr>
        <w:t xml:space="preserve">2 of the programme, such as becoming officially </w:t>
      </w:r>
      <w:r w:rsidR="006C46E0" w:rsidRPr="006C46E0">
        <w:rPr>
          <w:rFonts w:asciiTheme="majorHAnsi" w:hAnsiTheme="majorHAnsi"/>
          <w:sz w:val="22"/>
        </w:rPr>
        <w:t xml:space="preserve">registered </w:t>
      </w:r>
      <w:r>
        <w:rPr>
          <w:rFonts w:asciiTheme="majorHAnsi" w:hAnsiTheme="majorHAnsi"/>
          <w:sz w:val="22"/>
        </w:rPr>
        <w:t xml:space="preserve">as a </w:t>
      </w:r>
      <w:r w:rsidR="006C46E0" w:rsidRPr="006C46E0">
        <w:rPr>
          <w:rFonts w:asciiTheme="majorHAnsi" w:hAnsiTheme="majorHAnsi"/>
          <w:sz w:val="22"/>
        </w:rPr>
        <w:t xml:space="preserve">CBO and a </w:t>
      </w:r>
      <w:r>
        <w:rPr>
          <w:rFonts w:asciiTheme="majorHAnsi" w:hAnsiTheme="majorHAnsi"/>
          <w:sz w:val="22"/>
        </w:rPr>
        <w:t>sub-recipient of the grant to provide service delivery for transgender people. She provided data on</w:t>
      </w:r>
      <w:r w:rsidR="006C46E0" w:rsidRPr="006C46E0">
        <w:rPr>
          <w:rFonts w:asciiTheme="majorHAnsi" w:hAnsiTheme="majorHAnsi"/>
          <w:sz w:val="22"/>
        </w:rPr>
        <w:t xml:space="preserve"> service delivery and capacity building activities</w:t>
      </w:r>
      <w:r>
        <w:rPr>
          <w:rFonts w:asciiTheme="majorHAnsi" w:hAnsiTheme="majorHAnsi"/>
          <w:sz w:val="22"/>
        </w:rPr>
        <w:t xml:space="preserve">, and </w:t>
      </w:r>
      <w:r w:rsidR="006C46E0" w:rsidRPr="006C46E0">
        <w:rPr>
          <w:rFonts w:asciiTheme="majorHAnsi" w:hAnsiTheme="majorHAnsi"/>
          <w:sz w:val="22"/>
        </w:rPr>
        <w:t xml:space="preserve">shared a success story of one community member who gave up sex work after learning how to use a computer and opening an online store which has generated </w:t>
      </w:r>
      <w:r>
        <w:rPr>
          <w:rFonts w:asciiTheme="majorHAnsi" w:hAnsiTheme="majorHAnsi"/>
          <w:sz w:val="22"/>
        </w:rPr>
        <w:t>a livable</w:t>
      </w:r>
      <w:r w:rsidR="006C46E0" w:rsidRPr="006C46E0">
        <w:rPr>
          <w:rFonts w:asciiTheme="majorHAnsi" w:hAnsiTheme="majorHAnsi"/>
          <w:sz w:val="22"/>
        </w:rPr>
        <w:t xml:space="preserve"> income. </w:t>
      </w:r>
      <w:r>
        <w:rPr>
          <w:rFonts w:asciiTheme="majorHAnsi" w:hAnsiTheme="majorHAnsi"/>
          <w:sz w:val="22"/>
        </w:rPr>
        <w:t>The key</w:t>
      </w:r>
      <w:r w:rsidR="006C46E0" w:rsidRPr="006C46E0">
        <w:rPr>
          <w:rFonts w:asciiTheme="majorHAnsi" w:hAnsiTheme="majorHAnsi"/>
          <w:sz w:val="22"/>
        </w:rPr>
        <w:t xml:space="preserve"> challenge </w:t>
      </w:r>
      <w:r>
        <w:rPr>
          <w:rFonts w:asciiTheme="majorHAnsi" w:hAnsiTheme="majorHAnsi"/>
          <w:sz w:val="22"/>
        </w:rPr>
        <w:t>for continuing the work of KSS is</w:t>
      </w:r>
      <w:r w:rsidR="006C46E0" w:rsidRPr="006C46E0">
        <w:rPr>
          <w:rFonts w:asciiTheme="majorHAnsi" w:hAnsiTheme="majorHAnsi"/>
          <w:sz w:val="22"/>
        </w:rPr>
        <w:t xml:space="preserve"> the sustainability of the organiz</w:t>
      </w:r>
      <w:r>
        <w:rPr>
          <w:rFonts w:asciiTheme="majorHAnsi" w:hAnsiTheme="majorHAnsi"/>
          <w:sz w:val="22"/>
        </w:rPr>
        <w:t>ation after the MSA grant ends.</w:t>
      </w:r>
    </w:p>
    <w:p w14:paraId="1DBED45D" w14:textId="77777777" w:rsidR="006C46E0" w:rsidRPr="006C46E0" w:rsidRDefault="006C46E0" w:rsidP="00AA4DD8">
      <w:pPr>
        <w:jc w:val="both"/>
        <w:rPr>
          <w:rFonts w:asciiTheme="majorHAnsi" w:hAnsiTheme="majorHAnsi"/>
          <w:sz w:val="22"/>
        </w:rPr>
      </w:pPr>
    </w:p>
    <w:p w14:paraId="0E6DE6CF" w14:textId="722714AA" w:rsidR="0023238F" w:rsidRPr="0023238F" w:rsidRDefault="006C46E0" w:rsidP="00AA4DD8">
      <w:pPr>
        <w:jc w:val="both"/>
        <w:rPr>
          <w:rFonts w:asciiTheme="majorHAnsi" w:hAnsiTheme="majorHAnsi"/>
          <w:b/>
          <w:sz w:val="22"/>
        </w:rPr>
      </w:pPr>
      <w:r w:rsidRPr="006C46E0">
        <w:rPr>
          <w:rFonts w:asciiTheme="majorHAnsi" w:hAnsiTheme="majorHAnsi"/>
          <w:b/>
          <w:bCs/>
          <w:sz w:val="22"/>
        </w:rPr>
        <w:t>Shankar Silmula</w:t>
      </w:r>
      <w:r w:rsidRPr="0023238F">
        <w:rPr>
          <w:rFonts w:asciiTheme="majorHAnsi" w:hAnsiTheme="majorHAnsi"/>
          <w:b/>
          <w:sz w:val="22"/>
        </w:rPr>
        <w:t xml:space="preserve">, Programme Manager, </w:t>
      </w:r>
      <w:r w:rsidR="00441290">
        <w:rPr>
          <w:rFonts w:asciiTheme="majorHAnsi" w:hAnsiTheme="majorHAnsi"/>
          <w:b/>
          <w:sz w:val="22"/>
        </w:rPr>
        <w:t>Asia Pacific Coalition on Male Sexual Health (</w:t>
      </w:r>
      <w:r w:rsidRPr="0023238F">
        <w:rPr>
          <w:rFonts w:asciiTheme="majorHAnsi" w:hAnsiTheme="majorHAnsi"/>
          <w:b/>
          <w:sz w:val="22"/>
        </w:rPr>
        <w:t>APCOM</w:t>
      </w:r>
      <w:r w:rsidR="00441290">
        <w:rPr>
          <w:rFonts w:asciiTheme="majorHAnsi" w:hAnsiTheme="majorHAnsi"/>
          <w:b/>
          <w:sz w:val="22"/>
        </w:rPr>
        <w:t>)</w:t>
      </w:r>
      <w:r w:rsidRPr="0023238F">
        <w:rPr>
          <w:rFonts w:asciiTheme="majorHAnsi" w:hAnsiTheme="majorHAnsi"/>
          <w:b/>
          <w:sz w:val="22"/>
        </w:rPr>
        <w:t xml:space="preserve"> </w:t>
      </w:r>
    </w:p>
    <w:p w14:paraId="3CE5C874" w14:textId="10DFC2CB" w:rsidR="006C46E0" w:rsidRPr="0023238F" w:rsidRDefault="0023238F" w:rsidP="00AA4DD8">
      <w:pPr>
        <w:jc w:val="both"/>
        <w:rPr>
          <w:rFonts w:asciiTheme="majorHAnsi" w:hAnsiTheme="majorHAnsi"/>
          <w:b/>
          <w:sz w:val="22"/>
        </w:rPr>
      </w:pPr>
      <w:r w:rsidRPr="0023238F">
        <w:rPr>
          <w:rFonts w:asciiTheme="majorHAnsi" w:hAnsiTheme="majorHAnsi"/>
          <w:b/>
          <w:sz w:val="22"/>
        </w:rPr>
        <w:t>‘</w:t>
      </w:r>
      <w:r w:rsidR="006C46E0" w:rsidRPr="0023238F">
        <w:rPr>
          <w:rFonts w:asciiTheme="majorHAnsi" w:hAnsiTheme="majorHAnsi"/>
          <w:b/>
          <w:sz w:val="22"/>
        </w:rPr>
        <w:t>Building Effective Com</w:t>
      </w:r>
      <w:r w:rsidR="00441290">
        <w:rPr>
          <w:rFonts w:asciiTheme="majorHAnsi" w:hAnsiTheme="majorHAnsi"/>
          <w:b/>
          <w:sz w:val="22"/>
        </w:rPr>
        <w:t>munities: Leadership and Organiz</w:t>
      </w:r>
      <w:r w:rsidR="006C46E0" w:rsidRPr="0023238F">
        <w:rPr>
          <w:rFonts w:asciiTheme="majorHAnsi" w:hAnsiTheme="majorHAnsi"/>
          <w:b/>
          <w:sz w:val="22"/>
        </w:rPr>
        <w:t>ation Development</w:t>
      </w:r>
      <w:r w:rsidRPr="0023238F">
        <w:rPr>
          <w:rFonts w:asciiTheme="majorHAnsi" w:hAnsiTheme="majorHAnsi"/>
          <w:b/>
          <w:sz w:val="22"/>
        </w:rPr>
        <w:t>’</w:t>
      </w:r>
    </w:p>
    <w:p w14:paraId="2077950C" w14:textId="793B5330" w:rsidR="006C46E0" w:rsidRPr="006C46E0" w:rsidRDefault="00B76A6B" w:rsidP="00AA4DD8">
      <w:pPr>
        <w:jc w:val="both"/>
        <w:rPr>
          <w:rFonts w:asciiTheme="majorHAnsi" w:hAnsiTheme="majorHAnsi"/>
          <w:sz w:val="22"/>
        </w:rPr>
      </w:pPr>
      <w:r>
        <w:rPr>
          <w:rFonts w:asciiTheme="majorHAnsi" w:hAnsiTheme="majorHAnsi"/>
          <w:sz w:val="22"/>
        </w:rPr>
        <w:t>Shankar</w:t>
      </w:r>
      <w:r w:rsidR="006C46E0" w:rsidRPr="006C46E0">
        <w:rPr>
          <w:rFonts w:asciiTheme="majorHAnsi" w:hAnsiTheme="majorHAnsi"/>
          <w:sz w:val="22"/>
        </w:rPr>
        <w:t xml:space="preserve"> provided an overview of APCOM, its goal</w:t>
      </w:r>
      <w:r>
        <w:rPr>
          <w:rFonts w:asciiTheme="majorHAnsi" w:hAnsiTheme="majorHAnsi"/>
          <w:sz w:val="22"/>
        </w:rPr>
        <w:t>s</w:t>
      </w:r>
      <w:r w:rsidR="006C46E0" w:rsidRPr="006C46E0">
        <w:rPr>
          <w:rFonts w:asciiTheme="majorHAnsi" w:hAnsiTheme="majorHAnsi"/>
          <w:sz w:val="22"/>
        </w:rPr>
        <w:t xml:space="preserve"> and strategies, and work under the MSA grant which is to provide support to </w:t>
      </w:r>
      <w:r>
        <w:rPr>
          <w:rFonts w:asciiTheme="majorHAnsi" w:hAnsiTheme="majorHAnsi"/>
          <w:sz w:val="22"/>
        </w:rPr>
        <w:t>sub-recipients</w:t>
      </w:r>
      <w:r w:rsidR="006C46E0" w:rsidRPr="006C46E0">
        <w:rPr>
          <w:rFonts w:asciiTheme="majorHAnsi" w:hAnsiTheme="majorHAnsi"/>
          <w:sz w:val="22"/>
        </w:rPr>
        <w:t xml:space="preserve"> through capacity building initiatives and technic</w:t>
      </w:r>
      <w:r>
        <w:rPr>
          <w:rFonts w:asciiTheme="majorHAnsi" w:hAnsiTheme="majorHAnsi"/>
          <w:sz w:val="22"/>
        </w:rPr>
        <w:t xml:space="preserve">al assistance. He emphasized </w:t>
      </w:r>
      <w:r w:rsidR="006C46E0" w:rsidRPr="006C46E0">
        <w:rPr>
          <w:rFonts w:asciiTheme="majorHAnsi" w:hAnsiTheme="majorHAnsi"/>
          <w:sz w:val="22"/>
        </w:rPr>
        <w:t>the import</w:t>
      </w:r>
      <w:r>
        <w:rPr>
          <w:rFonts w:asciiTheme="majorHAnsi" w:hAnsiTheme="majorHAnsi"/>
          <w:sz w:val="22"/>
        </w:rPr>
        <w:t>ance</w:t>
      </w:r>
      <w:r w:rsidR="006C46E0" w:rsidRPr="006C46E0">
        <w:rPr>
          <w:rFonts w:asciiTheme="majorHAnsi" w:hAnsiTheme="majorHAnsi"/>
          <w:sz w:val="22"/>
        </w:rPr>
        <w:t xml:space="preserve"> of leadership and organizational development in order to create effective communities. He shared results of knowledge and skills enhancement in areas of resource mobilization, finance, PrEP awareness and advocacy, M&amp;E and programme management</w:t>
      </w:r>
      <w:r>
        <w:rPr>
          <w:rFonts w:asciiTheme="majorHAnsi" w:hAnsiTheme="majorHAnsi"/>
          <w:sz w:val="22"/>
        </w:rPr>
        <w:t>,</w:t>
      </w:r>
      <w:r w:rsidR="006C46E0" w:rsidRPr="006C46E0">
        <w:rPr>
          <w:rFonts w:asciiTheme="majorHAnsi" w:hAnsiTheme="majorHAnsi"/>
          <w:sz w:val="22"/>
        </w:rPr>
        <w:t xml:space="preserve"> as well as development of </w:t>
      </w:r>
      <w:r>
        <w:rPr>
          <w:rFonts w:asciiTheme="majorHAnsi" w:hAnsiTheme="majorHAnsi"/>
          <w:sz w:val="22"/>
        </w:rPr>
        <w:t xml:space="preserve">the APCOM </w:t>
      </w:r>
      <w:r w:rsidR="006C46E0" w:rsidRPr="006C46E0">
        <w:rPr>
          <w:rFonts w:asciiTheme="majorHAnsi" w:hAnsiTheme="majorHAnsi"/>
          <w:sz w:val="22"/>
        </w:rPr>
        <w:t xml:space="preserve">online knowledge data hub. He ended on APCOM’s added value to share resources and provide technical support so as to avoid </w:t>
      </w:r>
      <w:r>
        <w:rPr>
          <w:rFonts w:asciiTheme="majorHAnsi" w:hAnsiTheme="majorHAnsi"/>
          <w:sz w:val="22"/>
        </w:rPr>
        <w:t>“</w:t>
      </w:r>
      <w:r w:rsidR="006C46E0" w:rsidRPr="006C46E0">
        <w:rPr>
          <w:rFonts w:asciiTheme="majorHAnsi" w:hAnsiTheme="majorHAnsi"/>
          <w:sz w:val="22"/>
        </w:rPr>
        <w:t>reinventing the wheel</w:t>
      </w:r>
      <w:r>
        <w:rPr>
          <w:rFonts w:asciiTheme="majorHAnsi" w:hAnsiTheme="majorHAnsi"/>
          <w:sz w:val="22"/>
        </w:rPr>
        <w:t>”</w:t>
      </w:r>
      <w:r w:rsidR="006C46E0" w:rsidRPr="006C46E0">
        <w:rPr>
          <w:rFonts w:asciiTheme="majorHAnsi" w:hAnsiTheme="majorHAnsi"/>
          <w:sz w:val="22"/>
        </w:rPr>
        <w:t>.</w:t>
      </w:r>
    </w:p>
    <w:p w14:paraId="269DA1BC" w14:textId="77777777" w:rsidR="006C46E0" w:rsidRPr="006C46E0" w:rsidRDefault="006C46E0" w:rsidP="00AA4DD8">
      <w:pPr>
        <w:jc w:val="both"/>
        <w:rPr>
          <w:rFonts w:asciiTheme="majorHAnsi" w:hAnsiTheme="majorHAnsi"/>
          <w:sz w:val="22"/>
        </w:rPr>
      </w:pPr>
    </w:p>
    <w:p w14:paraId="546BFDB7" w14:textId="77777777" w:rsidR="0023238F" w:rsidRPr="0023238F" w:rsidRDefault="006C46E0" w:rsidP="00AA4DD8">
      <w:pPr>
        <w:jc w:val="both"/>
        <w:rPr>
          <w:rFonts w:asciiTheme="majorHAnsi" w:hAnsiTheme="majorHAnsi"/>
          <w:b/>
          <w:sz w:val="22"/>
        </w:rPr>
      </w:pPr>
      <w:r w:rsidRPr="006C46E0">
        <w:rPr>
          <w:rFonts w:asciiTheme="majorHAnsi" w:hAnsiTheme="majorHAnsi"/>
          <w:b/>
          <w:bCs/>
          <w:sz w:val="22"/>
        </w:rPr>
        <w:t>Nunlada Punyarut</w:t>
      </w:r>
      <w:r w:rsidRPr="0023238F">
        <w:rPr>
          <w:rFonts w:asciiTheme="majorHAnsi" w:hAnsiTheme="majorHAnsi"/>
          <w:b/>
          <w:sz w:val="22"/>
        </w:rPr>
        <w:t>, Programme Analy</w:t>
      </w:r>
      <w:r w:rsidR="0023238F" w:rsidRPr="0023238F">
        <w:rPr>
          <w:rFonts w:asciiTheme="majorHAnsi" w:hAnsiTheme="majorHAnsi"/>
          <w:b/>
          <w:sz w:val="22"/>
        </w:rPr>
        <w:t>st, UNDP Bangkok Regional Hub</w:t>
      </w:r>
    </w:p>
    <w:p w14:paraId="085281DE" w14:textId="3C82827E" w:rsidR="006C46E0" w:rsidRPr="0023238F" w:rsidRDefault="0023238F" w:rsidP="00AA4DD8">
      <w:pPr>
        <w:jc w:val="both"/>
        <w:rPr>
          <w:rFonts w:asciiTheme="majorHAnsi" w:hAnsiTheme="majorHAnsi"/>
          <w:b/>
          <w:sz w:val="22"/>
        </w:rPr>
      </w:pPr>
      <w:r w:rsidRPr="0023238F">
        <w:rPr>
          <w:rFonts w:asciiTheme="majorHAnsi" w:hAnsiTheme="majorHAnsi"/>
          <w:b/>
          <w:sz w:val="22"/>
        </w:rPr>
        <w:t>‘</w:t>
      </w:r>
      <w:r w:rsidR="006C46E0" w:rsidRPr="0023238F">
        <w:rPr>
          <w:rFonts w:asciiTheme="majorHAnsi" w:hAnsiTheme="majorHAnsi"/>
          <w:b/>
          <w:sz w:val="22"/>
        </w:rPr>
        <w:t>From B rating to A1. S</w:t>
      </w:r>
      <w:r w:rsidRPr="0023238F">
        <w:rPr>
          <w:rFonts w:asciiTheme="majorHAnsi" w:hAnsiTheme="majorHAnsi"/>
          <w:b/>
          <w:sz w:val="22"/>
        </w:rPr>
        <w:t>Rs Capacity building in action!’</w:t>
      </w:r>
    </w:p>
    <w:p w14:paraId="7CDE5236" w14:textId="7340B0F9" w:rsidR="006C46E0" w:rsidRPr="006C46E0" w:rsidRDefault="004800C4" w:rsidP="00AA4DD8">
      <w:pPr>
        <w:jc w:val="both"/>
        <w:rPr>
          <w:rFonts w:asciiTheme="majorHAnsi" w:hAnsiTheme="majorHAnsi"/>
          <w:sz w:val="22"/>
        </w:rPr>
      </w:pPr>
      <w:r>
        <w:rPr>
          <w:rFonts w:asciiTheme="majorHAnsi" w:hAnsiTheme="majorHAnsi"/>
          <w:sz w:val="22"/>
        </w:rPr>
        <w:t xml:space="preserve">Nunlada presented on the capacity development of sub-recipients, which </w:t>
      </w:r>
      <w:r w:rsidR="00441290">
        <w:rPr>
          <w:rFonts w:asciiTheme="majorHAnsi" w:hAnsiTheme="majorHAnsi"/>
          <w:sz w:val="22"/>
        </w:rPr>
        <w:t>h</w:t>
      </w:r>
      <w:r>
        <w:rPr>
          <w:rFonts w:asciiTheme="majorHAnsi" w:hAnsiTheme="majorHAnsi"/>
          <w:sz w:val="22"/>
        </w:rPr>
        <w:t xml:space="preserve">as been accomplished through a risk management approach. She illustrated the </w:t>
      </w:r>
      <w:r w:rsidR="006C46E0" w:rsidRPr="006C46E0">
        <w:rPr>
          <w:rFonts w:asciiTheme="majorHAnsi" w:hAnsiTheme="majorHAnsi"/>
          <w:sz w:val="22"/>
        </w:rPr>
        <w:t xml:space="preserve">significant progress </w:t>
      </w:r>
      <w:r>
        <w:rPr>
          <w:rFonts w:asciiTheme="majorHAnsi" w:hAnsiTheme="majorHAnsi"/>
          <w:sz w:val="22"/>
        </w:rPr>
        <w:t xml:space="preserve">that has been achieved since the beginning of phase 2 on a range of issues, such as governance, programme management standard operating procedures (SOP), financial management SOP, etc. Of note, all sub-recipients have been registered and in 2016 an additional six CBOs have been newly registered in Pakistan. There are now well functioning finance systems in place with skilled finance staff able to provide technical support to their peers. Twenty-six resource mobilization strategies are also now in place, as are programme management SOPs at six sub-recipients. </w:t>
      </w:r>
      <w:r w:rsidR="006C46E0" w:rsidRPr="006C46E0">
        <w:rPr>
          <w:rFonts w:asciiTheme="majorHAnsi" w:hAnsiTheme="majorHAnsi"/>
          <w:sz w:val="22"/>
        </w:rPr>
        <w:t xml:space="preserve">She ended her presentation with </w:t>
      </w:r>
      <w:r>
        <w:rPr>
          <w:rFonts w:asciiTheme="majorHAnsi" w:hAnsiTheme="majorHAnsi"/>
          <w:sz w:val="22"/>
        </w:rPr>
        <w:t xml:space="preserve">reviewing the </w:t>
      </w:r>
      <w:r w:rsidR="006C46E0" w:rsidRPr="006C46E0">
        <w:rPr>
          <w:rFonts w:asciiTheme="majorHAnsi" w:hAnsiTheme="majorHAnsi"/>
          <w:sz w:val="22"/>
        </w:rPr>
        <w:t>ways forward in 2016</w:t>
      </w:r>
      <w:r>
        <w:rPr>
          <w:rFonts w:asciiTheme="majorHAnsi" w:hAnsiTheme="majorHAnsi"/>
          <w:sz w:val="22"/>
        </w:rPr>
        <w:t>,</w:t>
      </w:r>
      <w:r w:rsidR="006C46E0" w:rsidRPr="006C46E0">
        <w:rPr>
          <w:rFonts w:asciiTheme="majorHAnsi" w:hAnsiTheme="majorHAnsi"/>
          <w:sz w:val="22"/>
        </w:rPr>
        <w:t xml:space="preserve"> including improving cost sharing practice</w:t>
      </w:r>
      <w:r>
        <w:rPr>
          <w:rFonts w:asciiTheme="majorHAnsi" w:hAnsiTheme="majorHAnsi"/>
          <w:sz w:val="22"/>
        </w:rPr>
        <w:t>s</w:t>
      </w:r>
      <w:r w:rsidR="006C46E0" w:rsidRPr="006C46E0">
        <w:rPr>
          <w:rFonts w:asciiTheme="majorHAnsi" w:hAnsiTheme="majorHAnsi"/>
          <w:sz w:val="22"/>
        </w:rPr>
        <w:t xml:space="preserve">, </w:t>
      </w:r>
      <w:r>
        <w:rPr>
          <w:rFonts w:asciiTheme="majorHAnsi" w:hAnsiTheme="majorHAnsi"/>
          <w:sz w:val="22"/>
        </w:rPr>
        <w:t xml:space="preserve">and </w:t>
      </w:r>
      <w:r w:rsidR="006C46E0" w:rsidRPr="006C46E0">
        <w:rPr>
          <w:rFonts w:asciiTheme="majorHAnsi" w:hAnsiTheme="majorHAnsi"/>
          <w:sz w:val="22"/>
        </w:rPr>
        <w:t xml:space="preserve">coaching for new </w:t>
      </w:r>
      <w:r>
        <w:rPr>
          <w:rFonts w:asciiTheme="majorHAnsi" w:hAnsiTheme="majorHAnsi"/>
          <w:sz w:val="22"/>
        </w:rPr>
        <w:t>sub-recipients</w:t>
      </w:r>
      <w:r w:rsidR="006C46E0" w:rsidRPr="006C46E0">
        <w:rPr>
          <w:rFonts w:asciiTheme="majorHAnsi" w:hAnsiTheme="majorHAnsi"/>
          <w:sz w:val="22"/>
        </w:rPr>
        <w:t xml:space="preserve"> in Pakistan and all the </w:t>
      </w:r>
      <w:r>
        <w:rPr>
          <w:rFonts w:asciiTheme="majorHAnsi" w:hAnsiTheme="majorHAnsi"/>
          <w:sz w:val="22"/>
        </w:rPr>
        <w:t>sub-sub-recipients on</w:t>
      </w:r>
      <w:r w:rsidR="006C46E0" w:rsidRPr="006C46E0">
        <w:rPr>
          <w:rFonts w:asciiTheme="majorHAnsi" w:hAnsiTheme="majorHAnsi"/>
          <w:sz w:val="22"/>
        </w:rPr>
        <w:t xml:space="preserve"> advocacy seed funding.</w:t>
      </w:r>
    </w:p>
    <w:p w14:paraId="7804CFD5" w14:textId="77777777" w:rsidR="006C46E0" w:rsidRPr="006C46E0" w:rsidRDefault="006C46E0" w:rsidP="00AA4DD8">
      <w:pPr>
        <w:jc w:val="both"/>
        <w:rPr>
          <w:rFonts w:asciiTheme="majorHAnsi" w:hAnsiTheme="majorHAnsi"/>
          <w:sz w:val="22"/>
        </w:rPr>
      </w:pPr>
    </w:p>
    <w:p w14:paraId="6BA62612" w14:textId="2846D295" w:rsidR="006C46E0" w:rsidRDefault="00782299" w:rsidP="00AA4DD8">
      <w:pPr>
        <w:jc w:val="both"/>
        <w:rPr>
          <w:rFonts w:asciiTheme="majorHAnsi" w:hAnsiTheme="majorHAnsi"/>
          <w:b/>
          <w:sz w:val="22"/>
        </w:rPr>
      </w:pPr>
      <w:r>
        <w:rPr>
          <w:rFonts w:asciiTheme="majorHAnsi" w:hAnsiTheme="majorHAnsi"/>
          <w:b/>
          <w:bCs/>
          <w:sz w:val="22"/>
        </w:rPr>
        <w:t xml:space="preserve">Dr. </w:t>
      </w:r>
      <w:r w:rsidR="006C46E0" w:rsidRPr="006C46E0">
        <w:rPr>
          <w:rFonts w:asciiTheme="majorHAnsi" w:hAnsiTheme="majorHAnsi"/>
          <w:b/>
          <w:bCs/>
          <w:sz w:val="22"/>
        </w:rPr>
        <w:t>Ruben del Prado</w:t>
      </w:r>
      <w:r w:rsidR="006C46E0" w:rsidRPr="0023238F">
        <w:rPr>
          <w:rFonts w:asciiTheme="majorHAnsi" w:hAnsiTheme="majorHAnsi"/>
          <w:b/>
          <w:sz w:val="22"/>
        </w:rPr>
        <w:t>, UNAIDS Country Coordinator in Nepal and Bhutan</w:t>
      </w:r>
    </w:p>
    <w:p w14:paraId="5EDA83E1" w14:textId="4C85A8A6" w:rsidR="00782299" w:rsidRPr="006C46E0" w:rsidRDefault="00782299" w:rsidP="00AA4DD8">
      <w:pPr>
        <w:jc w:val="both"/>
        <w:rPr>
          <w:rFonts w:asciiTheme="majorHAnsi" w:hAnsiTheme="majorHAnsi"/>
          <w:sz w:val="22"/>
        </w:rPr>
      </w:pPr>
      <w:r>
        <w:rPr>
          <w:rFonts w:asciiTheme="majorHAnsi" w:hAnsiTheme="majorHAnsi"/>
          <w:b/>
          <w:sz w:val="22"/>
        </w:rPr>
        <w:t>‘Formalizing the role of participants within the MSA grant towards ending the AIDS epidemic’</w:t>
      </w:r>
    </w:p>
    <w:p w14:paraId="4D85CDE0" w14:textId="73F34D2C" w:rsidR="006C46E0" w:rsidRPr="006C46E0" w:rsidRDefault="00782299" w:rsidP="00AA4DD8">
      <w:pPr>
        <w:jc w:val="both"/>
        <w:rPr>
          <w:rFonts w:asciiTheme="majorHAnsi" w:hAnsiTheme="majorHAnsi"/>
          <w:sz w:val="22"/>
        </w:rPr>
      </w:pPr>
      <w:r>
        <w:rPr>
          <w:rFonts w:asciiTheme="majorHAnsi" w:hAnsiTheme="majorHAnsi"/>
          <w:sz w:val="22"/>
        </w:rPr>
        <w:t>Dr. Ruben</w:t>
      </w:r>
      <w:r w:rsidR="006C46E0" w:rsidRPr="006C46E0">
        <w:rPr>
          <w:rFonts w:asciiTheme="majorHAnsi" w:hAnsiTheme="majorHAnsi"/>
          <w:sz w:val="22"/>
        </w:rPr>
        <w:t xml:space="preserve"> motivated participants to formalize their role within the MSA grant towards ending the AIDS epidemic by 2030. He shared the 90</w:t>
      </w:r>
      <w:r>
        <w:rPr>
          <w:rFonts w:asciiTheme="majorHAnsi" w:hAnsiTheme="majorHAnsi"/>
          <w:sz w:val="22"/>
        </w:rPr>
        <w:t>-90-90 goal which is to have 90 percent</w:t>
      </w:r>
      <w:r w:rsidR="006C46E0" w:rsidRPr="006C46E0">
        <w:rPr>
          <w:rFonts w:asciiTheme="majorHAnsi" w:hAnsiTheme="majorHAnsi"/>
          <w:sz w:val="22"/>
        </w:rPr>
        <w:t xml:space="preserve"> of all people living with</w:t>
      </w:r>
      <w:r>
        <w:rPr>
          <w:rFonts w:asciiTheme="majorHAnsi" w:hAnsiTheme="majorHAnsi"/>
          <w:sz w:val="22"/>
        </w:rPr>
        <w:t xml:space="preserve"> HIV know their HIV status, 90 percent</w:t>
      </w:r>
      <w:r w:rsidR="006C46E0" w:rsidRPr="006C46E0">
        <w:rPr>
          <w:rFonts w:asciiTheme="majorHAnsi" w:hAnsiTheme="majorHAnsi"/>
          <w:sz w:val="22"/>
        </w:rPr>
        <w:t xml:space="preserve"> of all people with diagnosed HIV infection receive sustained</w:t>
      </w:r>
      <w:r>
        <w:rPr>
          <w:rFonts w:asciiTheme="majorHAnsi" w:hAnsiTheme="majorHAnsi"/>
          <w:sz w:val="22"/>
        </w:rPr>
        <w:t xml:space="preserve"> antiretroviral therapy, and 90 percent</w:t>
      </w:r>
      <w:r w:rsidR="006C46E0" w:rsidRPr="006C46E0">
        <w:rPr>
          <w:rFonts w:asciiTheme="majorHAnsi" w:hAnsiTheme="majorHAnsi"/>
          <w:sz w:val="22"/>
        </w:rPr>
        <w:t xml:space="preserve"> of all people receiving antiretroviral therapy have viral suppression. </w:t>
      </w:r>
      <w:r>
        <w:rPr>
          <w:rFonts w:asciiTheme="majorHAnsi" w:hAnsiTheme="majorHAnsi"/>
          <w:sz w:val="22"/>
        </w:rPr>
        <w:t>Dr. Ruben</w:t>
      </w:r>
      <w:r w:rsidR="006C46E0" w:rsidRPr="006C46E0">
        <w:rPr>
          <w:rFonts w:asciiTheme="majorHAnsi" w:hAnsiTheme="majorHAnsi"/>
          <w:sz w:val="22"/>
        </w:rPr>
        <w:t xml:space="preserve"> highlighted gaps in </w:t>
      </w:r>
      <w:r>
        <w:rPr>
          <w:rFonts w:asciiTheme="majorHAnsi" w:hAnsiTheme="majorHAnsi"/>
          <w:sz w:val="22"/>
        </w:rPr>
        <w:t xml:space="preserve">the </w:t>
      </w:r>
      <w:r w:rsidR="006C46E0" w:rsidRPr="006C46E0">
        <w:rPr>
          <w:rFonts w:asciiTheme="majorHAnsi" w:hAnsiTheme="majorHAnsi"/>
          <w:sz w:val="22"/>
        </w:rPr>
        <w:t xml:space="preserve">treatment cascade </w:t>
      </w:r>
      <w:r>
        <w:rPr>
          <w:rFonts w:asciiTheme="majorHAnsi" w:hAnsiTheme="majorHAnsi"/>
          <w:sz w:val="22"/>
        </w:rPr>
        <w:t xml:space="preserve">and emphasized </w:t>
      </w:r>
      <w:r w:rsidR="006C46E0" w:rsidRPr="006C46E0">
        <w:rPr>
          <w:rFonts w:asciiTheme="majorHAnsi" w:hAnsiTheme="majorHAnsi"/>
          <w:sz w:val="22"/>
        </w:rPr>
        <w:t>that most grants fo</w:t>
      </w:r>
      <w:r>
        <w:rPr>
          <w:rFonts w:asciiTheme="majorHAnsi" w:hAnsiTheme="majorHAnsi"/>
          <w:sz w:val="22"/>
        </w:rPr>
        <w:t>cus</w:t>
      </w:r>
      <w:r w:rsidR="006C46E0" w:rsidRPr="006C46E0">
        <w:rPr>
          <w:rFonts w:asciiTheme="majorHAnsi" w:hAnsiTheme="majorHAnsi"/>
          <w:sz w:val="22"/>
        </w:rPr>
        <w:t xml:space="preserve"> more on case managem</w:t>
      </w:r>
      <w:r>
        <w:rPr>
          <w:rFonts w:asciiTheme="majorHAnsi" w:hAnsiTheme="majorHAnsi"/>
          <w:sz w:val="22"/>
        </w:rPr>
        <w:t>ent (testing and treatment)</w:t>
      </w:r>
      <w:r w:rsidR="006C46E0" w:rsidRPr="006C46E0">
        <w:rPr>
          <w:rFonts w:asciiTheme="majorHAnsi" w:hAnsiTheme="majorHAnsi"/>
          <w:sz w:val="22"/>
        </w:rPr>
        <w:t xml:space="preserve"> than </w:t>
      </w:r>
      <w:r>
        <w:rPr>
          <w:rFonts w:asciiTheme="majorHAnsi" w:hAnsiTheme="majorHAnsi"/>
          <w:sz w:val="22"/>
        </w:rPr>
        <w:t xml:space="preserve">on </w:t>
      </w:r>
      <w:r w:rsidR="006C46E0" w:rsidRPr="006C46E0">
        <w:rPr>
          <w:rFonts w:asciiTheme="majorHAnsi" w:hAnsiTheme="majorHAnsi"/>
          <w:sz w:val="22"/>
        </w:rPr>
        <w:t>case finding (outreach and prevention services) which should be equally reflected and budgeted</w:t>
      </w:r>
      <w:r>
        <w:rPr>
          <w:rFonts w:asciiTheme="majorHAnsi" w:hAnsiTheme="majorHAnsi"/>
          <w:sz w:val="22"/>
        </w:rPr>
        <w:t xml:space="preserve"> for</w:t>
      </w:r>
      <w:r w:rsidR="006C46E0" w:rsidRPr="006C46E0">
        <w:rPr>
          <w:rFonts w:asciiTheme="majorHAnsi" w:hAnsiTheme="majorHAnsi"/>
          <w:sz w:val="22"/>
        </w:rPr>
        <w:t xml:space="preserve"> in the work</w:t>
      </w:r>
      <w:r>
        <w:rPr>
          <w:rFonts w:asciiTheme="majorHAnsi" w:hAnsiTheme="majorHAnsi"/>
          <w:sz w:val="22"/>
        </w:rPr>
        <w:t xml:space="preserve"> </w:t>
      </w:r>
      <w:r w:rsidR="006C46E0" w:rsidRPr="006C46E0">
        <w:rPr>
          <w:rFonts w:asciiTheme="majorHAnsi" w:hAnsiTheme="majorHAnsi"/>
          <w:sz w:val="22"/>
        </w:rPr>
        <w:t xml:space="preserve">plan. </w:t>
      </w:r>
    </w:p>
    <w:p w14:paraId="63B87C85" w14:textId="77777777" w:rsidR="00DB3185" w:rsidRDefault="00DB3185" w:rsidP="00AA4DD8">
      <w:pPr>
        <w:jc w:val="both"/>
        <w:rPr>
          <w:rFonts w:asciiTheme="majorHAnsi" w:hAnsiTheme="majorHAnsi"/>
          <w:sz w:val="22"/>
        </w:rPr>
      </w:pPr>
    </w:p>
    <w:p w14:paraId="771EAC1A" w14:textId="4D866D35" w:rsidR="004C6A68" w:rsidRPr="004C6A68" w:rsidRDefault="00567F60" w:rsidP="00AA4DD8">
      <w:pPr>
        <w:pStyle w:val="Heading1"/>
        <w:jc w:val="both"/>
      </w:pPr>
      <w:bookmarkStart w:id="7" w:name="_Toc452112644"/>
      <w:r>
        <w:t>Session 6</w:t>
      </w:r>
      <w:r w:rsidR="007F235B">
        <w:t xml:space="preserve">: </w:t>
      </w:r>
      <w:r w:rsidR="001F3DB3">
        <w:t>Discussing the transition and p</w:t>
      </w:r>
      <w:r w:rsidR="00CA0028">
        <w:t>lanning for 2016</w:t>
      </w:r>
      <w:bookmarkEnd w:id="7"/>
    </w:p>
    <w:p w14:paraId="7E2837F8" w14:textId="19AB36D5" w:rsidR="001F3DB3" w:rsidRDefault="001F3DB3" w:rsidP="00AA4DD8">
      <w:pPr>
        <w:jc w:val="both"/>
        <w:rPr>
          <w:rFonts w:asciiTheme="majorHAnsi" w:hAnsiTheme="majorHAnsi"/>
          <w:sz w:val="22"/>
        </w:rPr>
      </w:pPr>
      <w:r w:rsidRPr="008A0E36">
        <w:rPr>
          <w:rFonts w:asciiTheme="majorHAnsi" w:hAnsiTheme="majorHAnsi"/>
          <w:sz w:val="22"/>
        </w:rPr>
        <w:t>This session discussed the future funding for the regional activities upon completion of the current MSA grant in 2016, as well as the Global Fund proposal to transition the role of principal recipient from UNDP to</w:t>
      </w:r>
      <w:r w:rsidR="00284FAD">
        <w:rPr>
          <w:rFonts w:asciiTheme="majorHAnsi" w:hAnsiTheme="majorHAnsi"/>
          <w:sz w:val="22"/>
        </w:rPr>
        <w:t xml:space="preserve"> a community organization</w:t>
      </w:r>
      <w:r w:rsidRPr="008A0E36">
        <w:rPr>
          <w:rFonts w:asciiTheme="majorHAnsi" w:hAnsiTheme="majorHAnsi"/>
          <w:sz w:val="22"/>
        </w:rPr>
        <w:t xml:space="preserve">. The timeline and required processes </w:t>
      </w:r>
      <w:r w:rsidR="009B5CCF">
        <w:rPr>
          <w:rFonts w:asciiTheme="majorHAnsi" w:hAnsiTheme="majorHAnsi"/>
          <w:sz w:val="22"/>
        </w:rPr>
        <w:t>were</w:t>
      </w:r>
      <w:r w:rsidRPr="008A0E36">
        <w:rPr>
          <w:rFonts w:asciiTheme="majorHAnsi" w:hAnsiTheme="majorHAnsi"/>
          <w:sz w:val="22"/>
        </w:rPr>
        <w:t xml:space="preserve"> discussed. </w:t>
      </w:r>
      <w:r w:rsidR="00406721">
        <w:rPr>
          <w:rFonts w:asciiTheme="majorHAnsi" w:hAnsiTheme="majorHAnsi"/>
          <w:sz w:val="22"/>
        </w:rPr>
        <w:t xml:space="preserve">The session was moderated by </w:t>
      </w:r>
      <w:r w:rsidRPr="00615D65">
        <w:rPr>
          <w:rFonts w:asciiTheme="majorHAnsi" w:hAnsiTheme="majorHAnsi"/>
          <w:sz w:val="22"/>
        </w:rPr>
        <w:t>Laxmi Narayan Tripathi, Director, Astitva Foundation, India,</w:t>
      </w:r>
      <w:r>
        <w:rPr>
          <w:rFonts w:asciiTheme="majorHAnsi" w:hAnsiTheme="majorHAnsi"/>
          <w:sz w:val="22"/>
        </w:rPr>
        <w:t xml:space="preserve"> and Ernest Noronha, Programme </w:t>
      </w:r>
      <w:r w:rsidR="008E1B36">
        <w:rPr>
          <w:rFonts w:asciiTheme="majorHAnsi" w:hAnsiTheme="majorHAnsi"/>
          <w:sz w:val="22"/>
        </w:rPr>
        <w:t>Officer</w:t>
      </w:r>
      <w:r>
        <w:rPr>
          <w:rFonts w:asciiTheme="majorHAnsi" w:hAnsiTheme="majorHAnsi"/>
          <w:sz w:val="22"/>
        </w:rPr>
        <w:t>, UNDP</w:t>
      </w:r>
      <w:r w:rsidR="00406721">
        <w:rPr>
          <w:rFonts w:asciiTheme="majorHAnsi" w:hAnsiTheme="majorHAnsi"/>
          <w:sz w:val="22"/>
        </w:rPr>
        <w:t xml:space="preserve">. </w:t>
      </w:r>
    </w:p>
    <w:p w14:paraId="353A4C40" w14:textId="77777777" w:rsidR="001F3DB3" w:rsidRDefault="001F3DB3" w:rsidP="00AA4DD8">
      <w:pPr>
        <w:jc w:val="both"/>
        <w:rPr>
          <w:rFonts w:asciiTheme="majorHAnsi" w:hAnsiTheme="majorHAnsi"/>
          <w:sz w:val="22"/>
        </w:rPr>
      </w:pPr>
    </w:p>
    <w:p w14:paraId="7503CD25" w14:textId="07CAAE26" w:rsidR="006C46E0" w:rsidRDefault="001F3DB3" w:rsidP="00AA4DD8">
      <w:pPr>
        <w:jc w:val="both"/>
        <w:rPr>
          <w:rFonts w:asciiTheme="majorHAnsi" w:hAnsiTheme="majorHAnsi"/>
          <w:sz w:val="22"/>
        </w:rPr>
      </w:pPr>
      <w:r>
        <w:rPr>
          <w:rFonts w:asciiTheme="majorHAnsi" w:hAnsiTheme="majorHAnsi"/>
          <w:sz w:val="22"/>
        </w:rPr>
        <w:t>The session</w:t>
      </w:r>
      <w:r w:rsidR="00406721">
        <w:rPr>
          <w:rFonts w:asciiTheme="majorHAnsi" w:hAnsiTheme="majorHAnsi"/>
          <w:sz w:val="22"/>
        </w:rPr>
        <w:t xml:space="preserve"> </w:t>
      </w:r>
      <w:r w:rsidR="00832469">
        <w:rPr>
          <w:rFonts w:asciiTheme="majorHAnsi" w:hAnsiTheme="majorHAnsi"/>
          <w:sz w:val="22"/>
        </w:rPr>
        <w:t xml:space="preserve">led off with a </w:t>
      </w:r>
      <w:r w:rsidR="008F1C1D">
        <w:rPr>
          <w:rFonts w:asciiTheme="majorHAnsi" w:hAnsiTheme="majorHAnsi"/>
          <w:sz w:val="22"/>
        </w:rPr>
        <w:t xml:space="preserve">review </w:t>
      </w:r>
      <w:r w:rsidR="00832469">
        <w:rPr>
          <w:rFonts w:asciiTheme="majorHAnsi" w:hAnsiTheme="majorHAnsi"/>
          <w:sz w:val="22"/>
        </w:rPr>
        <w:t>of</w:t>
      </w:r>
      <w:r w:rsidR="00315A90">
        <w:rPr>
          <w:rFonts w:asciiTheme="majorHAnsi" w:hAnsiTheme="majorHAnsi"/>
          <w:sz w:val="22"/>
        </w:rPr>
        <w:t xml:space="preserve"> the</w:t>
      </w:r>
      <w:r w:rsidR="008F1C1D">
        <w:rPr>
          <w:rFonts w:asciiTheme="majorHAnsi" w:hAnsiTheme="majorHAnsi"/>
          <w:sz w:val="22"/>
        </w:rPr>
        <w:t xml:space="preserve"> </w:t>
      </w:r>
      <w:r w:rsidR="006C46E0" w:rsidRPr="006C46E0">
        <w:rPr>
          <w:rFonts w:asciiTheme="majorHAnsi" w:hAnsiTheme="majorHAnsi"/>
          <w:sz w:val="22"/>
        </w:rPr>
        <w:t>letter</w:t>
      </w:r>
      <w:r w:rsidR="008F1C1D">
        <w:rPr>
          <w:rFonts w:asciiTheme="majorHAnsi" w:hAnsiTheme="majorHAnsi"/>
          <w:sz w:val="22"/>
        </w:rPr>
        <w:t xml:space="preserve"> </w:t>
      </w:r>
      <w:r w:rsidR="00315A90">
        <w:rPr>
          <w:rFonts w:asciiTheme="majorHAnsi" w:hAnsiTheme="majorHAnsi"/>
          <w:sz w:val="22"/>
        </w:rPr>
        <w:t>that was</w:t>
      </w:r>
      <w:r w:rsidR="008F1C1D">
        <w:rPr>
          <w:rFonts w:asciiTheme="majorHAnsi" w:hAnsiTheme="majorHAnsi"/>
          <w:sz w:val="22"/>
        </w:rPr>
        <w:t xml:space="preserve"> drafted </w:t>
      </w:r>
      <w:r w:rsidR="009B5CCF">
        <w:rPr>
          <w:rFonts w:asciiTheme="majorHAnsi" w:hAnsiTheme="majorHAnsi"/>
          <w:sz w:val="22"/>
        </w:rPr>
        <w:t>earlier in the day that would</w:t>
      </w:r>
      <w:r w:rsidR="008F1C1D">
        <w:rPr>
          <w:rFonts w:asciiTheme="majorHAnsi" w:hAnsiTheme="majorHAnsi"/>
          <w:sz w:val="22"/>
        </w:rPr>
        <w:t xml:space="preserve"> be sent to the Global Fund Board of Directors and the Executive Director</w:t>
      </w:r>
      <w:r w:rsidR="006C46E0" w:rsidRPr="006C46E0">
        <w:rPr>
          <w:rFonts w:asciiTheme="majorHAnsi" w:hAnsiTheme="majorHAnsi"/>
          <w:sz w:val="22"/>
        </w:rPr>
        <w:t>.</w:t>
      </w:r>
      <w:r w:rsidR="008F1C1D">
        <w:rPr>
          <w:rFonts w:asciiTheme="majorHAnsi" w:hAnsiTheme="majorHAnsi"/>
          <w:sz w:val="22"/>
        </w:rPr>
        <w:t xml:space="preserve"> The key messages, format and tone of the letter were collectively </w:t>
      </w:r>
      <w:r w:rsidR="00AA67A8">
        <w:rPr>
          <w:rFonts w:asciiTheme="majorHAnsi" w:hAnsiTheme="majorHAnsi"/>
          <w:sz w:val="22"/>
        </w:rPr>
        <w:t xml:space="preserve">discussed and </w:t>
      </w:r>
      <w:r w:rsidR="008F1C1D">
        <w:rPr>
          <w:rFonts w:asciiTheme="majorHAnsi" w:hAnsiTheme="majorHAnsi"/>
          <w:sz w:val="22"/>
        </w:rPr>
        <w:t>agreed upon</w:t>
      </w:r>
      <w:r w:rsidR="00AA67A8">
        <w:rPr>
          <w:rFonts w:asciiTheme="majorHAnsi" w:hAnsiTheme="majorHAnsi"/>
          <w:sz w:val="22"/>
        </w:rPr>
        <w:t xml:space="preserve"> by the</w:t>
      </w:r>
      <w:r w:rsidR="008F1C1D">
        <w:rPr>
          <w:rFonts w:asciiTheme="majorHAnsi" w:hAnsiTheme="majorHAnsi"/>
          <w:sz w:val="22"/>
        </w:rPr>
        <w:t xml:space="preserve"> participants. </w:t>
      </w:r>
      <w:r w:rsidR="009B5CCF">
        <w:rPr>
          <w:rFonts w:asciiTheme="majorHAnsi" w:hAnsiTheme="majorHAnsi"/>
          <w:sz w:val="22"/>
        </w:rPr>
        <w:t xml:space="preserve">Participants actively discussed how best to strategically word the letter to have the greatest </w:t>
      </w:r>
      <w:r w:rsidR="009B5CCF">
        <w:rPr>
          <w:rFonts w:asciiTheme="majorHAnsi" w:hAnsiTheme="majorHAnsi"/>
          <w:sz w:val="22"/>
        </w:rPr>
        <w:lastRenderedPageBreak/>
        <w:t xml:space="preserve">impact. </w:t>
      </w:r>
      <w:r w:rsidR="00AA67A8">
        <w:rPr>
          <w:rFonts w:asciiTheme="majorHAnsi" w:hAnsiTheme="majorHAnsi"/>
          <w:sz w:val="22"/>
        </w:rPr>
        <w:t>The letter will</w:t>
      </w:r>
      <w:r w:rsidR="00315A90">
        <w:rPr>
          <w:rFonts w:asciiTheme="majorHAnsi" w:hAnsiTheme="majorHAnsi"/>
          <w:sz w:val="22"/>
        </w:rPr>
        <w:t xml:space="preserve"> be evidence</w:t>
      </w:r>
      <w:r w:rsidR="00F91EA1">
        <w:rPr>
          <w:rFonts w:asciiTheme="majorHAnsi" w:hAnsiTheme="majorHAnsi"/>
          <w:sz w:val="22"/>
        </w:rPr>
        <w:t>-</w:t>
      </w:r>
      <w:r w:rsidR="00315A90">
        <w:rPr>
          <w:rFonts w:asciiTheme="majorHAnsi" w:hAnsiTheme="majorHAnsi"/>
          <w:sz w:val="22"/>
        </w:rPr>
        <w:t>based and make a strong case for the need for the regional grant to continue to the end of 2017</w:t>
      </w:r>
      <w:r w:rsidR="00F947A7">
        <w:rPr>
          <w:rFonts w:asciiTheme="majorHAnsi" w:hAnsiTheme="majorHAnsi"/>
          <w:sz w:val="22"/>
        </w:rPr>
        <w:t xml:space="preserve"> via a non-costed extension,</w:t>
      </w:r>
      <w:r w:rsidR="00AA67A8">
        <w:rPr>
          <w:rFonts w:asciiTheme="majorHAnsi" w:hAnsiTheme="majorHAnsi"/>
          <w:sz w:val="22"/>
        </w:rPr>
        <w:t xml:space="preserve"> and to request that the Global Fund</w:t>
      </w:r>
      <w:r w:rsidR="00F947A7">
        <w:rPr>
          <w:rFonts w:asciiTheme="majorHAnsi" w:hAnsiTheme="majorHAnsi"/>
          <w:sz w:val="22"/>
        </w:rPr>
        <w:t xml:space="preserve"> look</w:t>
      </w:r>
      <w:r w:rsidR="00AA67A8">
        <w:rPr>
          <w:rFonts w:asciiTheme="majorHAnsi" w:hAnsiTheme="majorHAnsi"/>
          <w:sz w:val="22"/>
        </w:rPr>
        <w:t>s</w:t>
      </w:r>
      <w:r w:rsidR="00F947A7">
        <w:rPr>
          <w:rFonts w:asciiTheme="majorHAnsi" w:hAnsiTheme="majorHAnsi"/>
          <w:sz w:val="22"/>
        </w:rPr>
        <w:t xml:space="preserve"> into the possibility </w:t>
      </w:r>
      <w:r w:rsidR="00AA67A8">
        <w:rPr>
          <w:rFonts w:asciiTheme="majorHAnsi" w:hAnsiTheme="majorHAnsi"/>
          <w:sz w:val="22"/>
        </w:rPr>
        <w:t>of adding</w:t>
      </w:r>
      <w:r w:rsidR="00F947A7">
        <w:rPr>
          <w:rFonts w:asciiTheme="majorHAnsi" w:hAnsiTheme="majorHAnsi"/>
          <w:sz w:val="22"/>
        </w:rPr>
        <w:t xml:space="preserve"> funding so that the grant can continue beyond 2017</w:t>
      </w:r>
      <w:r w:rsidR="00F8542D">
        <w:rPr>
          <w:rFonts w:asciiTheme="majorHAnsi" w:hAnsiTheme="majorHAnsi"/>
          <w:sz w:val="22"/>
        </w:rPr>
        <w:t xml:space="preserve">. </w:t>
      </w:r>
    </w:p>
    <w:p w14:paraId="31EAB2A8" w14:textId="77777777" w:rsidR="00832469" w:rsidRDefault="00832469" w:rsidP="00AA4DD8">
      <w:pPr>
        <w:jc w:val="both"/>
        <w:rPr>
          <w:rFonts w:asciiTheme="majorHAnsi" w:hAnsiTheme="majorHAnsi"/>
          <w:sz w:val="22"/>
        </w:rPr>
      </w:pPr>
    </w:p>
    <w:p w14:paraId="24EF186F" w14:textId="77777777" w:rsidR="005D5F06" w:rsidRPr="005D588B" w:rsidRDefault="005D5F06" w:rsidP="00AA4DD8">
      <w:pPr>
        <w:jc w:val="both"/>
        <w:rPr>
          <w:rFonts w:asciiTheme="majorHAnsi" w:hAnsiTheme="majorHAnsi"/>
          <w:b/>
          <w:sz w:val="22"/>
        </w:rPr>
      </w:pPr>
      <w:r w:rsidRPr="005D588B">
        <w:rPr>
          <w:rFonts w:asciiTheme="majorHAnsi" w:hAnsiTheme="majorHAnsi"/>
          <w:b/>
          <w:sz w:val="22"/>
        </w:rPr>
        <w:t>ACTION:</w:t>
      </w:r>
    </w:p>
    <w:p w14:paraId="03891333" w14:textId="1CC17D8D" w:rsidR="005D5F06" w:rsidRPr="008F1C1D" w:rsidRDefault="005D5F06" w:rsidP="00AA4DD8">
      <w:pPr>
        <w:pStyle w:val="ListParagraph"/>
        <w:numPr>
          <w:ilvl w:val="0"/>
          <w:numId w:val="13"/>
        </w:numPr>
        <w:jc w:val="both"/>
        <w:rPr>
          <w:rFonts w:asciiTheme="majorHAnsi" w:hAnsiTheme="majorHAnsi"/>
          <w:sz w:val="22"/>
        </w:rPr>
      </w:pPr>
      <w:r>
        <w:rPr>
          <w:rFonts w:asciiTheme="majorHAnsi" w:hAnsiTheme="majorHAnsi"/>
          <w:sz w:val="22"/>
        </w:rPr>
        <w:t xml:space="preserve">Final version of letter to be sent to the Global Fund Board of Directors and the Executive Director by </w:t>
      </w:r>
      <w:r w:rsidR="00284FAD" w:rsidRPr="0064662B">
        <w:rPr>
          <w:rFonts w:asciiTheme="majorHAnsi" w:hAnsiTheme="majorHAnsi"/>
          <w:sz w:val="22"/>
        </w:rPr>
        <w:t>the</w:t>
      </w:r>
      <w:r w:rsidRPr="0064662B">
        <w:rPr>
          <w:rFonts w:asciiTheme="majorHAnsi" w:hAnsiTheme="majorHAnsi"/>
          <w:sz w:val="22"/>
        </w:rPr>
        <w:t xml:space="preserve"> CCM Steering Committee Coordinator.</w:t>
      </w:r>
    </w:p>
    <w:p w14:paraId="598DB997" w14:textId="77777777" w:rsidR="008F1C1D" w:rsidRDefault="008F1C1D" w:rsidP="00AA4DD8">
      <w:pPr>
        <w:jc w:val="both"/>
        <w:rPr>
          <w:rFonts w:asciiTheme="majorHAnsi" w:hAnsiTheme="majorHAnsi"/>
          <w:sz w:val="22"/>
        </w:rPr>
      </w:pPr>
    </w:p>
    <w:p w14:paraId="315EE4AC" w14:textId="77777777" w:rsidR="00CF4E50" w:rsidRPr="00CF4E50" w:rsidRDefault="00CF4E50" w:rsidP="00AA4DD8">
      <w:pPr>
        <w:jc w:val="both"/>
        <w:rPr>
          <w:rFonts w:asciiTheme="majorHAnsi" w:hAnsiTheme="majorHAnsi"/>
          <w:sz w:val="22"/>
        </w:rPr>
      </w:pPr>
      <w:r w:rsidRPr="00CF4E50">
        <w:rPr>
          <w:rFonts w:asciiTheme="majorHAnsi" w:hAnsiTheme="majorHAnsi"/>
          <w:b/>
          <w:sz w:val="22"/>
        </w:rPr>
        <w:t xml:space="preserve">Philippe Creac’h, Fund Portfolio Manager, Global Fund, </w:t>
      </w:r>
      <w:r w:rsidRPr="00CF4E50">
        <w:rPr>
          <w:rFonts w:asciiTheme="majorHAnsi" w:hAnsiTheme="majorHAnsi"/>
          <w:sz w:val="22"/>
        </w:rPr>
        <w:t xml:space="preserve">provided an update on the current funding situation for the grant. He stressed that the Global Fund seeks to ensure that there is no stoppage of the grant, noting that it is considered an important grant. It is possible that savings can be reprogrammed for 2017. On funding of the grant for 2017, the Global Fund is looking into options and expects to have an answer within the next 2-3 months. The funding situation for this and all other regional programmes under the Global Fund beyond 2017 is less clear. </w:t>
      </w:r>
    </w:p>
    <w:p w14:paraId="20776245" w14:textId="77777777" w:rsidR="00CF4E50" w:rsidRPr="00CF4E50" w:rsidRDefault="00CF4E50" w:rsidP="00AA4DD8">
      <w:pPr>
        <w:jc w:val="both"/>
        <w:rPr>
          <w:rFonts w:asciiTheme="majorHAnsi" w:hAnsiTheme="majorHAnsi"/>
          <w:sz w:val="22"/>
        </w:rPr>
      </w:pPr>
    </w:p>
    <w:p w14:paraId="1F01A4FE" w14:textId="2696A9A5" w:rsidR="00CF4E50" w:rsidRPr="00CF4E50" w:rsidRDefault="00CF4E50" w:rsidP="00AA4DD8">
      <w:pPr>
        <w:jc w:val="both"/>
        <w:rPr>
          <w:rFonts w:asciiTheme="majorHAnsi" w:hAnsiTheme="majorHAnsi"/>
          <w:sz w:val="22"/>
        </w:rPr>
      </w:pPr>
      <w:r w:rsidRPr="00CF4E50">
        <w:rPr>
          <w:rFonts w:asciiTheme="majorHAnsi" w:hAnsiTheme="majorHAnsi"/>
          <w:sz w:val="22"/>
        </w:rPr>
        <w:t>Philippe noted that at the beginning of the programme the principal recipient role was envisioned to be a community role. Howe</w:t>
      </w:r>
      <w:r>
        <w:rPr>
          <w:rFonts w:asciiTheme="majorHAnsi" w:hAnsiTheme="majorHAnsi"/>
          <w:sz w:val="22"/>
        </w:rPr>
        <w:t xml:space="preserve">ver following serious problems </w:t>
      </w:r>
      <w:r w:rsidRPr="00CF4E50">
        <w:rPr>
          <w:rFonts w:asciiTheme="majorHAnsi" w:hAnsiTheme="majorHAnsi"/>
          <w:sz w:val="22"/>
        </w:rPr>
        <w:t xml:space="preserve">with the previous principal recipient of phase 1, UNDP was brought in to take over the role in an interim manner for phase 2 because of its reliable reputation of managing Global Fund grants globally. He discussed with the group the letter that he had issued to the sub-recipients and the CCM Steering Committee shortly prior to the meeting, which noted that there is the possibility for a change in the role of principal recipient, if the committee so chooses. Any potential change in the principal recipient would require some discussion and agreement amongst the CCM Steering Committee members and UNDP. There are a number of possible modalities in addition to the current arrangements, such as co-principal recipient-ship, having a civil society organization solely take on the role, set up of a management board, etc. The method of selection would also need to be discussed. He encouraged the group to explore options and come up with a plan. </w:t>
      </w:r>
    </w:p>
    <w:p w14:paraId="1D237965" w14:textId="77777777" w:rsidR="00CF4E50" w:rsidRPr="00CF4E50" w:rsidRDefault="00CF4E50" w:rsidP="00AA4DD8">
      <w:pPr>
        <w:jc w:val="both"/>
        <w:rPr>
          <w:rFonts w:asciiTheme="majorHAnsi" w:hAnsiTheme="majorHAnsi"/>
          <w:sz w:val="22"/>
        </w:rPr>
      </w:pPr>
    </w:p>
    <w:p w14:paraId="74F4D85A" w14:textId="77777777" w:rsidR="00CF4E50" w:rsidRPr="00CF4E50" w:rsidRDefault="00CF4E50" w:rsidP="00AA4DD8">
      <w:pPr>
        <w:jc w:val="both"/>
        <w:rPr>
          <w:rFonts w:asciiTheme="majorHAnsi" w:hAnsiTheme="majorHAnsi"/>
          <w:sz w:val="22"/>
        </w:rPr>
      </w:pPr>
      <w:r w:rsidRPr="00CF4E50">
        <w:rPr>
          <w:rFonts w:asciiTheme="majorHAnsi" w:hAnsiTheme="majorHAnsi"/>
          <w:sz w:val="22"/>
        </w:rPr>
        <w:t xml:space="preserve">Participants expressed concern over a transition away from UNDP as the principal recipient, at this point in time, to a civil society organization or another modality. They noted that the grant has performed strongly under UNDP and it would be a challenge for a civil society organization to take over in a short period of time. </w:t>
      </w:r>
    </w:p>
    <w:p w14:paraId="701CEB87" w14:textId="77777777" w:rsidR="00CF4E50" w:rsidRPr="00CF4E50" w:rsidRDefault="00CF4E50" w:rsidP="00AA4DD8">
      <w:pPr>
        <w:jc w:val="both"/>
        <w:rPr>
          <w:rFonts w:asciiTheme="majorHAnsi" w:hAnsiTheme="majorHAnsi"/>
          <w:sz w:val="22"/>
        </w:rPr>
      </w:pPr>
    </w:p>
    <w:p w14:paraId="7B1F06CE" w14:textId="20849D8B" w:rsidR="00631A81" w:rsidRPr="00CF4E50" w:rsidRDefault="00CF4E50" w:rsidP="00AA4DD8">
      <w:pPr>
        <w:jc w:val="both"/>
        <w:rPr>
          <w:rFonts w:asciiTheme="majorHAnsi" w:hAnsiTheme="majorHAnsi"/>
          <w:sz w:val="22"/>
        </w:rPr>
      </w:pPr>
      <w:r w:rsidRPr="00CF4E50">
        <w:rPr>
          <w:rFonts w:asciiTheme="majorHAnsi" w:hAnsiTheme="majorHAnsi"/>
          <w:sz w:val="22"/>
        </w:rPr>
        <w:t>Philippe emphasized that the important point is for a decision by the group to be made and for a plan to be in place. A transition back to a civil society organization in the role of principal recipient could be part of a longer term plan. He noted that in the event of a decision to transition to a new principal recipient, UNDP could be a reliable partner through a technical advisory role.</w:t>
      </w:r>
    </w:p>
    <w:p w14:paraId="1A9CAEF2" w14:textId="77777777" w:rsidR="00CF4E50" w:rsidRDefault="00CF4E50" w:rsidP="00AA4DD8">
      <w:pPr>
        <w:jc w:val="both"/>
        <w:rPr>
          <w:rFonts w:asciiTheme="majorHAnsi" w:hAnsiTheme="majorHAnsi"/>
          <w:sz w:val="22"/>
        </w:rPr>
      </w:pPr>
    </w:p>
    <w:p w14:paraId="7500289D" w14:textId="7AF0E359" w:rsidR="00830BA1" w:rsidRPr="00795A6D" w:rsidRDefault="00631A81" w:rsidP="00AA4DD8">
      <w:pPr>
        <w:jc w:val="both"/>
        <w:rPr>
          <w:rFonts w:asciiTheme="majorHAnsi" w:hAnsiTheme="majorHAnsi"/>
          <w:sz w:val="22"/>
        </w:rPr>
      </w:pPr>
      <w:r w:rsidRPr="00830BA1">
        <w:rPr>
          <w:rFonts w:asciiTheme="majorHAnsi" w:hAnsiTheme="majorHAnsi"/>
          <w:b/>
          <w:sz w:val="22"/>
        </w:rPr>
        <w:t xml:space="preserve">Ernest Noronha, </w:t>
      </w:r>
      <w:r w:rsidR="00830BA1">
        <w:rPr>
          <w:rFonts w:asciiTheme="majorHAnsi" w:hAnsiTheme="majorHAnsi"/>
          <w:b/>
          <w:sz w:val="22"/>
        </w:rPr>
        <w:t xml:space="preserve">Programme </w:t>
      </w:r>
      <w:r w:rsidR="008E1B36">
        <w:rPr>
          <w:rFonts w:asciiTheme="majorHAnsi" w:hAnsiTheme="majorHAnsi"/>
          <w:b/>
          <w:sz w:val="22"/>
        </w:rPr>
        <w:t>Officer</w:t>
      </w:r>
      <w:r w:rsidR="00830BA1">
        <w:rPr>
          <w:rFonts w:asciiTheme="majorHAnsi" w:hAnsiTheme="majorHAnsi"/>
          <w:b/>
          <w:sz w:val="22"/>
        </w:rPr>
        <w:t xml:space="preserve">, </w:t>
      </w:r>
      <w:r w:rsidRPr="00830BA1">
        <w:rPr>
          <w:rFonts w:asciiTheme="majorHAnsi" w:hAnsiTheme="majorHAnsi"/>
          <w:b/>
          <w:sz w:val="22"/>
        </w:rPr>
        <w:t>UNDP,</w:t>
      </w:r>
      <w:r>
        <w:rPr>
          <w:rFonts w:asciiTheme="majorHAnsi" w:hAnsiTheme="majorHAnsi"/>
          <w:sz w:val="22"/>
        </w:rPr>
        <w:t xml:space="preserve"> then led a session on </w:t>
      </w:r>
      <w:r w:rsidR="00BC7848">
        <w:rPr>
          <w:rFonts w:asciiTheme="majorHAnsi" w:hAnsiTheme="majorHAnsi"/>
          <w:sz w:val="22"/>
        </w:rPr>
        <w:t xml:space="preserve">priorities in the months remaining in </w:t>
      </w:r>
      <w:r w:rsidR="009B5CCF">
        <w:rPr>
          <w:rFonts w:asciiTheme="majorHAnsi" w:hAnsiTheme="majorHAnsi"/>
          <w:sz w:val="22"/>
        </w:rPr>
        <w:t xml:space="preserve">the </w:t>
      </w:r>
      <w:r w:rsidR="001D4929">
        <w:rPr>
          <w:rFonts w:asciiTheme="majorHAnsi" w:hAnsiTheme="majorHAnsi"/>
          <w:sz w:val="22"/>
        </w:rPr>
        <w:t>current programme (to the end of 2016)</w:t>
      </w:r>
      <w:r w:rsidR="00BC7848">
        <w:rPr>
          <w:rFonts w:asciiTheme="majorHAnsi" w:hAnsiTheme="majorHAnsi"/>
          <w:sz w:val="22"/>
        </w:rPr>
        <w:t>.</w:t>
      </w:r>
      <w:r w:rsidR="00830BA1">
        <w:rPr>
          <w:rFonts w:asciiTheme="majorHAnsi" w:hAnsiTheme="majorHAnsi"/>
          <w:sz w:val="22"/>
        </w:rPr>
        <w:t xml:space="preserve"> The participants broke up into</w:t>
      </w:r>
      <w:r w:rsidR="00830BA1" w:rsidRPr="00795A6D">
        <w:rPr>
          <w:rFonts w:asciiTheme="majorHAnsi" w:hAnsiTheme="majorHAnsi"/>
          <w:sz w:val="22"/>
        </w:rPr>
        <w:t xml:space="preserve"> country group</w:t>
      </w:r>
      <w:r w:rsidR="00830BA1">
        <w:rPr>
          <w:rFonts w:asciiTheme="majorHAnsi" w:hAnsiTheme="majorHAnsi"/>
          <w:sz w:val="22"/>
        </w:rPr>
        <w:t>s to</w:t>
      </w:r>
      <w:r w:rsidR="00830BA1" w:rsidRPr="00795A6D">
        <w:rPr>
          <w:rFonts w:asciiTheme="majorHAnsi" w:hAnsiTheme="majorHAnsi"/>
          <w:sz w:val="22"/>
        </w:rPr>
        <w:t xml:space="preserve"> discuss gaps and priorities focusing on achieving maximum impact </w:t>
      </w:r>
      <w:r w:rsidR="001D4929">
        <w:rPr>
          <w:rFonts w:asciiTheme="majorHAnsi" w:hAnsiTheme="majorHAnsi"/>
          <w:sz w:val="22"/>
        </w:rPr>
        <w:t>and reported back to the larger group</w:t>
      </w:r>
      <w:r w:rsidR="00830BA1" w:rsidRPr="00795A6D">
        <w:rPr>
          <w:rFonts w:asciiTheme="majorHAnsi" w:hAnsiTheme="majorHAnsi"/>
          <w:sz w:val="22"/>
        </w:rPr>
        <w:t>.</w:t>
      </w:r>
      <w:r w:rsidR="00830BA1">
        <w:rPr>
          <w:rFonts w:asciiTheme="majorHAnsi" w:hAnsiTheme="majorHAnsi"/>
          <w:sz w:val="22"/>
        </w:rPr>
        <w:t xml:space="preserve"> </w:t>
      </w:r>
    </w:p>
    <w:p w14:paraId="337CD706" w14:textId="77777777" w:rsidR="00631A81" w:rsidRDefault="00631A81" w:rsidP="00AA4DD8">
      <w:pPr>
        <w:jc w:val="both"/>
        <w:rPr>
          <w:rFonts w:asciiTheme="majorHAnsi" w:hAnsiTheme="majorHAnsi"/>
          <w:sz w:val="22"/>
        </w:rPr>
      </w:pPr>
    </w:p>
    <w:p w14:paraId="615822C9" w14:textId="77777777" w:rsidR="00D166D0" w:rsidRDefault="00D166D0" w:rsidP="00AA4DD8">
      <w:pPr>
        <w:jc w:val="both"/>
        <w:rPr>
          <w:rFonts w:asciiTheme="majorHAnsi" w:hAnsiTheme="majorHAnsi"/>
          <w:sz w:val="22"/>
        </w:rPr>
      </w:pPr>
      <w:r w:rsidRPr="00D166D0">
        <w:rPr>
          <w:rFonts w:asciiTheme="majorHAnsi" w:hAnsiTheme="majorHAnsi"/>
          <w:sz w:val="22"/>
        </w:rPr>
        <w:t>Key priorities highlighted by participants included</w:t>
      </w:r>
      <w:r>
        <w:rPr>
          <w:rFonts w:asciiTheme="majorHAnsi" w:hAnsiTheme="majorHAnsi"/>
          <w:sz w:val="22"/>
        </w:rPr>
        <w:t xml:space="preserve">: </w:t>
      </w:r>
    </w:p>
    <w:p w14:paraId="39B07F54" w14:textId="7CD40E59" w:rsidR="00550F65" w:rsidRDefault="00550F65" w:rsidP="00AA4DD8">
      <w:pPr>
        <w:pStyle w:val="ListParagraph"/>
        <w:numPr>
          <w:ilvl w:val="0"/>
          <w:numId w:val="13"/>
        </w:numPr>
        <w:jc w:val="both"/>
        <w:rPr>
          <w:rFonts w:asciiTheme="majorHAnsi" w:hAnsiTheme="majorHAnsi"/>
          <w:sz w:val="22"/>
        </w:rPr>
      </w:pPr>
      <w:r>
        <w:rPr>
          <w:rFonts w:asciiTheme="majorHAnsi" w:hAnsiTheme="majorHAnsi"/>
          <w:sz w:val="22"/>
        </w:rPr>
        <w:t>Empower community to strategically and effectively advocate with policy makers.</w:t>
      </w:r>
    </w:p>
    <w:p w14:paraId="2308A279" w14:textId="30FF375B" w:rsidR="00F42D9E" w:rsidRDefault="00D166D0" w:rsidP="00AA4DD8">
      <w:pPr>
        <w:pStyle w:val="ListParagraph"/>
        <w:numPr>
          <w:ilvl w:val="0"/>
          <w:numId w:val="13"/>
        </w:numPr>
        <w:jc w:val="both"/>
        <w:rPr>
          <w:rFonts w:asciiTheme="majorHAnsi" w:hAnsiTheme="majorHAnsi"/>
          <w:sz w:val="22"/>
        </w:rPr>
      </w:pPr>
      <w:r w:rsidRPr="00D166D0">
        <w:rPr>
          <w:rFonts w:asciiTheme="majorHAnsi" w:hAnsiTheme="majorHAnsi"/>
          <w:sz w:val="22"/>
        </w:rPr>
        <w:t>Development of targeted and innovative information, education and communication materials to aid advocacy efforts with policy makers</w:t>
      </w:r>
      <w:r>
        <w:rPr>
          <w:rFonts w:asciiTheme="majorHAnsi" w:hAnsiTheme="majorHAnsi"/>
          <w:sz w:val="22"/>
        </w:rPr>
        <w:t>.</w:t>
      </w:r>
    </w:p>
    <w:p w14:paraId="57855448" w14:textId="03FEB153" w:rsidR="00D166D0" w:rsidRDefault="004C253E" w:rsidP="00AA4DD8">
      <w:pPr>
        <w:pStyle w:val="ListParagraph"/>
        <w:numPr>
          <w:ilvl w:val="0"/>
          <w:numId w:val="13"/>
        </w:numPr>
        <w:jc w:val="both"/>
        <w:rPr>
          <w:rFonts w:asciiTheme="majorHAnsi" w:hAnsiTheme="majorHAnsi"/>
          <w:sz w:val="22"/>
        </w:rPr>
      </w:pPr>
      <w:r>
        <w:rPr>
          <w:rFonts w:asciiTheme="majorHAnsi" w:hAnsiTheme="majorHAnsi"/>
          <w:sz w:val="22"/>
        </w:rPr>
        <w:lastRenderedPageBreak/>
        <w:t>Consider development of p</w:t>
      </w:r>
      <w:r w:rsidR="00550F65">
        <w:rPr>
          <w:rFonts w:asciiTheme="majorHAnsi" w:hAnsiTheme="majorHAnsi"/>
          <w:sz w:val="22"/>
        </w:rPr>
        <w:t>ublic private partnership</w:t>
      </w:r>
      <w:r w:rsidR="002E2FE1">
        <w:rPr>
          <w:rFonts w:asciiTheme="majorHAnsi" w:hAnsiTheme="majorHAnsi"/>
          <w:sz w:val="22"/>
        </w:rPr>
        <w:t>s</w:t>
      </w:r>
      <w:r w:rsidR="00550F65">
        <w:rPr>
          <w:rFonts w:asciiTheme="majorHAnsi" w:hAnsiTheme="majorHAnsi"/>
          <w:sz w:val="22"/>
        </w:rPr>
        <w:t xml:space="preserve"> </w:t>
      </w:r>
      <w:r w:rsidR="002E2FE1">
        <w:rPr>
          <w:rFonts w:asciiTheme="majorHAnsi" w:hAnsiTheme="majorHAnsi"/>
          <w:sz w:val="22"/>
        </w:rPr>
        <w:t>on</w:t>
      </w:r>
      <w:r w:rsidR="00550F65">
        <w:rPr>
          <w:rFonts w:asciiTheme="majorHAnsi" w:hAnsiTheme="majorHAnsi"/>
          <w:sz w:val="22"/>
        </w:rPr>
        <w:t xml:space="preserve"> service delivery to contribute to results achievement.</w:t>
      </w:r>
    </w:p>
    <w:p w14:paraId="4AC09CDF" w14:textId="0C62C095" w:rsidR="00550F65" w:rsidRDefault="00550F65" w:rsidP="00AA4DD8">
      <w:pPr>
        <w:pStyle w:val="ListParagraph"/>
        <w:numPr>
          <w:ilvl w:val="0"/>
          <w:numId w:val="13"/>
        </w:numPr>
        <w:jc w:val="both"/>
        <w:rPr>
          <w:rFonts w:asciiTheme="majorHAnsi" w:hAnsiTheme="majorHAnsi"/>
          <w:sz w:val="22"/>
        </w:rPr>
      </w:pPr>
      <w:r>
        <w:rPr>
          <w:rFonts w:asciiTheme="majorHAnsi" w:hAnsiTheme="majorHAnsi"/>
          <w:sz w:val="22"/>
        </w:rPr>
        <w:t>Continued follow-up on MESS workshop recommendations to align and enhance reporting tools.</w:t>
      </w:r>
    </w:p>
    <w:p w14:paraId="0F5A0AF3" w14:textId="0BE087DE" w:rsidR="00550F65" w:rsidRDefault="00550F65" w:rsidP="00AA4DD8">
      <w:pPr>
        <w:pStyle w:val="ListParagraph"/>
        <w:numPr>
          <w:ilvl w:val="0"/>
          <w:numId w:val="13"/>
        </w:numPr>
        <w:jc w:val="both"/>
        <w:rPr>
          <w:rFonts w:asciiTheme="majorHAnsi" w:hAnsiTheme="majorHAnsi"/>
          <w:sz w:val="22"/>
        </w:rPr>
      </w:pPr>
      <w:r>
        <w:rPr>
          <w:rFonts w:asciiTheme="majorHAnsi" w:hAnsiTheme="majorHAnsi"/>
          <w:sz w:val="22"/>
        </w:rPr>
        <w:t>Further build capacities of health care workers to continue to improve quality of service delivery and reduce stigma and discrimination at health care settings.</w:t>
      </w:r>
    </w:p>
    <w:p w14:paraId="4C2C16CD" w14:textId="5FA5FEB5" w:rsidR="00550F65" w:rsidRDefault="00550F65" w:rsidP="00AA4DD8">
      <w:pPr>
        <w:pStyle w:val="ListParagraph"/>
        <w:numPr>
          <w:ilvl w:val="0"/>
          <w:numId w:val="13"/>
        </w:numPr>
        <w:jc w:val="both"/>
        <w:rPr>
          <w:rFonts w:asciiTheme="majorHAnsi" w:hAnsiTheme="majorHAnsi"/>
          <w:sz w:val="22"/>
        </w:rPr>
      </w:pPr>
      <w:r>
        <w:rPr>
          <w:rFonts w:asciiTheme="majorHAnsi" w:hAnsiTheme="majorHAnsi"/>
          <w:sz w:val="22"/>
        </w:rPr>
        <w:t xml:space="preserve">Implement the resource mobilization plans that have been developed, to </w:t>
      </w:r>
      <w:r w:rsidR="00EE5266">
        <w:rPr>
          <w:rFonts w:asciiTheme="majorHAnsi" w:hAnsiTheme="majorHAnsi"/>
          <w:sz w:val="22"/>
        </w:rPr>
        <w:t>work towards</w:t>
      </w:r>
      <w:r>
        <w:rPr>
          <w:rFonts w:asciiTheme="majorHAnsi" w:hAnsiTheme="majorHAnsi"/>
          <w:sz w:val="22"/>
        </w:rPr>
        <w:t xml:space="preserve"> sustainability of CBOs.</w:t>
      </w:r>
    </w:p>
    <w:p w14:paraId="3FC91063" w14:textId="54F463B4" w:rsidR="00550F65" w:rsidRDefault="00FE0843" w:rsidP="00AA4DD8">
      <w:pPr>
        <w:pStyle w:val="ListParagraph"/>
        <w:numPr>
          <w:ilvl w:val="0"/>
          <w:numId w:val="13"/>
        </w:numPr>
        <w:jc w:val="both"/>
        <w:rPr>
          <w:rFonts w:asciiTheme="majorHAnsi" w:hAnsiTheme="majorHAnsi"/>
          <w:sz w:val="22"/>
        </w:rPr>
      </w:pPr>
      <w:r>
        <w:rPr>
          <w:rFonts w:asciiTheme="majorHAnsi" w:hAnsiTheme="majorHAnsi"/>
          <w:sz w:val="22"/>
        </w:rPr>
        <w:t>Development of a monitoring tool to keep track of progress of advocacy efforts towards policy change - short term and long term.</w:t>
      </w:r>
    </w:p>
    <w:p w14:paraId="3EA1E38E" w14:textId="1726B33F" w:rsidR="00FE0843" w:rsidRDefault="00FE0843" w:rsidP="00AA4DD8">
      <w:pPr>
        <w:pStyle w:val="ListParagraph"/>
        <w:numPr>
          <w:ilvl w:val="0"/>
          <w:numId w:val="13"/>
        </w:numPr>
        <w:jc w:val="both"/>
        <w:rPr>
          <w:rFonts w:asciiTheme="majorHAnsi" w:hAnsiTheme="majorHAnsi"/>
          <w:sz w:val="22"/>
        </w:rPr>
      </w:pPr>
      <w:r>
        <w:rPr>
          <w:rFonts w:asciiTheme="majorHAnsi" w:hAnsiTheme="majorHAnsi"/>
          <w:sz w:val="22"/>
        </w:rPr>
        <w:t>Strengthen linkages between country grants and regional grants.</w:t>
      </w:r>
    </w:p>
    <w:p w14:paraId="63A39F64" w14:textId="2236DD35" w:rsidR="00FE0843" w:rsidRDefault="001F42E5" w:rsidP="00AA4DD8">
      <w:pPr>
        <w:pStyle w:val="ListParagraph"/>
        <w:numPr>
          <w:ilvl w:val="0"/>
          <w:numId w:val="13"/>
        </w:numPr>
        <w:jc w:val="both"/>
        <w:rPr>
          <w:rFonts w:asciiTheme="majorHAnsi" w:hAnsiTheme="majorHAnsi"/>
          <w:sz w:val="22"/>
        </w:rPr>
      </w:pPr>
      <w:r>
        <w:rPr>
          <w:rFonts w:asciiTheme="majorHAnsi" w:hAnsiTheme="majorHAnsi"/>
          <w:sz w:val="22"/>
        </w:rPr>
        <w:t>Sensitization of l</w:t>
      </w:r>
      <w:r w:rsidR="00FE0843">
        <w:rPr>
          <w:rFonts w:asciiTheme="majorHAnsi" w:hAnsiTheme="majorHAnsi"/>
          <w:sz w:val="22"/>
        </w:rPr>
        <w:t>egal, medical, media</w:t>
      </w:r>
      <w:r w:rsidR="008016B6">
        <w:rPr>
          <w:rFonts w:asciiTheme="majorHAnsi" w:hAnsiTheme="majorHAnsi"/>
          <w:sz w:val="22"/>
        </w:rPr>
        <w:t>, law enforcement</w:t>
      </w:r>
      <w:r w:rsidR="00FE0843">
        <w:rPr>
          <w:rFonts w:asciiTheme="majorHAnsi" w:hAnsiTheme="majorHAnsi"/>
          <w:sz w:val="22"/>
        </w:rPr>
        <w:t xml:space="preserve"> </w:t>
      </w:r>
      <w:r>
        <w:rPr>
          <w:rFonts w:asciiTheme="majorHAnsi" w:hAnsiTheme="majorHAnsi"/>
          <w:sz w:val="22"/>
        </w:rPr>
        <w:t xml:space="preserve">sectors </w:t>
      </w:r>
      <w:r w:rsidR="00FE0843">
        <w:rPr>
          <w:rFonts w:asciiTheme="majorHAnsi" w:hAnsiTheme="majorHAnsi"/>
          <w:sz w:val="22"/>
        </w:rPr>
        <w:t xml:space="preserve">on stigma and discrimination. </w:t>
      </w:r>
      <w:r w:rsidR="008016B6">
        <w:rPr>
          <w:rFonts w:asciiTheme="majorHAnsi" w:hAnsiTheme="majorHAnsi"/>
          <w:sz w:val="22"/>
        </w:rPr>
        <w:t>Adapt</w:t>
      </w:r>
      <w:r w:rsidR="00FE0843">
        <w:rPr>
          <w:rFonts w:asciiTheme="majorHAnsi" w:hAnsiTheme="majorHAnsi"/>
          <w:sz w:val="22"/>
        </w:rPr>
        <w:t xml:space="preserve"> the </w:t>
      </w:r>
      <w:r w:rsidR="008016B6">
        <w:rPr>
          <w:rFonts w:asciiTheme="majorHAnsi" w:hAnsiTheme="majorHAnsi"/>
          <w:sz w:val="22"/>
        </w:rPr>
        <w:t>‘</w:t>
      </w:r>
      <w:r w:rsidR="00FE0843">
        <w:rPr>
          <w:rFonts w:asciiTheme="majorHAnsi" w:hAnsiTheme="majorHAnsi"/>
          <w:sz w:val="22"/>
        </w:rPr>
        <w:t>Time Has Come</w:t>
      </w:r>
      <w:r w:rsidR="008016B6">
        <w:rPr>
          <w:rFonts w:asciiTheme="majorHAnsi" w:hAnsiTheme="majorHAnsi"/>
          <w:sz w:val="22"/>
        </w:rPr>
        <w:t>’</w:t>
      </w:r>
      <w:r w:rsidR="00FE0843">
        <w:rPr>
          <w:rFonts w:asciiTheme="majorHAnsi" w:hAnsiTheme="majorHAnsi"/>
          <w:sz w:val="22"/>
        </w:rPr>
        <w:t xml:space="preserve"> training package to focus on other subject areas and country specific.</w:t>
      </w:r>
    </w:p>
    <w:p w14:paraId="2AF201FA" w14:textId="6E884297" w:rsidR="00FE0843" w:rsidRDefault="007A22A2" w:rsidP="00AA4DD8">
      <w:pPr>
        <w:pStyle w:val="ListParagraph"/>
        <w:numPr>
          <w:ilvl w:val="0"/>
          <w:numId w:val="13"/>
        </w:numPr>
        <w:jc w:val="both"/>
        <w:rPr>
          <w:rFonts w:asciiTheme="majorHAnsi" w:hAnsiTheme="majorHAnsi"/>
          <w:sz w:val="22"/>
        </w:rPr>
      </w:pPr>
      <w:r>
        <w:rPr>
          <w:rFonts w:asciiTheme="majorHAnsi" w:hAnsiTheme="majorHAnsi"/>
          <w:sz w:val="22"/>
        </w:rPr>
        <w:t>Follow up to recommendations of legal scans and the report of the Global Commission on HIV and the Law, especially regarding a</w:t>
      </w:r>
      <w:r w:rsidR="00FE0843">
        <w:rPr>
          <w:rFonts w:asciiTheme="majorHAnsi" w:hAnsiTheme="majorHAnsi"/>
          <w:sz w:val="22"/>
        </w:rPr>
        <w:t>dvocacy towards repealing anti-sodomy laws in South Asia.</w:t>
      </w:r>
    </w:p>
    <w:p w14:paraId="5A0DFC1A" w14:textId="23F055B6" w:rsidR="00FE0843" w:rsidRDefault="00145A3B" w:rsidP="00AA4DD8">
      <w:pPr>
        <w:pStyle w:val="ListParagraph"/>
        <w:numPr>
          <w:ilvl w:val="0"/>
          <w:numId w:val="13"/>
        </w:numPr>
        <w:jc w:val="both"/>
        <w:rPr>
          <w:rFonts w:asciiTheme="majorHAnsi" w:hAnsiTheme="majorHAnsi"/>
          <w:sz w:val="22"/>
        </w:rPr>
      </w:pPr>
      <w:r>
        <w:rPr>
          <w:rFonts w:asciiTheme="majorHAnsi" w:hAnsiTheme="majorHAnsi"/>
          <w:sz w:val="22"/>
        </w:rPr>
        <w:t>Increase south-south knowledge exchange to improve programme effectiveness.</w:t>
      </w:r>
    </w:p>
    <w:p w14:paraId="20981436" w14:textId="70797F36" w:rsidR="00145A3B" w:rsidRPr="003E7369" w:rsidRDefault="00145A3B" w:rsidP="00AA4DD8">
      <w:pPr>
        <w:pStyle w:val="ListParagraph"/>
        <w:numPr>
          <w:ilvl w:val="0"/>
          <w:numId w:val="13"/>
        </w:numPr>
        <w:jc w:val="both"/>
        <w:rPr>
          <w:rFonts w:asciiTheme="majorHAnsi" w:hAnsiTheme="majorHAnsi"/>
          <w:sz w:val="22"/>
        </w:rPr>
      </w:pPr>
      <w:r>
        <w:rPr>
          <w:rFonts w:asciiTheme="majorHAnsi" w:hAnsiTheme="majorHAnsi"/>
          <w:sz w:val="22"/>
        </w:rPr>
        <w:t>Develop a plan focusing on how to continue the regional priorities of the MSA programme beyond the life of the grant.</w:t>
      </w:r>
    </w:p>
    <w:p w14:paraId="055688F1" w14:textId="77777777" w:rsidR="00D166D0" w:rsidRDefault="00D166D0" w:rsidP="00AA4DD8">
      <w:pPr>
        <w:jc w:val="both"/>
        <w:rPr>
          <w:rFonts w:asciiTheme="majorHAnsi" w:hAnsiTheme="majorHAnsi"/>
          <w:b/>
          <w:sz w:val="22"/>
        </w:rPr>
      </w:pPr>
    </w:p>
    <w:p w14:paraId="0067701C" w14:textId="442E98AC" w:rsidR="008D37F3" w:rsidRDefault="00271BE7" w:rsidP="00AA4DD8">
      <w:pPr>
        <w:pStyle w:val="Heading1"/>
        <w:jc w:val="both"/>
      </w:pPr>
      <w:bookmarkStart w:id="8" w:name="_Toc452112645"/>
      <w:r w:rsidRPr="00A25D3C">
        <w:t xml:space="preserve">Closing </w:t>
      </w:r>
      <w:r w:rsidR="0023238F">
        <w:t>r</w:t>
      </w:r>
      <w:r w:rsidR="00CA0028">
        <w:t>emarks</w:t>
      </w:r>
      <w:bookmarkEnd w:id="8"/>
    </w:p>
    <w:p w14:paraId="51817E0C" w14:textId="52A5E712" w:rsidR="00CA0028" w:rsidRPr="00A358DC" w:rsidRDefault="00A358DC" w:rsidP="00AA4DD8">
      <w:pPr>
        <w:jc w:val="both"/>
        <w:rPr>
          <w:rFonts w:asciiTheme="majorHAnsi" w:hAnsiTheme="majorHAnsi"/>
          <w:sz w:val="22"/>
        </w:rPr>
      </w:pPr>
      <w:r w:rsidRPr="004956B2">
        <w:rPr>
          <w:rFonts w:asciiTheme="majorHAnsi" w:hAnsiTheme="majorHAnsi"/>
          <w:b/>
          <w:sz w:val="22"/>
        </w:rPr>
        <w:t xml:space="preserve">Nadia Rasheed, </w:t>
      </w:r>
      <w:r w:rsidR="004956B2" w:rsidRPr="00186BCA">
        <w:rPr>
          <w:rFonts w:asciiTheme="majorHAnsi" w:hAnsiTheme="majorHAnsi"/>
          <w:b/>
          <w:sz w:val="22"/>
        </w:rPr>
        <w:t>HIV, Health and Development Team Leader,</w:t>
      </w:r>
      <w:r w:rsidR="004956B2">
        <w:rPr>
          <w:rFonts w:asciiTheme="majorHAnsi" w:hAnsiTheme="majorHAnsi"/>
          <w:b/>
          <w:sz w:val="22"/>
        </w:rPr>
        <w:t xml:space="preserve"> UNDP</w:t>
      </w:r>
      <w:r w:rsidRPr="00A358DC">
        <w:rPr>
          <w:rFonts w:asciiTheme="majorHAnsi" w:hAnsiTheme="majorHAnsi"/>
          <w:sz w:val="22"/>
        </w:rPr>
        <w:t>, gave closing remarks to the group. She emphasized how the programme is a partnership and that UNDP, in its role of principal recipient, is doing all that it can to extend the programme. At the very least, the goal is to have a non-costed extension through 2017. UNDP is trying to avoid having any sort of gap in programming. It is important to continue to effectively communicate our results.</w:t>
      </w:r>
      <w:r>
        <w:rPr>
          <w:rFonts w:asciiTheme="majorHAnsi" w:hAnsiTheme="majorHAnsi"/>
          <w:sz w:val="22"/>
        </w:rPr>
        <w:t xml:space="preserve"> Each country then had a representative also contribute closing comments on the meeting. Participants thanked all who was involved and in facilitating the meeting and making constructive contributions. </w:t>
      </w:r>
      <w:r w:rsidR="000C1567">
        <w:rPr>
          <w:rFonts w:asciiTheme="majorHAnsi" w:hAnsiTheme="majorHAnsi"/>
          <w:sz w:val="22"/>
        </w:rPr>
        <w:t>They also expressed thanks to the support of the Global Fund and voiced optimism on the future of the programme.</w:t>
      </w:r>
    </w:p>
    <w:p w14:paraId="6FCD6767" w14:textId="77777777" w:rsidR="00CA0028" w:rsidRDefault="00CA0028" w:rsidP="00AA4DD8">
      <w:pPr>
        <w:jc w:val="both"/>
      </w:pPr>
    </w:p>
    <w:p w14:paraId="29C925A7" w14:textId="77777777" w:rsidR="00CA0028" w:rsidRPr="00CA0028" w:rsidRDefault="00CA0028" w:rsidP="00AA4DD8">
      <w:pPr>
        <w:jc w:val="both"/>
        <w:sectPr w:rsidR="00CA0028" w:rsidRPr="00CA0028" w:rsidSect="00A90975">
          <w:footerReference w:type="even" r:id="rId8"/>
          <w:footerReference w:type="default" r:id="rId9"/>
          <w:pgSz w:w="11900" w:h="16840"/>
          <w:pgMar w:top="1440" w:right="1800" w:bottom="1440" w:left="1800" w:header="708" w:footer="708" w:gutter="0"/>
          <w:cols w:space="708"/>
          <w:docGrid w:linePitch="360"/>
        </w:sectPr>
      </w:pPr>
    </w:p>
    <w:p w14:paraId="162E0041" w14:textId="089AF1C1" w:rsidR="0025202A" w:rsidRPr="00DB7E96" w:rsidRDefault="0025202A" w:rsidP="00AA4DD8">
      <w:pPr>
        <w:pStyle w:val="Heading1"/>
        <w:jc w:val="both"/>
      </w:pPr>
      <w:bookmarkStart w:id="9" w:name="_Toc452112646"/>
      <w:r w:rsidRPr="00DB7E96">
        <w:lastRenderedPageBreak/>
        <w:t>Annex 1</w:t>
      </w:r>
      <w:r w:rsidR="00121E0F">
        <w:t>:</w:t>
      </w:r>
      <w:r w:rsidR="0023238F">
        <w:t xml:space="preserve"> Participants l</w:t>
      </w:r>
      <w:r w:rsidR="00DB7E96" w:rsidRPr="00DB7E96">
        <w:t>ist</w:t>
      </w:r>
      <w:bookmarkEnd w:id="9"/>
    </w:p>
    <w:p w14:paraId="612CF6E9" w14:textId="77777777" w:rsidR="0025202A" w:rsidRPr="0025202A" w:rsidRDefault="0025202A" w:rsidP="00AA4DD8">
      <w:pPr>
        <w:jc w:val="both"/>
        <w:rPr>
          <w:rFonts w:asciiTheme="majorHAnsi" w:hAnsiTheme="majorHAnsi"/>
          <w:b/>
          <w:sz w:val="22"/>
        </w:rPr>
      </w:pPr>
    </w:p>
    <w:p w14:paraId="275A8E2F" w14:textId="2601D863" w:rsidR="0025202A" w:rsidRPr="0025202A" w:rsidRDefault="00C95A23" w:rsidP="00AA4DD8">
      <w:pPr>
        <w:jc w:val="both"/>
        <w:rPr>
          <w:rFonts w:asciiTheme="majorHAnsi" w:hAnsiTheme="majorHAnsi"/>
          <w:b/>
          <w:sz w:val="22"/>
        </w:rPr>
      </w:pPr>
      <w:r>
        <w:rPr>
          <w:rFonts w:asciiTheme="majorHAnsi" w:hAnsiTheme="majorHAnsi"/>
          <w:b/>
          <w:sz w:val="22"/>
        </w:rPr>
        <w:t>8</w:t>
      </w:r>
      <w:r w:rsidR="0025202A" w:rsidRPr="0025202A">
        <w:rPr>
          <w:rFonts w:asciiTheme="majorHAnsi" w:hAnsiTheme="majorHAnsi"/>
          <w:b/>
          <w:sz w:val="22"/>
          <w:vertAlign w:val="superscript"/>
        </w:rPr>
        <w:t>th</w:t>
      </w:r>
      <w:r w:rsidR="0025202A" w:rsidRPr="0025202A">
        <w:rPr>
          <w:rFonts w:asciiTheme="majorHAnsi" w:hAnsiTheme="majorHAnsi"/>
          <w:b/>
          <w:sz w:val="22"/>
        </w:rPr>
        <w:t xml:space="preserve"> CCM </w:t>
      </w:r>
      <w:r w:rsidR="00ED34B1">
        <w:rPr>
          <w:rFonts w:asciiTheme="majorHAnsi" w:hAnsiTheme="majorHAnsi"/>
          <w:b/>
          <w:sz w:val="22"/>
        </w:rPr>
        <w:t xml:space="preserve">Regional </w:t>
      </w:r>
      <w:r w:rsidR="0025202A" w:rsidRPr="0025202A">
        <w:rPr>
          <w:rFonts w:asciiTheme="majorHAnsi" w:hAnsiTheme="majorHAnsi"/>
          <w:b/>
          <w:sz w:val="22"/>
        </w:rPr>
        <w:t>Steering Committee</w:t>
      </w:r>
      <w:r w:rsidR="00F30114">
        <w:rPr>
          <w:rFonts w:asciiTheme="majorHAnsi" w:hAnsiTheme="majorHAnsi"/>
          <w:b/>
          <w:sz w:val="22"/>
        </w:rPr>
        <w:t xml:space="preserve"> Meeting of the </w:t>
      </w:r>
      <w:r w:rsidR="00F30114">
        <w:rPr>
          <w:rFonts w:asciiTheme="majorHAnsi" w:hAnsiTheme="majorHAnsi"/>
          <w:b/>
          <w:bCs/>
          <w:sz w:val="22"/>
        </w:rPr>
        <w:t>Multi-Country South Asia Global Fund HIV Programme</w:t>
      </w:r>
    </w:p>
    <w:p w14:paraId="580D6C87" w14:textId="3CB123BD" w:rsidR="0025202A" w:rsidRPr="0025202A" w:rsidRDefault="00C95A23" w:rsidP="00AA4DD8">
      <w:pPr>
        <w:jc w:val="both"/>
        <w:rPr>
          <w:rFonts w:asciiTheme="majorHAnsi" w:hAnsiTheme="majorHAnsi"/>
          <w:b/>
          <w:bCs/>
          <w:sz w:val="22"/>
          <w:lang w:val="en-GB"/>
        </w:rPr>
      </w:pPr>
      <w:r>
        <w:rPr>
          <w:rFonts w:asciiTheme="majorHAnsi" w:hAnsiTheme="majorHAnsi"/>
          <w:b/>
          <w:sz w:val="22"/>
        </w:rPr>
        <w:t>Bangkok</w:t>
      </w:r>
      <w:r w:rsidR="0025202A" w:rsidRPr="0025202A">
        <w:rPr>
          <w:rFonts w:asciiTheme="majorHAnsi" w:hAnsiTheme="majorHAnsi"/>
          <w:b/>
          <w:sz w:val="22"/>
        </w:rPr>
        <w:t xml:space="preserve">, </w:t>
      </w:r>
      <w:r w:rsidR="0025202A" w:rsidRPr="0025202A">
        <w:rPr>
          <w:rFonts w:asciiTheme="majorHAnsi" w:hAnsiTheme="majorHAnsi"/>
          <w:b/>
          <w:bCs/>
          <w:sz w:val="22"/>
          <w:lang w:val="en-GB"/>
        </w:rPr>
        <w:t>Thailand</w:t>
      </w:r>
    </w:p>
    <w:p w14:paraId="16094D83" w14:textId="506CBA5F" w:rsidR="0025202A" w:rsidRDefault="00C95A23" w:rsidP="00AA4DD8">
      <w:pPr>
        <w:jc w:val="both"/>
        <w:rPr>
          <w:rFonts w:asciiTheme="majorHAnsi" w:hAnsiTheme="majorHAnsi"/>
          <w:b/>
          <w:sz w:val="22"/>
        </w:rPr>
      </w:pPr>
      <w:r>
        <w:rPr>
          <w:rFonts w:asciiTheme="majorHAnsi" w:hAnsiTheme="majorHAnsi"/>
          <w:b/>
          <w:sz w:val="22"/>
        </w:rPr>
        <w:t>31</w:t>
      </w:r>
      <w:r w:rsidR="00ED34B1">
        <w:rPr>
          <w:rFonts w:asciiTheme="majorHAnsi" w:hAnsiTheme="majorHAnsi"/>
          <w:b/>
          <w:sz w:val="22"/>
        </w:rPr>
        <w:t xml:space="preserve"> March</w:t>
      </w:r>
      <w:r>
        <w:rPr>
          <w:rFonts w:asciiTheme="majorHAnsi" w:hAnsiTheme="majorHAnsi"/>
          <w:b/>
          <w:sz w:val="22"/>
        </w:rPr>
        <w:t xml:space="preserve"> to 1 April</w:t>
      </w:r>
      <w:r w:rsidR="00ED34B1">
        <w:rPr>
          <w:rFonts w:asciiTheme="majorHAnsi" w:hAnsiTheme="majorHAnsi"/>
          <w:b/>
          <w:sz w:val="22"/>
        </w:rPr>
        <w:t xml:space="preserve"> 201</w:t>
      </w:r>
      <w:r>
        <w:rPr>
          <w:rFonts w:asciiTheme="majorHAnsi" w:hAnsiTheme="majorHAnsi"/>
          <w:b/>
          <w:sz w:val="22"/>
        </w:rPr>
        <w:t>6</w:t>
      </w:r>
    </w:p>
    <w:p w14:paraId="757E52E1" w14:textId="77777777" w:rsidR="00C95A23" w:rsidRPr="00110FFC" w:rsidRDefault="00C95A23" w:rsidP="00AA4DD8">
      <w:pPr>
        <w:jc w:val="both"/>
        <w:rPr>
          <w:rFonts w:asciiTheme="majorHAnsi" w:hAnsiTheme="majorHAnsi"/>
          <w:b/>
          <w:sz w:val="22"/>
        </w:rPr>
      </w:pPr>
    </w:p>
    <w:p w14:paraId="1582158E" w14:textId="77777777" w:rsidR="00110FFC" w:rsidRPr="00110FFC" w:rsidRDefault="00110FFC" w:rsidP="00AA4DD8">
      <w:pPr>
        <w:pStyle w:val="NoSpacing"/>
        <w:jc w:val="both"/>
        <w:rPr>
          <w:rFonts w:asciiTheme="majorHAnsi" w:hAnsiTheme="majorHAnsi" w:cstheme="minorHAnsi"/>
          <w:b/>
        </w:rPr>
      </w:pPr>
    </w:p>
    <w:tbl>
      <w:tblPr>
        <w:tblStyle w:val="TableGrid"/>
        <w:tblW w:w="14935" w:type="dxa"/>
        <w:tblLook w:val="04A0" w:firstRow="1" w:lastRow="0" w:firstColumn="1" w:lastColumn="0" w:noHBand="0" w:noVBand="1"/>
      </w:tblPr>
      <w:tblGrid>
        <w:gridCol w:w="1099"/>
        <w:gridCol w:w="4328"/>
        <w:gridCol w:w="4323"/>
        <w:gridCol w:w="5185"/>
      </w:tblGrid>
      <w:tr w:rsidR="00110FFC" w:rsidRPr="00110FFC" w14:paraId="7E6D6910" w14:textId="77777777" w:rsidTr="00110FFC">
        <w:trPr>
          <w:tblHeader/>
        </w:trPr>
        <w:tc>
          <w:tcPr>
            <w:tcW w:w="1099" w:type="dxa"/>
            <w:tcBorders>
              <w:bottom w:val="single" w:sz="4" w:space="0" w:color="000000" w:themeColor="text1"/>
            </w:tcBorders>
          </w:tcPr>
          <w:p w14:paraId="3A81A19B" w14:textId="77777777" w:rsidR="00110FFC" w:rsidRPr="00110FFC" w:rsidRDefault="00110FFC" w:rsidP="00AA4DD8">
            <w:pPr>
              <w:jc w:val="both"/>
              <w:rPr>
                <w:rFonts w:asciiTheme="majorHAnsi" w:hAnsiTheme="majorHAnsi" w:cstheme="minorHAnsi"/>
                <w:b/>
                <w:bCs/>
                <w:sz w:val="20"/>
                <w:szCs w:val="20"/>
              </w:rPr>
            </w:pPr>
          </w:p>
        </w:tc>
        <w:tc>
          <w:tcPr>
            <w:tcW w:w="4328" w:type="dxa"/>
            <w:tcBorders>
              <w:bottom w:val="single" w:sz="4" w:space="0" w:color="000000" w:themeColor="text1"/>
            </w:tcBorders>
          </w:tcPr>
          <w:p w14:paraId="1A2199EB" w14:textId="77777777" w:rsidR="00110FFC" w:rsidRPr="00110FFC" w:rsidRDefault="00110FFC" w:rsidP="00AA4DD8">
            <w:pPr>
              <w:jc w:val="both"/>
              <w:rPr>
                <w:rFonts w:asciiTheme="majorHAnsi" w:hAnsiTheme="majorHAnsi" w:cstheme="minorHAnsi"/>
                <w:b/>
                <w:bCs/>
                <w:sz w:val="20"/>
                <w:szCs w:val="20"/>
              </w:rPr>
            </w:pPr>
            <w:r w:rsidRPr="00110FFC">
              <w:rPr>
                <w:rFonts w:asciiTheme="majorHAnsi" w:hAnsiTheme="majorHAnsi" w:cstheme="minorHAnsi"/>
                <w:b/>
                <w:sz w:val="20"/>
                <w:szCs w:val="20"/>
              </w:rPr>
              <w:t>Government</w:t>
            </w:r>
          </w:p>
        </w:tc>
        <w:tc>
          <w:tcPr>
            <w:tcW w:w="4323" w:type="dxa"/>
            <w:tcBorders>
              <w:bottom w:val="single" w:sz="4" w:space="0" w:color="000000" w:themeColor="text1"/>
            </w:tcBorders>
          </w:tcPr>
          <w:p w14:paraId="161A8159"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
                <w:sz w:val="20"/>
                <w:szCs w:val="20"/>
              </w:rPr>
              <w:t>Civil Society</w:t>
            </w:r>
          </w:p>
        </w:tc>
        <w:tc>
          <w:tcPr>
            <w:tcW w:w="5185" w:type="dxa"/>
            <w:tcBorders>
              <w:bottom w:val="single" w:sz="4" w:space="0" w:color="000000" w:themeColor="text1"/>
            </w:tcBorders>
          </w:tcPr>
          <w:p w14:paraId="11E0F6EC"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
                <w:sz w:val="20"/>
                <w:szCs w:val="20"/>
              </w:rPr>
              <w:t>CCM Coordinator/Secretariat</w:t>
            </w:r>
          </w:p>
        </w:tc>
      </w:tr>
      <w:tr w:rsidR="00110FFC" w:rsidRPr="00110FFC" w14:paraId="1997D13E" w14:textId="77777777" w:rsidTr="00110FFC">
        <w:tc>
          <w:tcPr>
            <w:tcW w:w="14935" w:type="dxa"/>
            <w:gridSpan w:val="4"/>
            <w:shd w:val="clear" w:color="auto" w:fill="D9D9D9" w:themeFill="background1" w:themeFillShade="D9"/>
          </w:tcPr>
          <w:p w14:paraId="466486E5"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
                <w:bCs/>
                <w:sz w:val="20"/>
                <w:szCs w:val="20"/>
              </w:rPr>
              <w:t>Afghanistan</w:t>
            </w:r>
          </w:p>
        </w:tc>
      </w:tr>
      <w:tr w:rsidR="00110FFC" w:rsidRPr="00110FFC" w14:paraId="438779D0" w14:textId="77777777" w:rsidTr="00110FFC">
        <w:tc>
          <w:tcPr>
            <w:tcW w:w="1099" w:type="dxa"/>
          </w:tcPr>
          <w:p w14:paraId="7042E706" w14:textId="77777777" w:rsidR="00110FFC" w:rsidRPr="00110FFC" w:rsidRDefault="00110FFC" w:rsidP="00AA4DD8">
            <w:pPr>
              <w:jc w:val="both"/>
              <w:rPr>
                <w:rFonts w:asciiTheme="majorHAnsi" w:hAnsiTheme="majorHAnsi" w:cstheme="minorHAnsi"/>
                <w:b/>
                <w:bCs/>
                <w:sz w:val="20"/>
                <w:szCs w:val="20"/>
              </w:rPr>
            </w:pPr>
          </w:p>
        </w:tc>
        <w:tc>
          <w:tcPr>
            <w:tcW w:w="4328" w:type="dxa"/>
          </w:tcPr>
          <w:p w14:paraId="51A5D786"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
                <w:sz w:val="20"/>
                <w:szCs w:val="20"/>
              </w:rPr>
              <w:t xml:space="preserve">Dr. M Yonus Bargami </w:t>
            </w:r>
          </w:p>
          <w:p w14:paraId="624A23BE"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National Program Coordinator</w:t>
            </w:r>
          </w:p>
          <w:p w14:paraId="514A17B9"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NACP/MoPH</w:t>
            </w:r>
          </w:p>
          <w:p w14:paraId="227CFD09"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 xml:space="preserve">E: Mail: </w:t>
            </w:r>
            <w:hyperlink r:id="rId10" w:history="1">
              <w:r w:rsidRPr="00110FFC">
                <w:rPr>
                  <w:rStyle w:val="Hyperlink"/>
                  <w:rFonts w:asciiTheme="majorHAnsi" w:hAnsiTheme="majorHAnsi" w:cstheme="minorHAnsi"/>
                  <w:bCs/>
                  <w:sz w:val="20"/>
                  <w:szCs w:val="20"/>
                </w:rPr>
                <w:t>bargami@gmail.com</w:t>
              </w:r>
            </w:hyperlink>
          </w:p>
          <w:p w14:paraId="3003FA2B"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 xml:space="preserve"> Phone: 0093700395402</w:t>
            </w:r>
          </w:p>
          <w:p w14:paraId="23A10A6E" w14:textId="77777777" w:rsidR="00110FFC" w:rsidRPr="00110FFC" w:rsidRDefault="00110FFC" w:rsidP="00AA4DD8">
            <w:pPr>
              <w:jc w:val="both"/>
              <w:rPr>
                <w:rFonts w:asciiTheme="majorHAnsi" w:hAnsiTheme="majorHAnsi" w:cstheme="minorHAnsi"/>
                <w:sz w:val="20"/>
                <w:szCs w:val="20"/>
              </w:rPr>
            </w:pPr>
            <w:r w:rsidRPr="00110FFC">
              <w:rPr>
                <w:rFonts w:asciiTheme="majorHAnsi" w:hAnsiTheme="majorHAnsi" w:cstheme="minorHAnsi"/>
                <w:sz w:val="20"/>
                <w:szCs w:val="20"/>
              </w:rPr>
              <w:t xml:space="preserve"> </w:t>
            </w:r>
          </w:p>
          <w:p w14:paraId="7419EA63" w14:textId="77777777" w:rsidR="00110FFC" w:rsidRPr="00110FFC" w:rsidRDefault="00110FFC" w:rsidP="00AA4DD8">
            <w:pPr>
              <w:jc w:val="both"/>
              <w:rPr>
                <w:rFonts w:asciiTheme="majorHAnsi" w:hAnsiTheme="majorHAnsi" w:cstheme="minorHAnsi"/>
                <w:b/>
                <w:bCs/>
                <w:sz w:val="20"/>
                <w:szCs w:val="20"/>
              </w:rPr>
            </w:pPr>
            <w:r w:rsidRPr="00110FFC">
              <w:rPr>
                <w:rFonts w:asciiTheme="majorHAnsi" w:hAnsiTheme="majorHAnsi" w:cstheme="minorHAnsi"/>
                <w:b/>
                <w:bCs/>
                <w:sz w:val="20"/>
                <w:szCs w:val="20"/>
              </w:rPr>
              <w:t>Dr. Najibullah Safi, MD, MSc. HPM</w:t>
            </w:r>
          </w:p>
          <w:p w14:paraId="2141BC4C" w14:textId="77777777" w:rsidR="00110FFC" w:rsidRPr="00110FFC" w:rsidRDefault="00110FFC" w:rsidP="00AA4DD8">
            <w:pPr>
              <w:jc w:val="both"/>
              <w:rPr>
                <w:rFonts w:asciiTheme="majorHAnsi" w:hAnsiTheme="majorHAnsi" w:cstheme="minorHAnsi"/>
                <w:sz w:val="20"/>
                <w:szCs w:val="20"/>
              </w:rPr>
            </w:pPr>
            <w:r w:rsidRPr="00110FFC">
              <w:rPr>
                <w:rFonts w:asciiTheme="majorHAnsi" w:hAnsiTheme="majorHAnsi" w:cstheme="minorHAnsi"/>
                <w:sz w:val="20"/>
                <w:szCs w:val="20"/>
              </w:rPr>
              <w:t>A/Director General of Preventive Medicines</w:t>
            </w:r>
          </w:p>
          <w:p w14:paraId="71E16B79" w14:textId="77777777" w:rsidR="00110FFC" w:rsidRPr="00110FFC" w:rsidRDefault="00110FFC" w:rsidP="00AA4DD8">
            <w:pPr>
              <w:jc w:val="both"/>
              <w:rPr>
                <w:rFonts w:asciiTheme="majorHAnsi" w:hAnsiTheme="majorHAnsi" w:cstheme="minorHAnsi"/>
                <w:sz w:val="20"/>
                <w:szCs w:val="20"/>
              </w:rPr>
            </w:pPr>
            <w:r w:rsidRPr="00110FFC">
              <w:rPr>
                <w:rFonts w:asciiTheme="majorHAnsi" w:hAnsiTheme="majorHAnsi" w:cstheme="minorHAnsi"/>
                <w:sz w:val="20"/>
                <w:szCs w:val="20"/>
              </w:rPr>
              <w:t xml:space="preserve">MoPH – Afghanistan </w:t>
            </w:r>
          </w:p>
          <w:p w14:paraId="6FE5062D" w14:textId="77777777" w:rsidR="00110FFC" w:rsidRPr="00110FFC" w:rsidRDefault="00110FFC" w:rsidP="00AA4DD8">
            <w:pPr>
              <w:jc w:val="both"/>
              <w:rPr>
                <w:rFonts w:asciiTheme="majorHAnsi" w:hAnsiTheme="majorHAnsi" w:cstheme="minorHAnsi"/>
                <w:sz w:val="20"/>
                <w:szCs w:val="20"/>
              </w:rPr>
            </w:pPr>
            <w:r w:rsidRPr="00110FFC">
              <w:rPr>
                <w:rFonts w:asciiTheme="majorHAnsi" w:hAnsiTheme="majorHAnsi" w:cstheme="minorHAnsi"/>
                <w:sz w:val="20"/>
                <w:szCs w:val="20"/>
              </w:rPr>
              <w:t>Mobile: 0093 777 890 855</w:t>
            </w:r>
          </w:p>
          <w:p w14:paraId="402AEB0D" w14:textId="77777777" w:rsidR="00110FFC" w:rsidRPr="00110FFC" w:rsidRDefault="00110FFC" w:rsidP="00AA4DD8">
            <w:pPr>
              <w:jc w:val="both"/>
              <w:rPr>
                <w:rFonts w:asciiTheme="majorHAnsi" w:hAnsiTheme="majorHAnsi" w:cstheme="minorHAnsi"/>
                <w:sz w:val="20"/>
                <w:szCs w:val="20"/>
              </w:rPr>
            </w:pPr>
            <w:r w:rsidRPr="00110FFC">
              <w:rPr>
                <w:rFonts w:asciiTheme="majorHAnsi" w:hAnsiTheme="majorHAnsi" w:cstheme="minorHAnsi"/>
                <w:sz w:val="20"/>
                <w:szCs w:val="20"/>
              </w:rPr>
              <w:t xml:space="preserve">Email: </w:t>
            </w:r>
            <w:hyperlink r:id="rId11" w:history="1">
              <w:r w:rsidRPr="00110FFC">
                <w:rPr>
                  <w:rStyle w:val="Hyperlink"/>
                  <w:rFonts w:asciiTheme="majorHAnsi" w:hAnsiTheme="majorHAnsi" w:cstheme="minorHAnsi"/>
                  <w:sz w:val="20"/>
                  <w:szCs w:val="20"/>
                </w:rPr>
                <w:t>najibullah.safi@gmail.com</w:t>
              </w:r>
            </w:hyperlink>
            <w:r w:rsidRPr="00110FFC">
              <w:rPr>
                <w:rFonts w:asciiTheme="majorHAnsi" w:hAnsiTheme="majorHAnsi" w:cstheme="minorHAnsi"/>
                <w:sz w:val="20"/>
                <w:szCs w:val="20"/>
              </w:rPr>
              <w:t xml:space="preserve"> </w:t>
            </w:r>
          </w:p>
        </w:tc>
        <w:tc>
          <w:tcPr>
            <w:tcW w:w="4323" w:type="dxa"/>
          </w:tcPr>
          <w:p w14:paraId="4988318E"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
                <w:sz w:val="20"/>
                <w:szCs w:val="20"/>
              </w:rPr>
              <w:t>Dr. Ghulam Farooq Mansoor</w:t>
            </w:r>
          </w:p>
          <w:p w14:paraId="08E1FAA4"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Cs/>
                <w:sz w:val="20"/>
                <w:szCs w:val="20"/>
              </w:rPr>
              <w:t>Technical Director and Senior Research Manager,  HPRO</w:t>
            </w:r>
          </w:p>
          <w:p w14:paraId="60592830"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 xml:space="preserve">Email: </w:t>
            </w:r>
            <w:hyperlink r:id="rId12" w:history="1">
              <w:r w:rsidRPr="00110FFC">
                <w:rPr>
                  <w:rStyle w:val="Hyperlink"/>
                  <w:rFonts w:asciiTheme="majorHAnsi" w:hAnsiTheme="majorHAnsi" w:cstheme="minorHAnsi"/>
                  <w:bCs/>
                  <w:sz w:val="20"/>
                  <w:szCs w:val="20"/>
                </w:rPr>
                <w:t>farooqmansoor@gmail.com</w:t>
              </w:r>
            </w:hyperlink>
          </w:p>
          <w:p w14:paraId="5767A5A2"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Phone:  0093788269074</w:t>
            </w:r>
          </w:p>
        </w:tc>
        <w:tc>
          <w:tcPr>
            <w:tcW w:w="5185" w:type="dxa"/>
          </w:tcPr>
          <w:p w14:paraId="3E4A1CC8" w14:textId="46E74F23"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
                <w:sz w:val="20"/>
                <w:szCs w:val="20"/>
              </w:rPr>
              <w:t>Abdul Wahid Wafajow</w:t>
            </w:r>
          </w:p>
          <w:p w14:paraId="3C3EF1D5"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CCM Secretariate Coordinator</w:t>
            </w:r>
          </w:p>
          <w:p w14:paraId="55D055AA"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 xml:space="preserve">Email: </w:t>
            </w:r>
            <w:hyperlink r:id="rId13" w:history="1">
              <w:r w:rsidRPr="00110FFC">
                <w:rPr>
                  <w:rStyle w:val="Hyperlink"/>
                  <w:rFonts w:asciiTheme="majorHAnsi" w:hAnsiTheme="majorHAnsi" w:cstheme="minorHAnsi"/>
                  <w:bCs/>
                  <w:sz w:val="20"/>
                  <w:szCs w:val="20"/>
                </w:rPr>
                <w:t>Afghanccm@yahoo.com</w:t>
              </w:r>
            </w:hyperlink>
            <w:r w:rsidRPr="00110FFC">
              <w:rPr>
                <w:rFonts w:asciiTheme="majorHAnsi" w:hAnsiTheme="majorHAnsi" w:cstheme="minorHAnsi"/>
                <w:bCs/>
                <w:sz w:val="20"/>
                <w:szCs w:val="20"/>
              </w:rPr>
              <w:t xml:space="preserve">, </w:t>
            </w:r>
            <w:hyperlink r:id="rId14" w:history="1">
              <w:r w:rsidRPr="00110FFC">
                <w:rPr>
                  <w:rStyle w:val="Hyperlink"/>
                  <w:rFonts w:asciiTheme="majorHAnsi" w:hAnsiTheme="majorHAnsi" w:cstheme="minorHAnsi"/>
                  <w:bCs/>
                  <w:sz w:val="20"/>
                  <w:szCs w:val="20"/>
                </w:rPr>
                <w:t>wahid_w786@yahoo.com</w:t>
              </w:r>
            </w:hyperlink>
            <w:r w:rsidRPr="00110FFC">
              <w:rPr>
                <w:rFonts w:asciiTheme="majorHAnsi" w:hAnsiTheme="majorHAnsi" w:cstheme="minorHAnsi"/>
                <w:bCs/>
                <w:sz w:val="20"/>
                <w:szCs w:val="20"/>
              </w:rPr>
              <w:t xml:space="preserve">   </w:t>
            </w:r>
          </w:p>
          <w:p w14:paraId="34733A11" w14:textId="77777777" w:rsidR="00110FFC" w:rsidRPr="00110FFC" w:rsidRDefault="00110FFC" w:rsidP="00AA4DD8">
            <w:pPr>
              <w:jc w:val="both"/>
              <w:rPr>
                <w:rFonts w:asciiTheme="majorHAnsi" w:hAnsiTheme="majorHAnsi" w:cstheme="minorHAnsi"/>
                <w:sz w:val="20"/>
                <w:szCs w:val="20"/>
              </w:rPr>
            </w:pPr>
            <w:r w:rsidRPr="00110FFC">
              <w:rPr>
                <w:rFonts w:asciiTheme="majorHAnsi" w:hAnsiTheme="majorHAnsi" w:cstheme="minorHAnsi"/>
                <w:bCs/>
                <w:sz w:val="20"/>
                <w:szCs w:val="20"/>
              </w:rPr>
              <w:t>Phone:  0093708183376</w:t>
            </w:r>
          </w:p>
        </w:tc>
      </w:tr>
      <w:tr w:rsidR="00110FFC" w:rsidRPr="00110FFC" w14:paraId="5462A964" w14:textId="77777777" w:rsidTr="00110FFC">
        <w:tc>
          <w:tcPr>
            <w:tcW w:w="14935" w:type="dxa"/>
            <w:gridSpan w:val="4"/>
            <w:shd w:val="clear" w:color="auto" w:fill="D9D9D9" w:themeFill="background1" w:themeFillShade="D9"/>
          </w:tcPr>
          <w:p w14:paraId="3F590006" w14:textId="77777777" w:rsidR="00110FFC" w:rsidRPr="00110FFC" w:rsidRDefault="00110FFC" w:rsidP="00AA4DD8">
            <w:pPr>
              <w:jc w:val="both"/>
              <w:rPr>
                <w:rFonts w:asciiTheme="majorHAnsi" w:hAnsiTheme="majorHAnsi" w:cstheme="minorHAnsi"/>
                <w:b/>
                <w:bCs/>
                <w:sz w:val="20"/>
                <w:szCs w:val="20"/>
              </w:rPr>
            </w:pPr>
            <w:r w:rsidRPr="00110FFC">
              <w:rPr>
                <w:rFonts w:asciiTheme="majorHAnsi" w:hAnsiTheme="majorHAnsi" w:cstheme="minorHAnsi"/>
                <w:b/>
                <w:bCs/>
                <w:sz w:val="20"/>
                <w:szCs w:val="20"/>
              </w:rPr>
              <w:t>Bangladesh</w:t>
            </w:r>
          </w:p>
        </w:tc>
      </w:tr>
      <w:tr w:rsidR="00110FFC" w:rsidRPr="00110FFC" w14:paraId="4E1C33EC" w14:textId="77777777" w:rsidTr="00110FFC">
        <w:tc>
          <w:tcPr>
            <w:tcW w:w="1099" w:type="dxa"/>
            <w:tcBorders>
              <w:bottom w:val="single" w:sz="4" w:space="0" w:color="000000" w:themeColor="text1"/>
            </w:tcBorders>
          </w:tcPr>
          <w:p w14:paraId="6809388B" w14:textId="77777777" w:rsidR="00110FFC" w:rsidRPr="00110FFC" w:rsidRDefault="00110FFC" w:rsidP="00AA4DD8">
            <w:pPr>
              <w:jc w:val="both"/>
              <w:rPr>
                <w:rFonts w:asciiTheme="majorHAnsi" w:hAnsiTheme="majorHAnsi" w:cstheme="minorHAnsi"/>
                <w:b/>
                <w:bCs/>
                <w:sz w:val="20"/>
                <w:szCs w:val="20"/>
              </w:rPr>
            </w:pPr>
          </w:p>
        </w:tc>
        <w:tc>
          <w:tcPr>
            <w:tcW w:w="4328" w:type="dxa"/>
            <w:tcBorders>
              <w:bottom w:val="nil"/>
            </w:tcBorders>
            <w:shd w:val="clear" w:color="auto" w:fill="auto"/>
          </w:tcPr>
          <w:p w14:paraId="44CB16D2" w14:textId="27DF91C1"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
                <w:sz w:val="20"/>
                <w:szCs w:val="20"/>
              </w:rPr>
              <w:t>Azam-E-Sadat</w:t>
            </w:r>
          </w:p>
          <w:p w14:paraId="3E374676"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 xml:space="preserve">Deputy Secretary (WHO) </w:t>
            </w:r>
          </w:p>
          <w:p w14:paraId="69970457"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 xml:space="preserve">Alternate member BCCM </w:t>
            </w:r>
          </w:p>
          <w:p w14:paraId="618E77E3"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Cs/>
                <w:sz w:val="20"/>
                <w:szCs w:val="20"/>
              </w:rPr>
              <w:t xml:space="preserve">Email: </w:t>
            </w:r>
            <w:hyperlink r:id="rId15" w:history="1">
              <w:r w:rsidRPr="00110FFC">
                <w:rPr>
                  <w:rStyle w:val="Hyperlink"/>
                  <w:rFonts w:asciiTheme="majorHAnsi" w:hAnsiTheme="majorHAnsi" w:cstheme="minorHAnsi"/>
                  <w:bCs/>
                  <w:sz w:val="20"/>
                  <w:szCs w:val="20"/>
                </w:rPr>
                <w:t>Masadat64@gmail.com</w:t>
              </w:r>
            </w:hyperlink>
            <w:r w:rsidRPr="00110FFC">
              <w:rPr>
                <w:rFonts w:asciiTheme="majorHAnsi" w:hAnsiTheme="majorHAnsi" w:cstheme="minorHAnsi"/>
                <w:bCs/>
                <w:sz w:val="20"/>
                <w:szCs w:val="20"/>
              </w:rPr>
              <w:t xml:space="preserve"> </w:t>
            </w:r>
          </w:p>
        </w:tc>
        <w:tc>
          <w:tcPr>
            <w:tcW w:w="4323" w:type="dxa"/>
            <w:tcBorders>
              <w:bottom w:val="nil"/>
            </w:tcBorders>
          </w:tcPr>
          <w:p w14:paraId="319A2A17"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
                <w:sz w:val="20"/>
                <w:szCs w:val="20"/>
              </w:rPr>
              <w:t>Prof. Dr. Md Sharfuddin Ahmed</w:t>
            </w:r>
          </w:p>
          <w:p w14:paraId="024D7A0B"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Vice Chair –Bangladesh CCM (Civil Society),</w:t>
            </w:r>
          </w:p>
          <w:p w14:paraId="714FA89F"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Dean-Faculty of Public Health, BSMMU</w:t>
            </w:r>
          </w:p>
          <w:p w14:paraId="1804D78C"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Dhaka, Bangladesh</w:t>
            </w:r>
          </w:p>
          <w:p w14:paraId="0CCDE31D"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Email:</w:t>
            </w:r>
            <w:r w:rsidRPr="00110FFC">
              <w:rPr>
                <w:rStyle w:val="Hyperlink"/>
                <w:rFonts w:asciiTheme="majorHAnsi" w:hAnsiTheme="majorHAnsi"/>
              </w:rPr>
              <w:t xml:space="preserve"> </w:t>
            </w:r>
            <w:hyperlink r:id="rId16" w:history="1">
              <w:r w:rsidRPr="00110FFC">
                <w:rPr>
                  <w:rStyle w:val="Hyperlink"/>
                  <w:rFonts w:asciiTheme="majorHAnsi" w:hAnsiTheme="majorHAnsi"/>
                  <w:sz w:val="20"/>
                  <w:szCs w:val="20"/>
                </w:rPr>
                <w:t>sharfuddin.bsmmu@gmail.com</w:t>
              </w:r>
            </w:hyperlink>
            <w:r w:rsidRPr="00110FFC">
              <w:rPr>
                <w:rFonts w:asciiTheme="majorHAnsi" w:hAnsiTheme="majorHAnsi" w:cstheme="minorHAnsi"/>
                <w:bCs/>
                <w:sz w:val="20"/>
                <w:szCs w:val="20"/>
              </w:rPr>
              <w:t xml:space="preserve"> </w:t>
            </w:r>
          </w:p>
          <w:p w14:paraId="518E8D6D"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Cs/>
                <w:sz w:val="20"/>
                <w:szCs w:val="20"/>
              </w:rPr>
              <w:t>Cell Phone: +8801711542462</w:t>
            </w:r>
          </w:p>
        </w:tc>
        <w:tc>
          <w:tcPr>
            <w:tcW w:w="5185" w:type="dxa"/>
            <w:tcBorders>
              <w:bottom w:val="single" w:sz="4" w:space="0" w:color="000000" w:themeColor="text1"/>
            </w:tcBorders>
          </w:tcPr>
          <w:p w14:paraId="64D469C9"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
                <w:sz w:val="20"/>
                <w:szCs w:val="20"/>
              </w:rPr>
              <w:t>Manaj Kumar Biswas</w:t>
            </w:r>
          </w:p>
          <w:p w14:paraId="43EB2008"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BCCM Coordinator /GFATM</w:t>
            </w:r>
          </w:p>
          <w:p w14:paraId="2E38AED8"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BCCM Secretariat</w:t>
            </w:r>
          </w:p>
          <w:p w14:paraId="4F986970"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Ministry of Health and Family Welfare</w:t>
            </w:r>
          </w:p>
          <w:p w14:paraId="2511C6C7"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Ansari Bhaban (4th Floor)</w:t>
            </w:r>
          </w:p>
          <w:p w14:paraId="36039902"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14/2 Topkhana Road, Dhaka.</w:t>
            </w:r>
          </w:p>
          <w:p w14:paraId="4311BDF7"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Cell:+8801718171958</w:t>
            </w:r>
          </w:p>
          <w:p w14:paraId="1AB17736" w14:textId="77777777" w:rsidR="00110FFC" w:rsidRPr="00110FFC" w:rsidRDefault="00820DFD" w:rsidP="00AA4DD8">
            <w:pPr>
              <w:jc w:val="both"/>
              <w:rPr>
                <w:rStyle w:val="Hyperlink"/>
                <w:rFonts w:asciiTheme="majorHAnsi" w:hAnsiTheme="majorHAnsi" w:cstheme="minorHAnsi"/>
                <w:bCs/>
                <w:sz w:val="20"/>
                <w:szCs w:val="20"/>
              </w:rPr>
            </w:pPr>
            <w:hyperlink r:id="rId17" w:history="1">
              <w:r w:rsidR="00110FFC" w:rsidRPr="00110FFC">
                <w:rPr>
                  <w:rStyle w:val="Hyperlink"/>
                  <w:rFonts w:asciiTheme="majorHAnsi" w:hAnsiTheme="majorHAnsi" w:cstheme="minorHAnsi"/>
                  <w:bCs/>
                  <w:sz w:val="20"/>
                  <w:szCs w:val="20"/>
                </w:rPr>
                <w:t>Email: bccmcoordinator@gmail.com</w:t>
              </w:r>
            </w:hyperlink>
          </w:p>
          <w:p w14:paraId="25371B3A" w14:textId="77777777" w:rsidR="00110FFC" w:rsidRPr="00110FFC" w:rsidRDefault="00110FFC" w:rsidP="00AA4DD8">
            <w:pPr>
              <w:jc w:val="both"/>
              <w:rPr>
                <w:rFonts w:asciiTheme="majorHAnsi" w:hAnsiTheme="majorHAnsi" w:cstheme="minorHAnsi"/>
                <w:bCs/>
                <w:color w:val="0000FF" w:themeColor="hyperlink"/>
                <w:sz w:val="20"/>
                <w:szCs w:val="20"/>
                <w:u w:val="single"/>
              </w:rPr>
            </w:pPr>
          </w:p>
        </w:tc>
      </w:tr>
      <w:tr w:rsidR="00110FFC" w:rsidRPr="00110FFC" w14:paraId="54DB7340" w14:textId="77777777" w:rsidTr="00110FFC">
        <w:tc>
          <w:tcPr>
            <w:tcW w:w="14935" w:type="dxa"/>
            <w:gridSpan w:val="4"/>
            <w:shd w:val="clear" w:color="auto" w:fill="D9D9D9" w:themeFill="background1" w:themeFillShade="D9"/>
          </w:tcPr>
          <w:p w14:paraId="2B00B2E3" w14:textId="77777777" w:rsidR="00110FFC" w:rsidRPr="00110FFC" w:rsidRDefault="00110FFC" w:rsidP="00AA4DD8">
            <w:pPr>
              <w:jc w:val="both"/>
              <w:rPr>
                <w:rFonts w:asciiTheme="majorHAnsi" w:hAnsiTheme="majorHAnsi" w:cstheme="minorHAnsi"/>
                <w:b/>
                <w:bCs/>
                <w:sz w:val="20"/>
                <w:szCs w:val="20"/>
              </w:rPr>
            </w:pPr>
            <w:r w:rsidRPr="00110FFC">
              <w:rPr>
                <w:rFonts w:asciiTheme="majorHAnsi" w:hAnsiTheme="majorHAnsi" w:cstheme="minorHAnsi"/>
                <w:b/>
                <w:bCs/>
                <w:sz w:val="20"/>
                <w:szCs w:val="20"/>
              </w:rPr>
              <w:t>Bhutan</w:t>
            </w:r>
          </w:p>
        </w:tc>
      </w:tr>
      <w:tr w:rsidR="00110FFC" w:rsidRPr="00110FFC" w14:paraId="0ABB0AE9" w14:textId="77777777" w:rsidTr="00110FFC">
        <w:trPr>
          <w:trHeight w:val="81"/>
        </w:trPr>
        <w:tc>
          <w:tcPr>
            <w:tcW w:w="1099" w:type="dxa"/>
          </w:tcPr>
          <w:p w14:paraId="01E12E5A" w14:textId="77777777" w:rsidR="00110FFC" w:rsidRPr="00110FFC" w:rsidRDefault="00110FFC" w:rsidP="00AA4DD8">
            <w:pPr>
              <w:jc w:val="both"/>
              <w:rPr>
                <w:rFonts w:asciiTheme="majorHAnsi" w:hAnsiTheme="majorHAnsi" w:cstheme="minorHAnsi"/>
                <w:b/>
                <w:bCs/>
                <w:sz w:val="20"/>
                <w:szCs w:val="20"/>
              </w:rPr>
            </w:pPr>
          </w:p>
        </w:tc>
        <w:tc>
          <w:tcPr>
            <w:tcW w:w="4328" w:type="dxa"/>
            <w:shd w:val="clear" w:color="auto" w:fill="auto"/>
          </w:tcPr>
          <w:p w14:paraId="36BBECD7"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
                <w:sz w:val="20"/>
                <w:szCs w:val="20"/>
              </w:rPr>
              <w:t>Dr. Dorji Wangchuk</w:t>
            </w:r>
          </w:p>
          <w:p w14:paraId="6279CC26"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Health Secretary/CCM Chair</w:t>
            </w:r>
          </w:p>
          <w:p w14:paraId="7599A8B1"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Department of Public Health</w:t>
            </w:r>
          </w:p>
          <w:p w14:paraId="22E974CE" w14:textId="77777777" w:rsidR="00110FFC" w:rsidRPr="00110FFC" w:rsidRDefault="00110FFC" w:rsidP="00AA4DD8">
            <w:pPr>
              <w:jc w:val="both"/>
              <w:rPr>
                <w:rStyle w:val="Hyperlink"/>
                <w:rFonts w:asciiTheme="majorHAnsi" w:hAnsiTheme="majorHAnsi"/>
                <w:sz w:val="20"/>
                <w:szCs w:val="20"/>
              </w:rPr>
            </w:pPr>
            <w:r w:rsidRPr="00110FFC">
              <w:rPr>
                <w:rFonts w:asciiTheme="majorHAnsi" w:hAnsiTheme="majorHAnsi" w:cstheme="minorHAnsi"/>
                <w:bCs/>
                <w:sz w:val="20"/>
                <w:szCs w:val="20"/>
              </w:rPr>
              <w:t xml:space="preserve">Email: </w:t>
            </w:r>
            <w:hyperlink r:id="rId18" w:history="1">
              <w:r w:rsidRPr="00110FFC">
                <w:rPr>
                  <w:rStyle w:val="Hyperlink"/>
                  <w:rFonts w:asciiTheme="majorHAnsi" w:hAnsiTheme="majorHAnsi"/>
                  <w:sz w:val="20"/>
                  <w:szCs w:val="20"/>
                </w:rPr>
                <w:t>drdorjiw@health.gov.bt</w:t>
              </w:r>
            </w:hyperlink>
          </w:p>
          <w:p w14:paraId="7132C8E4" w14:textId="77777777" w:rsidR="00110FFC" w:rsidRPr="00110FFC" w:rsidRDefault="00110FFC" w:rsidP="00AA4DD8">
            <w:pPr>
              <w:jc w:val="both"/>
              <w:rPr>
                <w:rFonts w:asciiTheme="majorHAnsi" w:hAnsiTheme="majorHAnsi" w:cstheme="minorHAnsi"/>
                <w:b/>
                <w:sz w:val="20"/>
                <w:szCs w:val="20"/>
              </w:rPr>
            </w:pPr>
          </w:p>
        </w:tc>
        <w:tc>
          <w:tcPr>
            <w:tcW w:w="4323" w:type="dxa"/>
          </w:tcPr>
          <w:p w14:paraId="4451CCA9" w14:textId="01A4BC7C"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
                <w:sz w:val="20"/>
                <w:szCs w:val="20"/>
              </w:rPr>
              <w:t>Kencho Tshering</w:t>
            </w:r>
          </w:p>
          <w:p w14:paraId="112556B9"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Community CCM Member</w:t>
            </w:r>
          </w:p>
          <w:p w14:paraId="607CBD30"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Cs/>
                <w:sz w:val="20"/>
                <w:szCs w:val="20"/>
              </w:rPr>
              <w:t xml:space="preserve">Email: </w:t>
            </w:r>
            <w:hyperlink r:id="rId19" w:history="1">
              <w:r w:rsidRPr="00110FFC">
                <w:rPr>
                  <w:rStyle w:val="Hyperlink"/>
                  <w:rFonts w:asciiTheme="majorHAnsi" w:hAnsiTheme="majorHAnsi" w:cstheme="minorHAnsi"/>
                  <w:bCs/>
                  <w:sz w:val="20"/>
                  <w:szCs w:val="20"/>
                </w:rPr>
                <w:t>kenchocring14@gmail.com</w:t>
              </w:r>
            </w:hyperlink>
            <w:r w:rsidRPr="00110FFC">
              <w:rPr>
                <w:rFonts w:asciiTheme="majorHAnsi" w:hAnsiTheme="majorHAnsi" w:cstheme="minorHAnsi"/>
                <w:bCs/>
                <w:sz w:val="20"/>
                <w:szCs w:val="20"/>
              </w:rPr>
              <w:t xml:space="preserve"> </w:t>
            </w:r>
            <w:r w:rsidRPr="00110FFC">
              <w:rPr>
                <w:rFonts w:asciiTheme="majorHAnsi" w:hAnsiTheme="majorHAnsi" w:cstheme="minorHAnsi"/>
                <w:bCs/>
                <w:sz w:val="20"/>
                <w:szCs w:val="20"/>
              </w:rPr>
              <w:br/>
            </w:r>
          </w:p>
        </w:tc>
        <w:tc>
          <w:tcPr>
            <w:tcW w:w="5185" w:type="dxa"/>
            <w:tcBorders>
              <w:bottom w:val="single" w:sz="4" w:space="0" w:color="000000" w:themeColor="text1"/>
            </w:tcBorders>
          </w:tcPr>
          <w:p w14:paraId="2C72CD4E" w14:textId="77777777" w:rsidR="00110FFC" w:rsidRPr="00110FFC" w:rsidRDefault="00110FFC" w:rsidP="00AA4DD8">
            <w:pPr>
              <w:jc w:val="both"/>
              <w:rPr>
                <w:rFonts w:asciiTheme="majorHAnsi" w:hAnsiTheme="majorHAnsi" w:cstheme="minorHAnsi"/>
                <w:b/>
                <w:sz w:val="20"/>
                <w:szCs w:val="20"/>
                <w:lang w:bidi="th-TH"/>
              </w:rPr>
            </w:pPr>
            <w:r w:rsidRPr="00110FFC">
              <w:rPr>
                <w:rFonts w:asciiTheme="majorHAnsi" w:hAnsiTheme="majorHAnsi" w:cstheme="minorHAnsi"/>
                <w:b/>
                <w:sz w:val="20"/>
                <w:szCs w:val="20"/>
                <w:lang w:bidi="th-TH"/>
              </w:rPr>
              <w:t xml:space="preserve">Suneeta Chhetri </w:t>
            </w:r>
          </w:p>
          <w:p w14:paraId="4B3AEE45" w14:textId="77777777" w:rsidR="00110FFC" w:rsidRPr="00110FFC" w:rsidRDefault="00110FFC" w:rsidP="00AA4DD8">
            <w:pPr>
              <w:jc w:val="both"/>
              <w:rPr>
                <w:rFonts w:asciiTheme="majorHAnsi" w:hAnsiTheme="majorHAnsi" w:cstheme="minorHAnsi"/>
                <w:bCs/>
                <w:sz w:val="20"/>
                <w:szCs w:val="20"/>
                <w:lang w:bidi="th-TH"/>
              </w:rPr>
            </w:pPr>
            <w:r w:rsidRPr="00110FFC">
              <w:rPr>
                <w:rFonts w:asciiTheme="majorHAnsi" w:hAnsiTheme="majorHAnsi" w:cstheme="minorHAnsi"/>
                <w:bCs/>
                <w:sz w:val="20"/>
                <w:szCs w:val="20"/>
                <w:lang w:bidi="th-TH"/>
              </w:rPr>
              <w:t>CCM Coordinator</w:t>
            </w:r>
          </w:p>
          <w:p w14:paraId="2ED3AB1A" w14:textId="77777777" w:rsidR="00110FFC" w:rsidRPr="00110FFC" w:rsidRDefault="00110FFC" w:rsidP="00AA4DD8">
            <w:pPr>
              <w:jc w:val="both"/>
              <w:rPr>
                <w:rFonts w:asciiTheme="majorHAnsi" w:hAnsiTheme="majorHAnsi" w:cstheme="minorHAnsi"/>
                <w:bCs/>
                <w:sz w:val="20"/>
                <w:szCs w:val="20"/>
                <w:lang w:bidi="th-TH"/>
              </w:rPr>
            </w:pPr>
            <w:r w:rsidRPr="00110FFC">
              <w:rPr>
                <w:rFonts w:asciiTheme="majorHAnsi" w:hAnsiTheme="majorHAnsi" w:cstheme="minorHAnsi"/>
                <w:bCs/>
                <w:sz w:val="20"/>
                <w:szCs w:val="20"/>
                <w:lang w:bidi="th-TH"/>
              </w:rPr>
              <w:t>CCM Bhutan</w:t>
            </w:r>
          </w:p>
          <w:p w14:paraId="0957DCB7" w14:textId="77777777" w:rsidR="00110FFC" w:rsidRPr="00110FFC" w:rsidRDefault="00110FFC" w:rsidP="00AA4DD8">
            <w:pPr>
              <w:jc w:val="both"/>
              <w:rPr>
                <w:rFonts w:asciiTheme="majorHAnsi" w:hAnsiTheme="majorHAnsi" w:cstheme="minorHAnsi"/>
                <w:b/>
                <w:sz w:val="20"/>
                <w:szCs w:val="20"/>
                <w:lang w:bidi="th-TH"/>
              </w:rPr>
            </w:pPr>
            <w:r w:rsidRPr="00110FFC">
              <w:rPr>
                <w:rFonts w:asciiTheme="majorHAnsi" w:hAnsiTheme="majorHAnsi" w:cstheme="minorHAnsi"/>
                <w:bCs/>
                <w:sz w:val="20"/>
                <w:szCs w:val="20"/>
                <w:lang w:bidi="th-TH"/>
              </w:rPr>
              <w:t xml:space="preserve">Email: </w:t>
            </w:r>
            <w:hyperlink r:id="rId20" w:history="1">
              <w:r w:rsidRPr="00110FFC">
                <w:rPr>
                  <w:rStyle w:val="Hyperlink"/>
                  <w:rFonts w:asciiTheme="majorHAnsi" w:hAnsiTheme="majorHAnsi" w:cstheme="minorHAnsi"/>
                  <w:bCs/>
                  <w:sz w:val="20"/>
                  <w:szCs w:val="20"/>
                  <w:lang w:bidi="th-TH"/>
                </w:rPr>
                <w:t>chhetri.suneeta@gmail.com</w:t>
              </w:r>
            </w:hyperlink>
            <w:r w:rsidRPr="00110FFC">
              <w:rPr>
                <w:rFonts w:asciiTheme="majorHAnsi" w:hAnsiTheme="majorHAnsi" w:cstheme="minorHAnsi"/>
                <w:sz w:val="20"/>
                <w:szCs w:val="20"/>
                <w:lang w:bidi="th-TH"/>
              </w:rPr>
              <w:t xml:space="preserve"> </w:t>
            </w:r>
          </w:p>
        </w:tc>
      </w:tr>
      <w:tr w:rsidR="00110FFC" w:rsidRPr="00110FFC" w14:paraId="077606C6" w14:textId="77777777" w:rsidTr="00110FFC">
        <w:tc>
          <w:tcPr>
            <w:tcW w:w="14935" w:type="dxa"/>
            <w:gridSpan w:val="4"/>
            <w:shd w:val="clear" w:color="auto" w:fill="D9D9D9" w:themeFill="background1" w:themeFillShade="D9"/>
          </w:tcPr>
          <w:p w14:paraId="449E497D" w14:textId="77777777" w:rsidR="00110FFC" w:rsidRPr="00110FFC" w:rsidRDefault="00110FFC" w:rsidP="00AA4DD8">
            <w:pPr>
              <w:jc w:val="both"/>
              <w:rPr>
                <w:rFonts w:asciiTheme="majorHAnsi" w:hAnsiTheme="majorHAnsi" w:cstheme="minorHAnsi"/>
                <w:b/>
                <w:bCs/>
                <w:sz w:val="20"/>
                <w:szCs w:val="20"/>
              </w:rPr>
            </w:pPr>
            <w:r w:rsidRPr="00110FFC">
              <w:rPr>
                <w:rFonts w:asciiTheme="majorHAnsi" w:hAnsiTheme="majorHAnsi" w:cstheme="minorHAnsi"/>
                <w:b/>
                <w:bCs/>
                <w:sz w:val="20"/>
                <w:szCs w:val="20"/>
              </w:rPr>
              <w:t>India</w:t>
            </w:r>
          </w:p>
        </w:tc>
      </w:tr>
      <w:tr w:rsidR="00110FFC" w:rsidRPr="00110FFC" w14:paraId="392D09E1" w14:textId="77777777" w:rsidTr="00110FFC">
        <w:tc>
          <w:tcPr>
            <w:tcW w:w="1099" w:type="dxa"/>
            <w:tcBorders>
              <w:bottom w:val="single" w:sz="4" w:space="0" w:color="000000" w:themeColor="text1"/>
            </w:tcBorders>
          </w:tcPr>
          <w:p w14:paraId="55EE7C8C" w14:textId="77777777" w:rsidR="00110FFC" w:rsidRPr="00110FFC" w:rsidRDefault="00110FFC" w:rsidP="00AA4DD8">
            <w:pPr>
              <w:jc w:val="both"/>
              <w:rPr>
                <w:rFonts w:asciiTheme="majorHAnsi" w:hAnsiTheme="majorHAnsi" w:cstheme="minorHAnsi"/>
                <w:sz w:val="20"/>
                <w:szCs w:val="20"/>
              </w:rPr>
            </w:pPr>
          </w:p>
        </w:tc>
        <w:tc>
          <w:tcPr>
            <w:tcW w:w="4328" w:type="dxa"/>
            <w:tcBorders>
              <w:bottom w:val="single" w:sz="4" w:space="0" w:color="000000" w:themeColor="text1"/>
            </w:tcBorders>
            <w:shd w:val="clear" w:color="auto" w:fill="auto"/>
          </w:tcPr>
          <w:p w14:paraId="392CDD8D" w14:textId="0FF33E2B" w:rsidR="00110FFC" w:rsidRPr="00110FFC" w:rsidRDefault="00110FFC" w:rsidP="00AA4DD8">
            <w:pPr>
              <w:jc w:val="both"/>
              <w:rPr>
                <w:rFonts w:asciiTheme="majorHAnsi" w:hAnsiTheme="majorHAnsi" w:cstheme="minorHAnsi"/>
                <w:b/>
                <w:bCs/>
                <w:sz w:val="20"/>
                <w:szCs w:val="20"/>
                <w:lang w:bidi="th-TH"/>
              </w:rPr>
            </w:pPr>
            <w:r w:rsidRPr="00110FFC">
              <w:rPr>
                <w:rFonts w:asciiTheme="majorHAnsi" w:hAnsiTheme="majorHAnsi" w:cstheme="minorHAnsi"/>
                <w:b/>
                <w:bCs/>
                <w:sz w:val="20"/>
                <w:szCs w:val="20"/>
                <w:lang w:bidi="th-TH"/>
              </w:rPr>
              <w:t>Animesh Purohit</w:t>
            </w:r>
          </w:p>
          <w:p w14:paraId="093C4A22"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t>Programme Officer (TI)</w:t>
            </w:r>
          </w:p>
          <w:p w14:paraId="68F4C102"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lastRenderedPageBreak/>
              <w:t>National AIDS Control Organization</w:t>
            </w:r>
          </w:p>
          <w:p w14:paraId="109D4E95"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t>Tel:+91-9891252594</w:t>
            </w:r>
          </w:p>
          <w:p w14:paraId="7DDC7055"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t xml:space="preserve">Email: </w:t>
            </w:r>
            <w:hyperlink r:id="rId21" w:history="1">
              <w:r w:rsidRPr="00110FFC">
                <w:rPr>
                  <w:rStyle w:val="Hyperlink"/>
                  <w:rFonts w:asciiTheme="majorHAnsi" w:hAnsiTheme="majorHAnsi" w:cstheme="minorHAnsi"/>
                  <w:sz w:val="20"/>
                  <w:szCs w:val="20"/>
                  <w:lang w:bidi="th-TH"/>
                </w:rPr>
                <w:t>truckersnaco@gmail.com</w:t>
              </w:r>
            </w:hyperlink>
            <w:r w:rsidRPr="00110FFC">
              <w:rPr>
                <w:rFonts w:asciiTheme="majorHAnsi" w:hAnsiTheme="majorHAnsi" w:cstheme="minorHAnsi"/>
                <w:sz w:val="20"/>
                <w:szCs w:val="20"/>
                <w:lang w:bidi="th-TH"/>
              </w:rPr>
              <w:t xml:space="preserve"> </w:t>
            </w:r>
          </w:p>
          <w:p w14:paraId="0CCE74A7" w14:textId="77777777" w:rsidR="00110FFC" w:rsidRPr="00110FFC" w:rsidRDefault="00110FFC" w:rsidP="00AA4DD8">
            <w:pPr>
              <w:jc w:val="both"/>
              <w:rPr>
                <w:rFonts w:asciiTheme="majorHAnsi" w:hAnsiTheme="majorHAnsi" w:cstheme="minorHAnsi"/>
                <w:b/>
                <w:bCs/>
                <w:sz w:val="20"/>
                <w:szCs w:val="20"/>
                <w:lang w:bidi="th-TH"/>
              </w:rPr>
            </w:pPr>
          </w:p>
        </w:tc>
        <w:tc>
          <w:tcPr>
            <w:tcW w:w="4323" w:type="dxa"/>
            <w:tcBorders>
              <w:bottom w:val="single" w:sz="4" w:space="0" w:color="000000" w:themeColor="text1"/>
            </w:tcBorders>
            <w:shd w:val="clear" w:color="auto" w:fill="auto"/>
          </w:tcPr>
          <w:p w14:paraId="675DE33D" w14:textId="31EA98C3" w:rsidR="00110FFC" w:rsidRPr="00110FFC" w:rsidRDefault="00110FFC" w:rsidP="00AA4DD8">
            <w:pPr>
              <w:jc w:val="both"/>
              <w:rPr>
                <w:rFonts w:asciiTheme="majorHAnsi" w:hAnsiTheme="majorHAnsi" w:cstheme="minorHAnsi"/>
                <w:b/>
                <w:bCs/>
                <w:sz w:val="20"/>
                <w:szCs w:val="20"/>
                <w:lang w:bidi="th-TH"/>
              </w:rPr>
            </w:pPr>
            <w:r w:rsidRPr="00110FFC">
              <w:rPr>
                <w:rFonts w:asciiTheme="majorHAnsi" w:hAnsiTheme="majorHAnsi" w:cstheme="minorHAnsi"/>
                <w:b/>
                <w:bCs/>
                <w:sz w:val="20"/>
                <w:szCs w:val="20"/>
                <w:lang w:bidi="th-TH"/>
              </w:rPr>
              <w:lastRenderedPageBreak/>
              <w:t>Laxmi Narayan Tripathi</w:t>
            </w:r>
          </w:p>
          <w:p w14:paraId="17E37A52"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lastRenderedPageBreak/>
              <w:t>India CCM Member representing KAP (MSM/TG) constituency</w:t>
            </w:r>
          </w:p>
          <w:p w14:paraId="0CD8697E"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t>Astitva Trust-NGO</w:t>
            </w:r>
          </w:p>
          <w:p w14:paraId="6553C81C"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t>Tel: +91-9594985000</w:t>
            </w:r>
          </w:p>
          <w:p w14:paraId="5A30C2FF"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t xml:space="preserve">Email: </w:t>
            </w:r>
            <w:hyperlink r:id="rId22" w:history="1">
              <w:r w:rsidRPr="00110FFC">
                <w:rPr>
                  <w:rStyle w:val="Hyperlink"/>
                  <w:rFonts w:asciiTheme="majorHAnsi" w:hAnsiTheme="majorHAnsi" w:cstheme="minorHAnsi"/>
                  <w:sz w:val="20"/>
                  <w:szCs w:val="20"/>
                  <w:lang w:bidi="th-TH"/>
                </w:rPr>
                <w:t>laxmirakasha@yahoo.co.in</w:t>
              </w:r>
            </w:hyperlink>
          </w:p>
          <w:p w14:paraId="1BB58EE6" w14:textId="77777777" w:rsidR="00110FFC" w:rsidRPr="00110FFC" w:rsidRDefault="00110FFC" w:rsidP="00AA4DD8">
            <w:pPr>
              <w:jc w:val="both"/>
              <w:rPr>
                <w:rFonts w:asciiTheme="majorHAnsi" w:hAnsiTheme="majorHAnsi" w:cstheme="minorHAnsi"/>
                <w:b/>
                <w:bCs/>
                <w:sz w:val="20"/>
                <w:szCs w:val="20"/>
                <w:lang w:bidi="th-TH"/>
              </w:rPr>
            </w:pPr>
          </w:p>
        </w:tc>
        <w:tc>
          <w:tcPr>
            <w:tcW w:w="5185" w:type="dxa"/>
            <w:tcBorders>
              <w:bottom w:val="single" w:sz="4" w:space="0" w:color="000000" w:themeColor="text1"/>
            </w:tcBorders>
          </w:tcPr>
          <w:p w14:paraId="1F37D45D" w14:textId="77777777" w:rsidR="00110FFC" w:rsidRPr="00110FFC" w:rsidRDefault="00110FFC" w:rsidP="00AA4DD8">
            <w:pPr>
              <w:jc w:val="both"/>
              <w:rPr>
                <w:rFonts w:asciiTheme="majorHAnsi" w:hAnsiTheme="majorHAnsi" w:cstheme="minorHAnsi"/>
                <w:b/>
                <w:bCs/>
                <w:sz w:val="20"/>
                <w:szCs w:val="20"/>
                <w:lang w:bidi="th-TH"/>
              </w:rPr>
            </w:pPr>
            <w:r w:rsidRPr="00110FFC">
              <w:rPr>
                <w:rFonts w:asciiTheme="majorHAnsi" w:hAnsiTheme="majorHAnsi" w:cstheme="minorHAnsi"/>
                <w:b/>
                <w:bCs/>
                <w:sz w:val="20"/>
                <w:szCs w:val="20"/>
                <w:lang w:bidi="th-TH"/>
              </w:rPr>
              <w:lastRenderedPageBreak/>
              <w:t>Dr. Sandhya Gupta</w:t>
            </w:r>
          </w:p>
          <w:p w14:paraId="3BDAC036"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t>India CCM Coordinator</w:t>
            </w:r>
          </w:p>
          <w:p w14:paraId="520CBBF2"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lastRenderedPageBreak/>
              <w:t xml:space="preserve">India CCM Secretariat </w:t>
            </w:r>
          </w:p>
          <w:p w14:paraId="4D931512"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t>Tel: +91-9868171322</w:t>
            </w:r>
          </w:p>
          <w:p w14:paraId="1E9C2B6F"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t xml:space="preserve">Email: Dr.sandhyagupta@live.com </w:t>
            </w:r>
          </w:p>
          <w:p w14:paraId="683AF745" w14:textId="77777777" w:rsidR="00110FFC" w:rsidRPr="00110FFC" w:rsidRDefault="00110FFC" w:rsidP="00AA4DD8">
            <w:pPr>
              <w:jc w:val="both"/>
              <w:rPr>
                <w:rFonts w:asciiTheme="majorHAnsi" w:hAnsiTheme="majorHAnsi" w:cstheme="minorHAnsi"/>
                <w:sz w:val="20"/>
                <w:szCs w:val="20"/>
                <w:lang w:bidi="th-TH"/>
              </w:rPr>
            </w:pPr>
          </w:p>
        </w:tc>
      </w:tr>
      <w:tr w:rsidR="00110FFC" w:rsidRPr="00110FFC" w14:paraId="3C61824C" w14:textId="77777777" w:rsidTr="00110FFC">
        <w:tc>
          <w:tcPr>
            <w:tcW w:w="14935" w:type="dxa"/>
            <w:gridSpan w:val="4"/>
            <w:shd w:val="clear" w:color="auto" w:fill="D9D9D9" w:themeFill="background1" w:themeFillShade="D9"/>
          </w:tcPr>
          <w:p w14:paraId="0FE0C13A" w14:textId="77777777" w:rsidR="00110FFC" w:rsidRPr="00110FFC" w:rsidRDefault="00110FFC" w:rsidP="00AA4DD8">
            <w:pPr>
              <w:jc w:val="both"/>
              <w:rPr>
                <w:rFonts w:asciiTheme="majorHAnsi" w:hAnsiTheme="majorHAnsi" w:cstheme="minorHAnsi"/>
                <w:sz w:val="20"/>
                <w:szCs w:val="20"/>
              </w:rPr>
            </w:pPr>
            <w:r w:rsidRPr="00110FFC">
              <w:rPr>
                <w:rFonts w:asciiTheme="majorHAnsi" w:hAnsiTheme="majorHAnsi" w:cstheme="minorHAnsi"/>
                <w:b/>
                <w:bCs/>
                <w:sz w:val="20"/>
                <w:szCs w:val="20"/>
              </w:rPr>
              <w:lastRenderedPageBreak/>
              <w:t>Nepal</w:t>
            </w:r>
          </w:p>
        </w:tc>
      </w:tr>
      <w:tr w:rsidR="00110FFC" w:rsidRPr="00110FFC" w14:paraId="0979E7FA" w14:textId="77777777" w:rsidTr="00110FFC">
        <w:tc>
          <w:tcPr>
            <w:tcW w:w="1099" w:type="dxa"/>
            <w:tcBorders>
              <w:bottom w:val="single" w:sz="4" w:space="0" w:color="000000" w:themeColor="text1"/>
            </w:tcBorders>
          </w:tcPr>
          <w:p w14:paraId="03D0683E" w14:textId="77777777" w:rsidR="00110FFC" w:rsidRPr="00110FFC" w:rsidRDefault="00110FFC" w:rsidP="00AA4DD8">
            <w:pPr>
              <w:jc w:val="both"/>
              <w:rPr>
                <w:rFonts w:asciiTheme="majorHAnsi" w:hAnsiTheme="majorHAnsi" w:cstheme="minorHAnsi"/>
                <w:sz w:val="20"/>
                <w:szCs w:val="20"/>
              </w:rPr>
            </w:pPr>
          </w:p>
        </w:tc>
        <w:tc>
          <w:tcPr>
            <w:tcW w:w="4328" w:type="dxa"/>
            <w:tcBorders>
              <w:bottom w:val="single" w:sz="4" w:space="0" w:color="000000" w:themeColor="text1"/>
            </w:tcBorders>
            <w:shd w:val="clear" w:color="auto" w:fill="auto"/>
          </w:tcPr>
          <w:p w14:paraId="6D3BC2B3" w14:textId="77777777" w:rsidR="00110FFC" w:rsidRPr="00110FFC" w:rsidRDefault="00110FFC" w:rsidP="00AA4DD8">
            <w:pPr>
              <w:jc w:val="both"/>
              <w:rPr>
                <w:rFonts w:asciiTheme="majorHAnsi" w:hAnsiTheme="majorHAnsi" w:cstheme="minorHAnsi"/>
                <w:b/>
                <w:bCs/>
                <w:sz w:val="20"/>
                <w:szCs w:val="20"/>
                <w:lang w:bidi="th-TH"/>
              </w:rPr>
            </w:pPr>
            <w:r w:rsidRPr="00110FFC">
              <w:rPr>
                <w:rFonts w:asciiTheme="majorHAnsi" w:hAnsiTheme="majorHAnsi" w:cstheme="minorHAnsi"/>
                <w:b/>
                <w:bCs/>
                <w:sz w:val="20"/>
                <w:szCs w:val="20"/>
                <w:lang w:bidi="th-TH"/>
              </w:rPr>
              <w:t>Shambhu Kafle</w:t>
            </w:r>
          </w:p>
          <w:p w14:paraId="28A9455D"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t>Senior Public Health Officer and focal  person for Targeted Intervention</w:t>
            </w:r>
          </w:p>
          <w:p w14:paraId="00D6CFD7"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t>National Centre for AIDS STD Control</w:t>
            </w:r>
          </w:p>
          <w:p w14:paraId="4BF0106B"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t xml:space="preserve">Email: </w:t>
            </w:r>
            <w:hyperlink r:id="rId23" w:history="1">
              <w:r w:rsidRPr="00110FFC">
                <w:rPr>
                  <w:rStyle w:val="Hyperlink"/>
                  <w:rFonts w:asciiTheme="majorHAnsi" w:hAnsiTheme="majorHAnsi" w:cstheme="minorHAnsi"/>
                  <w:sz w:val="20"/>
                  <w:szCs w:val="20"/>
                  <w:lang w:bidi="th-TH"/>
                </w:rPr>
                <w:t>shambhu.kafle@ncasc.gov.np</w:t>
              </w:r>
            </w:hyperlink>
            <w:r w:rsidRPr="00110FFC">
              <w:rPr>
                <w:rFonts w:asciiTheme="majorHAnsi" w:hAnsiTheme="majorHAnsi" w:cstheme="minorHAnsi"/>
                <w:sz w:val="20"/>
                <w:szCs w:val="20"/>
                <w:lang w:bidi="th-TH"/>
              </w:rPr>
              <w:t xml:space="preserve"> </w:t>
            </w:r>
          </w:p>
          <w:p w14:paraId="53B2C43E"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t>mobile: 9849590715</w:t>
            </w:r>
          </w:p>
          <w:p w14:paraId="0C1F6EFF" w14:textId="77777777" w:rsidR="00110FFC" w:rsidRPr="00110FFC" w:rsidRDefault="00110FFC" w:rsidP="00AA4DD8">
            <w:pPr>
              <w:jc w:val="both"/>
              <w:rPr>
                <w:rFonts w:asciiTheme="majorHAnsi" w:hAnsiTheme="majorHAnsi" w:cstheme="minorHAnsi"/>
                <w:sz w:val="20"/>
                <w:szCs w:val="20"/>
              </w:rPr>
            </w:pPr>
          </w:p>
        </w:tc>
        <w:tc>
          <w:tcPr>
            <w:tcW w:w="4323" w:type="dxa"/>
            <w:tcBorders>
              <w:bottom w:val="single" w:sz="4" w:space="0" w:color="000000" w:themeColor="text1"/>
            </w:tcBorders>
            <w:shd w:val="clear" w:color="auto" w:fill="auto"/>
          </w:tcPr>
          <w:p w14:paraId="2CF1D267" w14:textId="77777777" w:rsidR="00110FFC" w:rsidRPr="00110FFC" w:rsidRDefault="00110FFC" w:rsidP="00AA4DD8">
            <w:pPr>
              <w:jc w:val="both"/>
              <w:rPr>
                <w:rFonts w:asciiTheme="majorHAnsi" w:hAnsiTheme="majorHAnsi" w:cstheme="minorHAnsi"/>
                <w:b/>
                <w:bCs/>
                <w:sz w:val="20"/>
                <w:szCs w:val="20"/>
                <w:lang w:bidi="th-TH"/>
              </w:rPr>
            </w:pPr>
            <w:r w:rsidRPr="00110FFC">
              <w:rPr>
                <w:rFonts w:asciiTheme="majorHAnsi" w:hAnsiTheme="majorHAnsi" w:cstheme="minorHAnsi"/>
                <w:b/>
                <w:bCs/>
                <w:sz w:val="20"/>
                <w:szCs w:val="20"/>
                <w:lang w:bidi="th-TH"/>
              </w:rPr>
              <w:t>Sanjib Gurung (Pinky)</w:t>
            </w:r>
          </w:p>
          <w:p w14:paraId="542181DF"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t>Chairperson, Blue Diamond Society</w:t>
            </w:r>
          </w:p>
          <w:p w14:paraId="24803AA7" w14:textId="77777777" w:rsidR="00110FFC" w:rsidRPr="00110FFC" w:rsidRDefault="00110FFC" w:rsidP="00AA4DD8">
            <w:pPr>
              <w:jc w:val="both"/>
              <w:rPr>
                <w:rFonts w:asciiTheme="majorHAnsi" w:hAnsiTheme="majorHAnsi" w:cstheme="minorHAnsi"/>
                <w:sz w:val="20"/>
                <w:szCs w:val="20"/>
                <w:lang w:bidi="th-TH"/>
              </w:rPr>
            </w:pPr>
            <w:r w:rsidRPr="00110FFC">
              <w:rPr>
                <w:rFonts w:asciiTheme="majorHAnsi" w:hAnsiTheme="majorHAnsi" w:cstheme="minorHAnsi"/>
                <w:sz w:val="20"/>
                <w:szCs w:val="20"/>
                <w:lang w:bidi="th-TH"/>
              </w:rPr>
              <w:t xml:space="preserve">email: </w:t>
            </w:r>
            <w:hyperlink r:id="rId24" w:history="1">
              <w:r w:rsidRPr="00110FFC">
                <w:rPr>
                  <w:rStyle w:val="Hyperlink"/>
                  <w:rFonts w:asciiTheme="majorHAnsi" w:hAnsiTheme="majorHAnsi" w:cstheme="minorHAnsi"/>
                  <w:sz w:val="20"/>
                  <w:szCs w:val="20"/>
                  <w:lang w:bidi="th-TH"/>
                </w:rPr>
                <w:t>bdsboard@gmail.com</w:t>
              </w:r>
            </w:hyperlink>
            <w:r w:rsidRPr="00110FFC">
              <w:rPr>
                <w:rFonts w:asciiTheme="majorHAnsi" w:hAnsiTheme="majorHAnsi" w:cstheme="minorHAnsi"/>
                <w:sz w:val="20"/>
                <w:szCs w:val="20"/>
                <w:lang w:bidi="th-TH"/>
              </w:rPr>
              <w:t xml:space="preserve"> , </w:t>
            </w:r>
            <w:hyperlink r:id="rId25" w:history="1">
              <w:r w:rsidRPr="00110FFC">
                <w:rPr>
                  <w:rStyle w:val="Hyperlink"/>
                  <w:rFonts w:asciiTheme="majorHAnsi" w:hAnsiTheme="majorHAnsi" w:cstheme="minorHAnsi"/>
                  <w:sz w:val="20"/>
                  <w:szCs w:val="20"/>
                  <w:lang w:bidi="th-TH"/>
                </w:rPr>
                <w:t>Cruiseaids@gmail.com</w:t>
              </w:r>
            </w:hyperlink>
            <w:r w:rsidRPr="00110FFC">
              <w:rPr>
                <w:rFonts w:asciiTheme="majorHAnsi" w:hAnsiTheme="majorHAnsi" w:cstheme="minorHAnsi"/>
                <w:sz w:val="20"/>
                <w:szCs w:val="20"/>
                <w:lang w:bidi="th-TH"/>
              </w:rPr>
              <w:t xml:space="preserve"> </w:t>
            </w:r>
          </w:p>
          <w:p w14:paraId="6656EF0F" w14:textId="77777777" w:rsidR="00110FFC" w:rsidRPr="00110FFC" w:rsidRDefault="00110FFC" w:rsidP="00AA4DD8">
            <w:pPr>
              <w:jc w:val="both"/>
              <w:rPr>
                <w:rFonts w:asciiTheme="majorHAnsi" w:hAnsiTheme="majorHAnsi" w:cstheme="minorHAnsi"/>
                <w:sz w:val="20"/>
                <w:szCs w:val="20"/>
              </w:rPr>
            </w:pPr>
            <w:r w:rsidRPr="00110FFC">
              <w:rPr>
                <w:rFonts w:asciiTheme="majorHAnsi" w:hAnsiTheme="majorHAnsi" w:cstheme="minorHAnsi"/>
                <w:sz w:val="20"/>
                <w:szCs w:val="20"/>
                <w:lang w:bidi="th-TH"/>
              </w:rPr>
              <w:t>mobile: 9841313377</w:t>
            </w:r>
          </w:p>
        </w:tc>
        <w:tc>
          <w:tcPr>
            <w:tcW w:w="5185" w:type="dxa"/>
            <w:tcBorders>
              <w:bottom w:val="single" w:sz="4" w:space="0" w:color="000000" w:themeColor="text1"/>
            </w:tcBorders>
          </w:tcPr>
          <w:p w14:paraId="301DFCD9" w14:textId="77777777" w:rsidR="00110FFC" w:rsidRPr="00110FFC" w:rsidRDefault="00110FFC" w:rsidP="00AA4DD8">
            <w:pPr>
              <w:jc w:val="both"/>
              <w:rPr>
                <w:rFonts w:asciiTheme="majorHAnsi" w:hAnsiTheme="majorHAnsi" w:cstheme="minorHAnsi"/>
                <w:sz w:val="20"/>
                <w:szCs w:val="20"/>
              </w:rPr>
            </w:pPr>
            <w:r w:rsidRPr="00110FFC">
              <w:rPr>
                <w:rFonts w:asciiTheme="majorHAnsi" w:hAnsiTheme="majorHAnsi" w:cstheme="minorHAnsi"/>
                <w:b/>
                <w:sz w:val="20"/>
                <w:szCs w:val="20"/>
              </w:rPr>
              <w:t>N/A</w:t>
            </w:r>
            <w:r w:rsidRPr="00110FFC">
              <w:rPr>
                <w:rFonts w:asciiTheme="majorHAnsi" w:hAnsiTheme="majorHAnsi" w:cstheme="minorHAnsi"/>
                <w:sz w:val="20"/>
                <w:szCs w:val="20"/>
              </w:rPr>
              <w:t xml:space="preserve"> </w:t>
            </w:r>
          </w:p>
        </w:tc>
      </w:tr>
      <w:tr w:rsidR="00110FFC" w:rsidRPr="00110FFC" w14:paraId="393BE5DC" w14:textId="77777777" w:rsidTr="00110FFC">
        <w:tc>
          <w:tcPr>
            <w:tcW w:w="14935" w:type="dxa"/>
            <w:gridSpan w:val="4"/>
            <w:shd w:val="clear" w:color="auto" w:fill="D9D9D9" w:themeFill="background1" w:themeFillShade="D9"/>
          </w:tcPr>
          <w:p w14:paraId="24C51ED0" w14:textId="77777777" w:rsidR="00110FFC" w:rsidRPr="00110FFC" w:rsidRDefault="00110FFC" w:rsidP="00AA4DD8">
            <w:pPr>
              <w:jc w:val="both"/>
              <w:rPr>
                <w:rFonts w:asciiTheme="majorHAnsi" w:hAnsiTheme="majorHAnsi" w:cstheme="minorHAnsi"/>
                <w:b/>
                <w:bCs/>
                <w:sz w:val="20"/>
                <w:szCs w:val="20"/>
              </w:rPr>
            </w:pPr>
            <w:r w:rsidRPr="00110FFC">
              <w:rPr>
                <w:rFonts w:asciiTheme="majorHAnsi" w:hAnsiTheme="majorHAnsi" w:cstheme="minorHAnsi"/>
                <w:b/>
                <w:bCs/>
                <w:sz w:val="20"/>
                <w:szCs w:val="20"/>
              </w:rPr>
              <w:t>Pakistan</w:t>
            </w:r>
          </w:p>
        </w:tc>
      </w:tr>
      <w:tr w:rsidR="00110FFC" w:rsidRPr="00110FFC" w14:paraId="75F037FC" w14:textId="77777777" w:rsidTr="00110FFC">
        <w:tc>
          <w:tcPr>
            <w:tcW w:w="1099" w:type="dxa"/>
            <w:tcBorders>
              <w:bottom w:val="single" w:sz="4" w:space="0" w:color="000000" w:themeColor="text1"/>
            </w:tcBorders>
          </w:tcPr>
          <w:p w14:paraId="49EDE9A9" w14:textId="77777777" w:rsidR="00110FFC" w:rsidRPr="00110FFC" w:rsidRDefault="00110FFC" w:rsidP="00AA4DD8">
            <w:pPr>
              <w:jc w:val="both"/>
              <w:rPr>
                <w:rFonts w:asciiTheme="majorHAnsi" w:hAnsiTheme="majorHAnsi" w:cstheme="minorHAnsi"/>
                <w:sz w:val="20"/>
                <w:szCs w:val="20"/>
              </w:rPr>
            </w:pPr>
          </w:p>
        </w:tc>
        <w:tc>
          <w:tcPr>
            <w:tcW w:w="4328" w:type="dxa"/>
            <w:tcBorders>
              <w:bottom w:val="single" w:sz="4" w:space="0" w:color="000000" w:themeColor="text1"/>
            </w:tcBorders>
            <w:shd w:val="clear" w:color="auto" w:fill="auto"/>
          </w:tcPr>
          <w:p w14:paraId="4729CFD6" w14:textId="29F4DDB8"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
                <w:sz w:val="20"/>
                <w:szCs w:val="20"/>
              </w:rPr>
              <w:t>Mohammad Faisal Majeed </w:t>
            </w:r>
            <w:r w:rsidRPr="00110FFC">
              <w:rPr>
                <w:rFonts w:asciiTheme="majorHAnsi" w:hAnsiTheme="majorHAnsi" w:cstheme="minorHAnsi"/>
                <w:b/>
                <w:sz w:val="20"/>
                <w:szCs w:val="20"/>
              </w:rPr>
              <w:br/>
            </w:r>
            <w:r w:rsidRPr="00110FFC">
              <w:rPr>
                <w:rFonts w:asciiTheme="majorHAnsi" w:hAnsiTheme="majorHAnsi" w:cstheme="minorHAnsi"/>
                <w:bCs/>
                <w:sz w:val="20"/>
                <w:szCs w:val="20"/>
              </w:rPr>
              <w:t>Deputy Project Director </w:t>
            </w:r>
            <w:r w:rsidRPr="00110FFC">
              <w:rPr>
                <w:rFonts w:asciiTheme="majorHAnsi" w:hAnsiTheme="majorHAnsi" w:cstheme="minorHAnsi"/>
                <w:bCs/>
                <w:sz w:val="20"/>
                <w:szCs w:val="20"/>
              </w:rPr>
              <w:br/>
              <w:t xml:space="preserve">Punjab AIDS Control Programme </w:t>
            </w:r>
            <w:r w:rsidRPr="00110FFC">
              <w:rPr>
                <w:rFonts w:asciiTheme="majorHAnsi" w:hAnsiTheme="majorHAnsi" w:cstheme="minorHAnsi"/>
                <w:bCs/>
                <w:sz w:val="20"/>
                <w:szCs w:val="20"/>
              </w:rPr>
              <w:br/>
              <w:t xml:space="preserve">Health Department, Government of the Punjab </w:t>
            </w:r>
            <w:r w:rsidRPr="00110FFC">
              <w:rPr>
                <w:rFonts w:asciiTheme="majorHAnsi" w:hAnsiTheme="majorHAnsi" w:cstheme="minorHAnsi"/>
                <w:bCs/>
                <w:sz w:val="20"/>
                <w:szCs w:val="20"/>
              </w:rPr>
              <w:br/>
              <w:t>7-B, LDA Flats, Huma Blcok, Allama Iqbal Town, Lahore </w:t>
            </w:r>
            <w:r w:rsidRPr="00110FFC">
              <w:rPr>
                <w:rFonts w:asciiTheme="majorHAnsi" w:hAnsiTheme="majorHAnsi" w:cstheme="minorHAnsi"/>
                <w:bCs/>
                <w:sz w:val="20"/>
                <w:szCs w:val="20"/>
              </w:rPr>
              <w:br/>
              <w:t>Ph(off.) +92 42 3780 2425, </w:t>
            </w:r>
          </w:p>
          <w:p w14:paraId="2A171D9C"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Cell No. +92 300 486 2060</w:t>
            </w:r>
          </w:p>
          <w:p w14:paraId="53D7AD7B"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 xml:space="preserve">Email: </w:t>
            </w:r>
            <w:hyperlink r:id="rId26" w:history="1">
              <w:r w:rsidRPr="00110FFC">
                <w:rPr>
                  <w:rStyle w:val="Hyperlink"/>
                  <w:rFonts w:asciiTheme="majorHAnsi" w:hAnsiTheme="majorHAnsi" w:cstheme="minorHAnsi"/>
                  <w:bCs/>
                  <w:sz w:val="20"/>
                  <w:szCs w:val="20"/>
                </w:rPr>
                <w:t>faisalmajeedch@yahoo.com</w:t>
              </w:r>
            </w:hyperlink>
            <w:r w:rsidRPr="00110FFC">
              <w:rPr>
                <w:rFonts w:asciiTheme="majorHAnsi" w:hAnsiTheme="majorHAnsi" w:cstheme="minorHAnsi"/>
                <w:bCs/>
                <w:sz w:val="20"/>
                <w:szCs w:val="20"/>
              </w:rPr>
              <w:t xml:space="preserve"> </w:t>
            </w:r>
          </w:p>
          <w:p w14:paraId="14273049" w14:textId="77777777" w:rsidR="00110FFC" w:rsidRPr="00110FFC" w:rsidRDefault="00110FFC" w:rsidP="00AA4DD8">
            <w:pPr>
              <w:jc w:val="both"/>
              <w:rPr>
                <w:rFonts w:asciiTheme="majorHAnsi" w:hAnsiTheme="majorHAnsi" w:cstheme="minorHAnsi"/>
                <w:bCs/>
                <w:sz w:val="20"/>
                <w:szCs w:val="20"/>
              </w:rPr>
            </w:pPr>
          </w:p>
        </w:tc>
        <w:tc>
          <w:tcPr>
            <w:tcW w:w="4323" w:type="dxa"/>
            <w:tcBorders>
              <w:bottom w:val="single" w:sz="4" w:space="0" w:color="000000" w:themeColor="text1"/>
            </w:tcBorders>
          </w:tcPr>
          <w:p w14:paraId="3E7429E0"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
                <w:sz w:val="20"/>
                <w:szCs w:val="20"/>
              </w:rPr>
              <w:t xml:space="preserve">Dr. Kulsoom Akhtar                 </w:t>
            </w:r>
          </w:p>
          <w:p w14:paraId="0977498D"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Chairperson of Active Help Organization (AHO)</w:t>
            </w:r>
          </w:p>
          <w:p w14:paraId="404D4B2A"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Vice Chair of CCM Pakistan</w:t>
            </w:r>
          </w:p>
          <w:p w14:paraId="704952C9"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H # 1, St.# 13,Near Sanaver Center More Samanabad, Lahore. Pakistan</w:t>
            </w:r>
          </w:p>
          <w:p w14:paraId="47F9E2A1"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 xml:space="preserve"> AHO Office Sher-e-Rabbani Town Okara</w:t>
            </w:r>
          </w:p>
          <w:p w14:paraId="58780CD5"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Lahore , Punjab 54000</w:t>
            </w:r>
          </w:p>
          <w:p w14:paraId="10913920" w14:textId="77777777" w:rsidR="00110FFC" w:rsidRPr="00110FFC" w:rsidRDefault="00110FFC" w:rsidP="00AA4DD8">
            <w:pPr>
              <w:jc w:val="both"/>
              <w:rPr>
                <w:rFonts w:asciiTheme="majorHAnsi" w:hAnsiTheme="majorHAnsi" w:cstheme="minorHAnsi"/>
                <w:sz w:val="20"/>
                <w:szCs w:val="20"/>
              </w:rPr>
            </w:pPr>
            <w:r w:rsidRPr="00110FFC">
              <w:rPr>
                <w:rFonts w:asciiTheme="majorHAnsi" w:hAnsiTheme="majorHAnsi" w:cstheme="minorHAnsi"/>
                <w:bCs/>
                <w:sz w:val="20"/>
                <w:szCs w:val="20"/>
              </w:rPr>
              <w:t xml:space="preserve">Email: </w:t>
            </w:r>
            <w:hyperlink r:id="rId27" w:history="1">
              <w:r w:rsidRPr="00110FFC">
                <w:rPr>
                  <w:rStyle w:val="Hyperlink"/>
                  <w:rFonts w:asciiTheme="majorHAnsi" w:hAnsiTheme="majorHAnsi" w:cstheme="minorHAnsi"/>
                  <w:bCs/>
                  <w:sz w:val="20"/>
                  <w:szCs w:val="20"/>
                </w:rPr>
                <w:t>activehelp@gmail.com</w:t>
              </w:r>
            </w:hyperlink>
            <w:r w:rsidRPr="00110FFC">
              <w:rPr>
                <w:rFonts w:asciiTheme="majorHAnsi" w:hAnsiTheme="majorHAnsi" w:cstheme="minorHAnsi"/>
                <w:bCs/>
                <w:sz w:val="20"/>
                <w:szCs w:val="20"/>
              </w:rPr>
              <w:t xml:space="preserve"> </w:t>
            </w:r>
          </w:p>
        </w:tc>
        <w:tc>
          <w:tcPr>
            <w:tcW w:w="5185" w:type="dxa"/>
            <w:tcBorders>
              <w:bottom w:val="single" w:sz="4" w:space="0" w:color="000000" w:themeColor="text1"/>
            </w:tcBorders>
          </w:tcPr>
          <w:p w14:paraId="2E4929C3"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
                <w:sz w:val="20"/>
                <w:szCs w:val="20"/>
              </w:rPr>
              <w:t>Dr. Sajid Ahmad</w:t>
            </w:r>
          </w:p>
          <w:p w14:paraId="47D3ECF7"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 xml:space="preserve">CCM Coordinator </w:t>
            </w:r>
          </w:p>
          <w:p w14:paraId="28369261"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CCM Pakistan</w:t>
            </w:r>
          </w:p>
          <w:p w14:paraId="509A5420"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 xml:space="preserve">E-mail: </w:t>
            </w:r>
            <w:hyperlink r:id="rId28" w:history="1">
              <w:r w:rsidRPr="00110FFC">
                <w:rPr>
                  <w:rStyle w:val="Hyperlink"/>
                  <w:rFonts w:asciiTheme="majorHAnsi" w:hAnsiTheme="majorHAnsi" w:cstheme="minorHAnsi"/>
                  <w:bCs/>
                  <w:sz w:val="20"/>
                  <w:szCs w:val="20"/>
                </w:rPr>
                <w:t>sajid@ccmpakistan.org.pk</w:t>
              </w:r>
            </w:hyperlink>
            <w:r w:rsidRPr="00110FFC">
              <w:rPr>
                <w:rFonts w:asciiTheme="majorHAnsi" w:hAnsiTheme="majorHAnsi" w:cstheme="minorHAnsi"/>
                <w:bCs/>
                <w:sz w:val="20"/>
                <w:szCs w:val="20"/>
              </w:rPr>
              <w:t xml:space="preserve"> </w:t>
            </w:r>
          </w:p>
          <w:p w14:paraId="4B9A3501"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Cs/>
                <w:sz w:val="20"/>
                <w:szCs w:val="20"/>
              </w:rPr>
              <w:t xml:space="preserve">Tel:+92-51-9255602 </w:t>
            </w:r>
          </w:p>
        </w:tc>
      </w:tr>
      <w:tr w:rsidR="00110FFC" w:rsidRPr="00110FFC" w14:paraId="7D924239" w14:textId="77777777" w:rsidTr="00110FFC">
        <w:tc>
          <w:tcPr>
            <w:tcW w:w="14935" w:type="dxa"/>
            <w:gridSpan w:val="4"/>
            <w:shd w:val="clear" w:color="auto" w:fill="D9D9D9" w:themeFill="background1" w:themeFillShade="D9"/>
          </w:tcPr>
          <w:p w14:paraId="1BA0A979" w14:textId="77777777" w:rsidR="00110FFC" w:rsidRPr="00110FFC" w:rsidRDefault="00110FFC" w:rsidP="00AA4DD8">
            <w:pPr>
              <w:jc w:val="both"/>
              <w:rPr>
                <w:rFonts w:asciiTheme="majorHAnsi" w:hAnsiTheme="majorHAnsi" w:cstheme="minorHAnsi"/>
                <w:b/>
                <w:bCs/>
                <w:sz w:val="20"/>
                <w:szCs w:val="20"/>
              </w:rPr>
            </w:pPr>
            <w:r w:rsidRPr="00110FFC">
              <w:rPr>
                <w:rFonts w:asciiTheme="majorHAnsi" w:hAnsiTheme="majorHAnsi" w:cstheme="minorHAnsi"/>
                <w:b/>
                <w:bCs/>
                <w:sz w:val="20"/>
                <w:szCs w:val="20"/>
              </w:rPr>
              <w:t>Sri Lanka</w:t>
            </w:r>
          </w:p>
        </w:tc>
      </w:tr>
      <w:tr w:rsidR="00110FFC" w:rsidRPr="00110FFC" w14:paraId="626CD823" w14:textId="77777777" w:rsidTr="00110FFC">
        <w:tc>
          <w:tcPr>
            <w:tcW w:w="1099" w:type="dxa"/>
            <w:tcBorders>
              <w:bottom w:val="single" w:sz="4" w:space="0" w:color="000000" w:themeColor="text1"/>
            </w:tcBorders>
          </w:tcPr>
          <w:p w14:paraId="6F03788B" w14:textId="77777777" w:rsidR="00110FFC" w:rsidRPr="00110FFC" w:rsidRDefault="00110FFC" w:rsidP="00AA4DD8">
            <w:pPr>
              <w:jc w:val="both"/>
              <w:rPr>
                <w:rFonts w:asciiTheme="majorHAnsi" w:hAnsiTheme="majorHAnsi" w:cstheme="minorHAnsi"/>
                <w:sz w:val="20"/>
                <w:szCs w:val="20"/>
              </w:rPr>
            </w:pPr>
          </w:p>
        </w:tc>
        <w:tc>
          <w:tcPr>
            <w:tcW w:w="4328" w:type="dxa"/>
            <w:tcBorders>
              <w:bottom w:val="single" w:sz="4" w:space="0" w:color="000000" w:themeColor="text1"/>
            </w:tcBorders>
            <w:shd w:val="clear" w:color="auto" w:fill="auto"/>
          </w:tcPr>
          <w:p w14:paraId="733465CD"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
                <w:sz w:val="20"/>
                <w:szCs w:val="20"/>
              </w:rPr>
              <w:t xml:space="preserve">Dr. A.P. Sriyakanthi Beneragama  </w:t>
            </w:r>
          </w:p>
          <w:p w14:paraId="3C326CAC"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Consultant Venereologist</w:t>
            </w:r>
          </w:p>
          <w:p w14:paraId="757FDE6B"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NSACP, CCM Sri Lanka</w:t>
            </w:r>
          </w:p>
          <w:p w14:paraId="4584AA34"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 xml:space="preserve">Email: </w:t>
            </w:r>
            <w:hyperlink r:id="rId29" w:history="1">
              <w:r w:rsidRPr="00110FFC">
                <w:rPr>
                  <w:rStyle w:val="Hyperlink"/>
                  <w:rFonts w:asciiTheme="majorHAnsi" w:hAnsiTheme="majorHAnsi" w:cstheme="minorHAnsi"/>
                  <w:bCs/>
                  <w:sz w:val="20"/>
                  <w:szCs w:val="20"/>
                </w:rPr>
                <w:t>sbeneragama@hotmail.com</w:t>
              </w:r>
            </w:hyperlink>
            <w:r w:rsidRPr="00110FFC">
              <w:rPr>
                <w:rFonts w:asciiTheme="majorHAnsi" w:hAnsiTheme="majorHAnsi" w:cstheme="minorHAnsi"/>
                <w:bCs/>
                <w:sz w:val="20"/>
                <w:szCs w:val="20"/>
              </w:rPr>
              <w:t xml:space="preserve"> </w:t>
            </w:r>
          </w:p>
        </w:tc>
        <w:tc>
          <w:tcPr>
            <w:tcW w:w="4323" w:type="dxa"/>
            <w:tcBorders>
              <w:bottom w:val="single" w:sz="4" w:space="0" w:color="000000" w:themeColor="text1"/>
            </w:tcBorders>
            <w:shd w:val="clear" w:color="auto" w:fill="auto"/>
          </w:tcPr>
          <w:p w14:paraId="0D826622" w14:textId="5EC440C0"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
                <w:sz w:val="20"/>
                <w:szCs w:val="20"/>
              </w:rPr>
              <w:t>T.W. Princy Silva</w:t>
            </w:r>
          </w:p>
          <w:p w14:paraId="5E94E6A3"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PLWD Member</w:t>
            </w:r>
          </w:p>
          <w:p w14:paraId="1160F593"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CCM Sri Lanka</w:t>
            </w:r>
          </w:p>
          <w:p w14:paraId="4FB9D3A1"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Cs/>
                <w:sz w:val="20"/>
                <w:szCs w:val="20"/>
              </w:rPr>
              <w:t xml:space="preserve">Email: </w:t>
            </w:r>
            <w:hyperlink r:id="rId30" w:history="1">
              <w:r w:rsidRPr="00110FFC">
                <w:rPr>
                  <w:rStyle w:val="Hyperlink"/>
                  <w:rFonts w:asciiTheme="majorHAnsi" w:hAnsiTheme="majorHAnsi" w:cstheme="minorHAnsi"/>
                  <w:bCs/>
                  <w:sz w:val="20"/>
                  <w:szCs w:val="20"/>
                </w:rPr>
                <w:t>pwnprincy@gmail.com</w:t>
              </w:r>
            </w:hyperlink>
            <w:r w:rsidRPr="00110FFC">
              <w:rPr>
                <w:rFonts w:asciiTheme="majorHAnsi" w:hAnsiTheme="majorHAnsi" w:cstheme="minorHAnsi"/>
                <w:b/>
                <w:sz w:val="20"/>
                <w:szCs w:val="20"/>
              </w:rPr>
              <w:t xml:space="preserve"> </w:t>
            </w:r>
          </w:p>
          <w:p w14:paraId="26F8AF6A" w14:textId="77777777" w:rsidR="00110FFC" w:rsidRPr="00110FFC" w:rsidRDefault="00110FFC" w:rsidP="00AA4DD8">
            <w:pPr>
              <w:jc w:val="both"/>
              <w:rPr>
                <w:rFonts w:asciiTheme="majorHAnsi" w:hAnsiTheme="majorHAnsi" w:cstheme="minorHAnsi"/>
                <w:b/>
                <w:sz w:val="20"/>
                <w:szCs w:val="20"/>
              </w:rPr>
            </w:pPr>
          </w:p>
        </w:tc>
        <w:tc>
          <w:tcPr>
            <w:tcW w:w="5185" w:type="dxa"/>
            <w:tcBorders>
              <w:bottom w:val="single" w:sz="4" w:space="0" w:color="000000" w:themeColor="text1"/>
            </w:tcBorders>
            <w:shd w:val="clear" w:color="auto" w:fill="auto"/>
          </w:tcPr>
          <w:p w14:paraId="2D6E4CE0" w14:textId="77777777" w:rsidR="00110FFC" w:rsidRPr="00110FFC" w:rsidRDefault="00110FFC" w:rsidP="00AA4DD8">
            <w:pPr>
              <w:jc w:val="both"/>
              <w:rPr>
                <w:rFonts w:asciiTheme="majorHAnsi" w:hAnsiTheme="majorHAnsi" w:cstheme="minorHAnsi"/>
                <w:b/>
                <w:sz w:val="20"/>
                <w:szCs w:val="20"/>
              </w:rPr>
            </w:pPr>
            <w:r w:rsidRPr="00110FFC">
              <w:rPr>
                <w:rFonts w:asciiTheme="majorHAnsi" w:hAnsiTheme="majorHAnsi" w:cstheme="minorHAnsi"/>
                <w:b/>
                <w:sz w:val="20"/>
                <w:szCs w:val="20"/>
              </w:rPr>
              <w:t>Dr. Sulochana Yoganathan</w:t>
            </w:r>
          </w:p>
          <w:p w14:paraId="7B87FF45"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Coordinator</w:t>
            </w:r>
          </w:p>
          <w:p w14:paraId="2B58E85D"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CCM Sri Lanka</w:t>
            </w:r>
          </w:p>
          <w:p w14:paraId="0CD6F9A7"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 xml:space="preserve">1st Floor, Public Health Complex, </w:t>
            </w:r>
          </w:p>
          <w:p w14:paraId="2E34222F"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555/5, Elvitigala Mawatha, Colombo 05,</w:t>
            </w:r>
          </w:p>
          <w:p w14:paraId="2110267D"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Sri Lanka.</w:t>
            </w:r>
          </w:p>
          <w:p w14:paraId="03A152D8"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Tel :     +94112369066</w:t>
            </w:r>
          </w:p>
          <w:p w14:paraId="5EF3DC3E"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Mobile: +94773435454</w:t>
            </w:r>
          </w:p>
          <w:p w14:paraId="4C552411" w14:textId="77777777" w:rsidR="00110FFC" w:rsidRPr="00110FFC" w:rsidRDefault="00110FFC" w:rsidP="00AA4DD8">
            <w:pPr>
              <w:jc w:val="both"/>
              <w:rPr>
                <w:rFonts w:asciiTheme="majorHAnsi" w:hAnsiTheme="majorHAnsi" w:cstheme="minorHAnsi"/>
                <w:bCs/>
                <w:sz w:val="20"/>
                <w:szCs w:val="20"/>
              </w:rPr>
            </w:pPr>
            <w:r w:rsidRPr="00110FFC">
              <w:rPr>
                <w:rFonts w:asciiTheme="majorHAnsi" w:hAnsiTheme="majorHAnsi" w:cstheme="minorHAnsi"/>
                <w:bCs/>
                <w:sz w:val="20"/>
                <w:szCs w:val="20"/>
              </w:rPr>
              <w:t xml:space="preserve">Email: </w:t>
            </w:r>
            <w:hyperlink r:id="rId31" w:history="1">
              <w:r w:rsidRPr="00110FFC">
                <w:rPr>
                  <w:rStyle w:val="Hyperlink"/>
                  <w:rFonts w:asciiTheme="majorHAnsi" w:hAnsiTheme="majorHAnsi" w:cstheme="minorHAnsi"/>
                  <w:bCs/>
                  <w:sz w:val="20"/>
                  <w:szCs w:val="20"/>
                </w:rPr>
                <w:t>ccmsrilanka@gmail.com</w:t>
              </w:r>
            </w:hyperlink>
            <w:r w:rsidRPr="00110FFC">
              <w:rPr>
                <w:rFonts w:asciiTheme="majorHAnsi" w:hAnsiTheme="majorHAnsi" w:cstheme="minorHAnsi"/>
                <w:bCs/>
                <w:sz w:val="20"/>
                <w:szCs w:val="20"/>
              </w:rPr>
              <w:t xml:space="preserve"> </w:t>
            </w:r>
          </w:p>
          <w:p w14:paraId="79558F71" w14:textId="77777777" w:rsidR="00110FFC" w:rsidRPr="00110FFC" w:rsidRDefault="00110FFC" w:rsidP="00AA4DD8">
            <w:pPr>
              <w:jc w:val="both"/>
              <w:rPr>
                <w:rFonts w:asciiTheme="majorHAnsi" w:hAnsiTheme="majorHAnsi" w:cstheme="minorHAnsi"/>
                <w:bCs/>
                <w:sz w:val="20"/>
                <w:szCs w:val="20"/>
              </w:rPr>
            </w:pPr>
          </w:p>
        </w:tc>
      </w:tr>
    </w:tbl>
    <w:p w14:paraId="04AC9AC0" w14:textId="77777777" w:rsidR="00110FFC" w:rsidRPr="00110FFC" w:rsidRDefault="00110FFC" w:rsidP="00AA4DD8">
      <w:pPr>
        <w:jc w:val="both"/>
        <w:rPr>
          <w:rFonts w:asciiTheme="majorHAnsi" w:hAnsiTheme="majorHAnsi"/>
        </w:rPr>
        <w:sectPr w:rsidR="00110FFC" w:rsidRPr="00110FFC" w:rsidSect="00E978ED">
          <w:footerReference w:type="default" r:id="rId32"/>
          <w:pgSz w:w="16839" w:h="11907" w:orient="landscape" w:code="9"/>
          <w:pgMar w:top="630" w:right="990" w:bottom="1080" w:left="900" w:header="720" w:footer="310" w:gutter="0"/>
          <w:cols w:space="720"/>
          <w:docGrid w:linePitch="360"/>
        </w:sectPr>
      </w:pPr>
    </w:p>
    <w:p w14:paraId="6CB957AB" w14:textId="77777777" w:rsidR="00110FFC" w:rsidRPr="00110FFC" w:rsidRDefault="00110FFC" w:rsidP="00AA4DD8">
      <w:pPr>
        <w:jc w:val="both"/>
        <w:rPr>
          <w:rFonts w:asciiTheme="majorHAnsi" w:hAnsiTheme="majorHAnsi"/>
        </w:rPr>
      </w:pPr>
    </w:p>
    <w:tbl>
      <w:tblPr>
        <w:tblStyle w:val="TableGrid"/>
        <w:tblW w:w="5000" w:type="pct"/>
        <w:tblLook w:val="04A0" w:firstRow="1" w:lastRow="0" w:firstColumn="1" w:lastColumn="0" w:noHBand="0" w:noVBand="1"/>
      </w:tblPr>
      <w:tblGrid>
        <w:gridCol w:w="5156"/>
        <w:gridCol w:w="4400"/>
        <w:gridCol w:w="4394"/>
      </w:tblGrid>
      <w:tr w:rsidR="00110FFC" w:rsidRPr="00110FFC" w14:paraId="4C0F9A06" w14:textId="77777777" w:rsidTr="00E978ED">
        <w:tc>
          <w:tcPr>
            <w:tcW w:w="5000" w:type="pct"/>
            <w:gridSpan w:val="3"/>
            <w:shd w:val="clear" w:color="auto" w:fill="D9D9D9" w:themeFill="background1" w:themeFillShade="D9"/>
          </w:tcPr>
          <w:p w14:paraId="1D652380" w14:textId="77777777"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t>Regional Partners</w:t>
            </w:r>
          </w:p>
        </w:tc>
      </w:tr>
      <w:tr w:rsidR="00110FFC" w:rsidRPr="00110FFC" w14:paraId="42BB7B69" w14:textId="77777777" w:rsidTr="00E978ED">
        <w:tc>
          <w:tcPr>
            <w:tcW w:w="1848" w:type="pct"/>
          </w:tcPr>
          <w:p w14:paraId="0D94BEAF" w14:textId="29E8B068"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Abdul Rasheed MD MPH</w:t>
            </w:r>
          </w:p>
          <w:p w14:paraId="1E6405A2"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Executive Director</w:t>
            </w:r>
          </w:p>
          <w:p w14:paraId="7E38EB51"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Youth Health and Development Organization (YHDO)</w:t>
            </w:r>
          </w:p>
          <w:p w14:paraId="68A88FF7"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Email: </w:t>
            </w:r>
            <w:hyperlink r:id="rId33" w:history="1">
              <w:r w:rsidRPr="00315A90">
                <w:rPr>
                  <w:rStyle w:val="Hyperlink"/>
                  <w:rFonts w:asciiTheme="majorHAnsi" w:hAnsiTheme="majorHAnsi" w:cstheme="minorHAnsi"/>
                  <w:sz w:val="20"/>
                  <w:szCs w:val="20"/>
                </w:rPr>
                <w:t>rasheedajmal@yahoo.com</w:t>
              </w:r>
            </w:hyperlink>
            <w:r w:rsidRPr="00315A90">
              <w:rPr>
                <w:rFonts w:asciiTheme="majorHAnsi" w:hAnsiTheme="majorHAnsi" w:cstheme="minorHAnsi"/>
                <w:sz w:val="20"/>
                <w:szCs w:val="20"/>
              </w:rPr>
              <w:t xml:space="preserve">  </w:t>
            </w:r>
          </w:p>
        </w:tc>
        <w:tc>
          <w:tcPr>
            <w:tcW w:w="1577" w:type="pct"/>
          </w:tcPr>
          <w:p w14:paraId="25A7D538" w14:textId="4010805E"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t>Wangda Dorji</w:t>
            </w:r>
          </w:p>
          <w:p w14:paraId="32AB7AB2"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Executive Director</w:t>
            </w:r>
          </w:p>
          <w:p w14:paraId="778EBEBA"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Lhak-Sam Bhutan Network of Positive People (BNP+) </w:t>
            </w:r>
          </w:p>
          <w:p w14:paraId="3A37CB06"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Changjalu, Olakha, Thimphu</w:t>
            </w:r>
          </w:p>
          <w:p w14:paraId="09747CED"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sz w:val="20"/>
                <w:szCs w:val="20"/>
              </w:rPr>
              <w:t xml:space="preserve">Email: </w:t>
            </w:r>
            <w:hyperlink r:id="rId34" w:history="1">
              <w:r w:rsidRPr="00315A90">
                <w:rPr>
                  <w:rStyle w:val="Hyperlink"/>
                  <w:rFonts w:asciiTheme="majorHAnsi" w:hAnsiTheme="majorHAnsi" w:cstheme="minorHAnsi"/>
                  <w:sz w:val="20"/>
                  <w:szCs w:val="20"/>
                </w:rPr>
                <w:t>wangdadorji1@gmail.com</w:t>
              </w:r>
            </w:hyperlink>
          </w:p>
        </w:tc>
        <w:tc>
          <w:tcPr>
            <w:tcW w:w="1575" w:type="pct"/>
            <w:shd w:val="clear" w:color="auto" w:fill="auto"/>
          </w:tcPr>
          <w:p w14:paraId="54E9381C" w14:textId="7C7F709F"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Namgay Tshering</w:t>
            </w:r>
          </w:p>
          <w:p w14:paraId="121A63DD"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Program Manager</w:t>
            </w:r>
          </w:p>
          <w:p w14:paraId="1975D906"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National STI and HIV/AIDS Prevention and Control Programme (NACP)</w:t>
            </w:r>
          </w:p>
          <w:p w14:paraId="59137672"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Thimphu, Bhutan</w:t>
            </w:r>
          </w:p>
          <w:p w14:paraId="5AB3E740"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w:t>
            </w:r>
            <w:hyperlink r:id="rId35" w:history="1">
              <w:r w:rsidRPr="00315A90">
                <w:rPr>
                  <w:rStyle w:val="Hyperlink"/>
                  <w:rFonts w:asciiTheme="majorHAnsi" w:hAnsiTheme="majorHAnsi" w:cstheme="minorHAnsi"/>
                  <w:bCs/>
                  <w:sz w:val="20"/>
                  <w:szCs w:val="20"/>
                </w:rPr>
                <w:t>tsheringjn@gmail.com</w:t>
              </w:r>
            </w:hyperlink>
            <w:r w:rsidRPr="00315A90">
              <w:rPr>
                <w:rFonts w:asciiTheme="majorHAnsi" w:hAnsiTheme="majorHAnsi" w:cstheme="minorHAnsi"/>
                <w:bCs/>
                <w:sz w:val="20"/>
                <w:szCs w:val="20"/>
              </w:rPr>
              <w:t xml:space="preserve"> </w:t>
            </w:r>
          </w:p>
        </w:tc>
      </w:tr>
      <w:tr w:rsidR="00110FFC" w:rsidRPr="00110FFC" w14:paraId="101F08DD" w14:textId="77777777" w:rsidTr="00E978ED">
        <w:tc>
          <w:tcPr>
            <w:tcW w:w="1848" w:type="pct"/>
          </w:tcPr>
          <w:p w14:paraId="2D7A39F8"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Dr. Shale Ahmed</w:t>
            </w:r>
          </w:p>
          <w:p w14:paraId="450EBC3B"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Executive Director</w:t>
            </w:r>
          </w:p>
          <w:p w14:paraId="6157F4CE"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Bandhu Social Welfare Society (BSWS)</w:t>
            </w:r>
          </w:p>
          <w:p w14:paraId="065766B8"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99 kakrail, Dhaka- 1000, Bangladesh</w:t>
            </w:r>
          </w:p>
          <w:p w14:paraId="620C5930"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w:t>
            </w:r>
            <w:hyperlink r:id="rId36" w:history="1">
              <w:r w:rsidRPr="00315A90">
                <w:rPr>
                  <w:rStyle w:val="Hyperlink"/>
                  <w:rFonts w:asciiTheme="majorHAnsi" w:hAnsiTheme="majorHAnsi" w:cstheme="minorHAnsi"/>
                  <w:bCs/>
                  <w:sz w:val="20"/>
                  <w:szCs w:val="20"/>
                </w:rPr>
                <w:t>shale@bandhu-bd.org</w:t>
              </w:r>
            </w:hyperlink>
            <w:r w:rsidRPr="00315A90">
              <w:rPr>
                <w:rFonts w:asciiTheme="majorHAnsi" w:hAnsiTheme="majorHAnsi" w:cstheme="minorHAnsi"/>
                <w:bCs/>
                <w:sz w:val="20"/>
                <w:szCs w:val="20"/>
              </w:rPr>
              <w:t xml:space="preserve"> </w:t>
            </w:r>
          </w:p>
          <w:p w14:paraId="0EC6770F" w14:textId="77777777" w:rsidR="00110FFC" w:rsidRPr="00315A90" w:rsidRDefault="00110FFC" w:rsidP="00AA4DD8">
            <w:pPr>
              <w:jc w:val="both"/>
              <w:rPr>
                <w:rFonts w:asciiTheme="majorHAnsi" w:hAnsiTheme="majorHAnsi" w:cstheme="minorHAnsi"/>
                <w:sz w:val="20"/>
                <w:szCs w:val="20"/>
              </w:rPr>
            </w:pPr>
          </w:p>
        </w:tc>
        <w:tc>
          <w:tcPr>
            <w:tcW w:w="1577" w:type="pct"/>
          </w:tcPr>
          <w:p w14:paraId="6ED22E26" w14:textId="77777777"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t>Dr. Joseph Williams</w:t>
            </w:r>
          </w:p>
          <w:p w14:paraId="3468D2B4" w14:textId="15E5DB1E" w:rsidR="00110FFC" w:rsidRPr="00315A90" w:rsidRDefault="007052ED" w:rsidP="00AA4DD8">
            <w:pPr>
              <w:jc w:val="both"/>
              <w:rPr>
                <w:rFonts w:asciiTheme="majorHAnsi" w:hAnsiTheme="majorHAnsi" w:cstheme="minorHAnsi"/>
                <w:sz w:val="20"/>
                <w:szCs w:val="20"/>
              </w:rPr>
            </w:pPr>
            <w:r w:rsidRPr="007052ED">
              <w:rPr>
                <w:rFonts w:asciiTheme="majorHAnsi" w:hAnsiTheme="majorHAnsi" w:cstheme="minorHAnsi"/>
                <w:sz w:val="20"/>
                <w:szCs w:val="20"/>
              </w:rPr>
              <w:t>Director – Projects</w:t>
            </w:r>
            <w:r w:rsidRPr="007052ED" w:rsidDel="007052ED">
              <w:rPr>
                <w:rFonts w:asciiTheme="majorHAnsi" w:hAnsiTheme="majorHAnsi" w:cstheme="minorHAnsi"/>
                <w:sz w:val="20"/>
                <w:szCs w:val="20"/>
              </w:rPr>
              <w:t xml:space="preserve"> </w:t>
            </w:r>
            <w:r>
              <w:rPr>
                <w:rFonts w:asciiTheme="majorHAnsi" w:hAnsiTheme="majorHAnsi" w:cstheme="minorHAnsi"/>
                <w:sz w:val="20"/>
                <w:szCs w:val="20"/>
              </w:rPr>
              <w:br/>
            </w:r>
            <w:r w:rsidR="00110FFC" w:rsidRPr="00315A90">
              <w:rPr>
                <w:rFonts w:asciiTheme="majorHAnsi" w:hAnsiTheme="majorHAnsi" w:cstheme="minorHAnsi"/>
                <w:sz w:val="20"/>
                <w:szCs w:val="20"/>
              </w:rPr>
              <w:t>Voluntary Health Services</w:t>
            </w:r>
          </w:p>
          <w:p w14:paraId="346819B6"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Rajiv Gandhi Salai, TTTI Post, Chennai-600113</w:t>
            </w:r>
          </w:p>
          <w:p w14:paraId="18AF1830"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sz w:val="20"/>
                <w:szCs w:val="20"/>
              </w:rPr>
              <w:t xml:space="preserve">Email: </w:t>
            </w:r>
            <w:hyperlink r:id="rId37" w:history="1">
              <w:r w:rsidRPr="00315A90">
                <w:rPr>
                  <w:rStyle w:val="Hyperlink"/>
                  <w:rFonts w:asciiTheme="majorHAnsi" w:hAnsiTheme="majorHAnsi" w:cstheme="minorHAnsi"/>
                  <w:sz w:val="20"/>
                  <w:szCs w:val="20"/>
                </w:rPr>
                <w:t>jdw.hfa@gmail.com</w:t>
              </w:r>
            </w:hyperlink>
            <w:r w:rsidRPr="00315A90">
              <w:rPr>
                <w:rFonts w:asciiTheme="majorHAnsi" w:hAnsiTheme="majorHAnsi" w:cstheme="minorHAnsi"/>
                <w:sz w:val="20"/>
                <w:szCs w:val="20"/>
              </w:rPr>
              <w:t xml:space="preserve"> </w:t>
            </w:r>
          </w:p>
          <w:p w14:paraId="103F9E57" w14:textId="77777777" w:rsidR="00110FFC" w:rsidRPr="00315A90" w:rsidRDefault="00110FFC" w:rsidP="00AA4DD8">
            <w:pPr>
              <w:tabs>
                <w:tab w:val="left" w:pos="1275"/>
              </w:tabs>
              <w:jc w:val="both"/>
              <w:rPr>
                <w:rFonts w:asciiTheme="majorHAnsi" w:hAnsiTheme="majorHAnsi" w:cstheme="minorHAnsi"/>
                <w:sz w:val="20"/>
                <w:szCs w:val="20"/>
              </w:rPr>
            </w:pPr>
            <w:r w:rsidRPr="00315A90">
              <w:rPr>
                <w:rFonts w:asciiTheme="majorHAnsi" w:hAnsiTheme="majorHAnsi" w:cstheme="minorHAnsi"/>
                <w:sz w:val="20"/>
                <w:szCs w:val="20"/>
              </w:rPr>
              <w:tab/>
            </w:r>
          </w:p>
        </w:tc>
        <w:tc>
          <w:tcPr>
            <w:tcW w:w="1575" w:type="pct"/>
            <w:shd w:val="clear" w:color="auto" w:fill="auto"/>
          </w:tcPr>
          <w:p w14:paraId="73AA2C38"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 xml:space="preserve"> Sanjay Sharma</w:t>
            </w:r>
          </w:p>
          <w:p w14:paraId="626F5E85"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Assisting Director</w:t>
            </w:r>
          </w:p>
          <w:p w14:paraId="658A1005"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Blue Diamond Society (BDS), Nepal</w:t>
            </w:r>
          </w:p>
          <w:p w14:paraId="7C958BBF"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w:t>
            </w:r>
            <w:hyperlink r:id="rId38" w:history="1">
              <w:r w:rsidRPr="00315A90">
                <w:rPr>
                  <w:rStyle w:val="Hyperlink"/>
                  <w:rFonts w:asciiTheme="majorHAnsi" w:hAnsiTheme="majorHAnsi" w:cstheme="minorHAnsi"/>
                  <w:bCs/>
                  <w:sz w:val="20"/>
                  <w:szCs w:val="20"/>
                </w:rPr>
                <w:t>sanjaysharmabds@gmail.com</w:t>
              </w:r>
            </w:hyperlink>
            <w:r w:rsidRPr="00315A90">
              <w:rPr>
                <w:rFonts w:asciiTheme="majorHAnsi" w:hAnsiTheme="majorHAnsi" w:cstheme="minorHAnsi"/>
                <w:bCs/>
                <w:sz w:val="20"/>
                <w:szCs w:val="20"/>
              </w:rPr>
              <w:t xml:space="preserve"> </w:t>
            </w:r>
          </w:p>
        </w:tc>
      </w:tr>
      <w:tr w:rsidR="00110FFC" w:rsidRPr="00110FFC" w14:paraId="4C7F9C92" w14:textId="77777777" w:rsidTr="00E978ED">
        <w:tc>
          <w:tcPr>
            <w:tcW w:w="1848" w:type="pct"/>
          </w:tcPr>
          <w:p w14:paraId="11A3BE1C" w14:textId="77777777"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t xml:space="preserve">Umme Farhana Zarif Kanta </w:t>
            </w:r>
          </w:p>
          <w:p w14:paraId="51C0F803"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Programme Manager</w:t>
            </w:r>
          </w:p>
          <w:p w14:paraId="72F75BA3"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Bandhu Social Welfare Society (BSWS)</w:t>
            </w:r>
          </w:p>
          <w:p w14:paraId="1683602C"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99 kakrail, Dhaka- 1000, Bangladesh</w:t>
            </w:r>
          </w:p>
          <w:p w14:paraId="490D3773"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Email: </w:t>
            </w:r>
            <w:hyperlink r:id="rId39" w:history="1">
              <w:r w:rsidRPr="00315A90">
                <w:rPr>
                  <w:rStyle w:val="Hyperlink"/>
                  <w:rFonts w:asciiTheme="majorHAnsi" w:hAnsiTheme="majorHAnsi" w:cstheme="minorHAnsi"/>
                  <w:sz w:val="20"/>
                  <w:szCs w:val="20"/>
                </w:rPr>
                <w:t>Kanta@bandhu-bd.org</w:t>
              </w:r>
            </w:hyperlink>
          </w:p>
        </w:tc>
        <w:tc>
          <w:tcPr>
            <w:tcW w:w="1577" w:type="pct"/>
          </w:tcPr>
          <w:p w14:paraId="1B150AD9"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 xml:space="preserve">Dr. Arumugam Vijayaraman </w:t>
            </w:r>
          </w:p>
          <w:p w14:paraId="114DF908"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Deputy Director Programmes</w:t>
            </w:r>
          </w:p>
          <w:p w14:paraId="77576558"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Voluntary Health Services</w:t>
            </w:r>
          </w:p>
          <w:p w14:paraId="6ED7DF12"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Rajiv Gandhi Salai, TTTI Post, Chennai-600113</w:t>
            </w:r>
          </w:p>
          <w:p w14:paraId="6A95AA5A"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w:t>
            </w:r>
            <w:hyperlink r:id="rId40" w:history="1">
              <w:r w:rsidRPr="00315A90">
                <w:rPr>
                  <w:rStyle w:val="Hyperlink"/>
                  <w:rFonts w:asciiTheme="majorHAnsi" w:hAnsiTheme="majorHAnsi" w:cstheme="minorHAnsi"/>
                  <w:bCs/>
                  <w:sz w:val="20"/>
                  <w:szCs w:val="20"/>
                </w:rPr>
                <w:t>avraman50@gmail.com</w:t>
              </w:r>
            </w:hyperlink>
          </w:p>
          <w:p w14:paraId="0AB51F6E" w14:textId="77777777" w:rsidR="00110FFC" w:rsidRPr="00315A90" w:rsidRDefault="00110FFC" w:rsidP="00AA4DD8">
            <w:pPr>
              <w:jc w:val="both"/>
              <w:rPr>
                <w:rFonts w:asciiTheme="majorHAnsi" w:hAnsiTheme="majorHAnsi" w:cstheme="minorHAnsi"/>
                <w:sz w:val="20"/>
                <w:szCs w:val="20"/>
              </w:rPr>
            </w:pPr>
          </w:p>
        </w:tc>
        <w:tc>
          <w:tcPr>
            <w:tcW w:w="1575" w:type="pct"/>
          </w:tcPr>
          <w:p w14:paraId="6183858B" w14:textId="417D3C4F"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t>Madu Dissanayake</w:t>
            </w:r>
          </w:p>
          <w:p w14:paraId="0DA70362"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Programme Manager</w:t>
            </w:r>
          </w:p>
          <w:p w14:paraId="5B3990EE"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The Family Planning Association </w:t>
            </w:r>
          </w:p>
          <w:p w14:paraId="4A79DB7E"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37/27, Bullers Lane, Colombo-07, Sri  Lanka</w:t>
            </w:r>
          </w:p>
          <w:p w14:paraId="3FE6533B"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Email:  </w:t>
            </w:r>
            <w:hyperlink r:id="rId41" w:history="1">
              <w:r w:rsidRPr="00315A90">
                <w:rPr>
                  <w:rStyle w:val="Hyperlink"/>
                  <w:rFonts w:asciiTheme="majorHAnsi" w:hAnsiTheme="majorHAnsi" w:cstheme="minorHAnsi"/>
                  <w:sz w:val="20"/>
                  <w:szCs w:val="20"/>
                </w:rPr>
                <w:t>madu@fpasrilanka.org</w:t>
              </w:r>
            </w:hyperlink>
          </w:p>
          <w:p w14:paraId="0213CBD7" w14:textId="77777777" w:rsidR="00110FFC" w:rsidRPr="00315A90" w:rsidRDefault="00110FFC" w:rsidP="00AA4DD8">
            <w:pPr>
              <w:jc w:val="both"/>
              <w:rPr>
                <w:rFonts w:asciiTheme="majorHAnsi" w:hAnsiTheme="majorHAnsi" w:cstheme="minorHAnsi"/>
                <w:sz w:val="20"/>
                <w:szCs w:val="20"/>
                <w:highlight w:val="yellow"/>
              </w:rPr>
            </w:pPr>
          </w:p>
        </w:tc>
      </w:tr>
      <w:tr w:rsidR="00110FFC" w:rsidRPr="00110FFC" w14:paraId="60AD6442" w14:textId="77777777" w:rsidTr="00E978ED">
        <w:tc>
          <w:tcPr>
            <w:tcW w:w="1848" w:type="pct"/>
          </w:tcPr>
          <w:p w14:paraId="56A65FFC" w14:textId="63D6C62B"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t>Hemangi Mhaprolkar</w:t>
            </w:r>
          </w:p>
          <w:p w14:paraId="47BD3A50"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Project Director</w:t>
            </w:r>
          </w:p>
          <w:p w14:paraId="4172DAE4"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Humsafar Trust (HST)</w:t>
            </w:r>
          </w:p>
          <w:p w14:paraId="6E442FC5"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Manthan Plaza, 3rd Floor, </w:t>
            </w:r>
          </w:p>
          <w:p w14:paraId="48E99BB1"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Nehru Road , Vakola</w:t>
            </w:r>
          </w:p>
          <w:p w14:paraId="4506AA58"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Santacruz East,  Mumbai: 400055</w:t>
            </w:r>
          </w:p>
          <w:p w14:paraId="2BC1D207"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Email: </w:t>
            </w:r>
            <w:hyperlink r:id="rId42" w:history="1">
              <w:r w:rsidRPr="00315A90">
                <w:rPr>
                  <w:rStyle w:val="Hyperlink"/>
                  <w:rFonts w:asciiTheme="majorHAnsi" w:hAnsiTheme="majorHAnsi" w:cstheme="minorHAnsi"/>
                  <w:sz w:val="20"/>
                  <w:szCs w:val="20"/>
                </w:rPr>
                <w:t>hemangi@humsafar.org</w:t>
              </w:r>
            </w:hyperlink>
          </w:p>
          <w:p w14:paraId="45A32B23" w14:textId="77777777" w:rsidR="00110FFC" w:rsidRPr="00315A90" w:rsidRDefault="00110FFC" w:rsidP="00AA4DD8">
            <w:pPr>
              <w:jc w:val="both"/>
              <w:rPr>
                <w:rFonts w:asciiTheme="majorHAnsi" w:hAnsiTheme="majorHAnsi" w:cstheme="minorHAnsi"/>
                <w:sz w:val="20"/>
                <w:szCs w:val="20"/>
              </w:rPr>
            </w:pPr>
          </w:p>
        </w:tc>
        <w:tc>
          <w:tcPr>
            <w:tcW w:w="1577" w:type="pct"/>
          </w:tcPr>
          <w:p w14:paraId="1FBABA54" w14:textId="77777777"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t xml:space="preserve">Richa Salvi </w:t>
            </w:r>
          </w:p>
          <w:p w14:paraId="598AEF79"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Programme Manager</w:t>
            </w:r>
          </w:p>
          <w:p w14:paraId="4211CF52"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Humsafar Trust (HST)</w:t>
            </w:r>
          </w:p>
          <w:p w14:paraId="404B58E0"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Manthan Plaza, 3rd Floor, </w:t>
            </w:r>
          </w:p>
          <w:p w14:paraId="259D6C48"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Nehru Road , Vakola</w:t>
            </w:r>
          </w:p>
          <w:p w14:paraId="234FD702"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Santacruz East,  Mumbai: 400055</w:t>
            </w:r>
          </w:p>
          <w:p w14:paraId="48F81AD4" w14:textId="77777777"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sz w:val="20"/>
                <w:szCs w:val="20"/>
              </w:rPr>
              <w:t>Email: richasalvi@humsafar.org</w:t>
            </w:r>
          </w:p>
        </w:tc>
        <w:tc>
          <w:tcPr>
            <w:tcW w:w="1575" w:type="pct"/>
          </w:tcPr>
          <w:p w14:paraId="712A0C35"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 xml:space="preserve">Medhani Jayawardena </w:t>
            </w:r>
          </w:p>
          <w:p w14:paraId="75233B3F"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Programme Manager</w:t>
            </w:r>
          </w:p>
          <w:p w14:paraId="63A4D29A"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The Family Planning Association </w:t>
            </w:r>
          </w:p>
          <w:p w14:paraId="45303B62"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37/27, Bullers Lane, Colombo-07, Sri  Lanka</w:t>
            </w:r>
          </w:p>
          <w:p w14:paraId="6662E57B"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w:t>
            </w:r>
            <w:hyperlink r:id="rId43" w:history="1">
              <w:r w:rsidRPr="00315A90">
                <w:rPr>
                  <w:rStyle w:val="Hyperlink"/>
                  <w:rFonts w:asciiTheme="majorHAnsi" w:hAnsiTheme="majorHAnsi" w:cstheme="minorHAnsi"/>
                  <w:bCs/>
                  <w:sz w:val="20"/>
                  <w:szCs w:val="20"/>
                </w:rPr>
                <w:t>medhani@fpasrilanka.org</w:t>
              </w:r>
            </w:hyperlink>
          </w:p>
          <w:p w14:paraId="7B0A9970" w14:textId="77777777" w:rsidR="00110FFC" w:rsidRPr="00315A90" w:rsidRDefault="00110FFC" w:rsidP="00AA4DD8">
            <w:pPr>
              <w:jc w:val="both"/>
              <w:rPr>
                <w:rFonts w:asciiTheme="majorHAnsi" w:hAnsiTheme="majorHAnsi" w:cstheme="minorHAnsi"/>
                <w:b/>
                <w:bCs/>
                <w:sz w:val="20"/>
                <w:szCs w:val="20"/>
              </w:rPr>
            </w:pPr>
          </w:p>
        </w:tc>
      </w:tr>
      <w:tr w:rsidR="00110FFC" w:rsidRPr="00110FFC" w14:paraId="3EE3F785" w14:textId="77777777" w:rsidTr="00E978ED">
        <w:tc>
          <w:tcPr>
            <w:tcW w:w="1848" w:type="pct"/>
          </w:tcPr>
          <w:p w14:paraId="76EC1A81" w14:textId="7A0318AE"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t xml:space="preserve">Midnight Poonkasetwattana  </w:t>
            </w:r>
          </w:p>
          <w:p w14:paraId="5AC1C198"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Executive Director</w:t>
            </w:r>
          </w:p>
          <w:p w14:paraId="562CD270"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APCOM Secretariat, </w:t>
            </w:r>
          </w:p>
          <w:p w14:paraId="1091F3F3"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23/6 Soi Napasab 2, Sukhumvit 36, Klongton, Klongtoei, Bangkok 10110, Thailand </w:t>
            </w:r>
          </w:p>
          <w:p w14:paraId="4A485BE9"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lastRenderedPageBreak/>
              <w:t>Tel: +66 8 5360 5200</w:t>
            </w:r>
          </w:p>
          <w:p w14:paraId="54FAE10B" w14:textId="77777777"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sz w:val="20"/>
                <w:szCs w:val="20"/>
              </w:rPr>
              <w:t xml:space="preserve">Email: </w:t>
            </w:r>
            <w:hyperlink r:id="rId44" w:history="1">
              <w:r w:rsidRPr="00315A90">
                <w:rPr>
                  <w:rStyle w:val="Hyperlink"/>
                  <w:rFonts w:asciiTheme="majorHAnsi" w:hAnsiTheme="majorHAnsi" w:cstheme="minorHAnsi"/>
                  <w:sz w:val="20"/>
                  <w:szCs w:val="20"/>
                </w:rPr>
                <w:t>midnightp@apcom.org</w:t>
              </w:r>
            </w:hyperlink>
            <w:r w:rsidRPr="00315A90">
              <w:rPr>
                <w:rFonts w:asciiTheme="majorHAnsi" w:hAnsiTheme="majorHAnsi" w:cstheme="minorHAnsi"/>
                <w:b/>
                <w:bCs/>
                <w:sz w:val="20"/>
                <w:szCs w:val="20"/>
              </w:rPr>
              <w:t xml:space="preserve"> </w:t>
            </w:r>
          </w:p>
          <w:p w14:paraId="37985650" w14:textId="77777777" w:rsidR="00110FFC" w:rsidRPr="00315A90" w:rsidRDefault="00110FFC" w:rsidP="00AA4DD8">
            <w:pPr>
              <w:jc w:val="both"/>
              <w:rPr>
                <w:rFonts w:asciiTheme="majorHAnsi" w:hAnsiTheme="majorHAnsi" w:cstheme="minorHAnsi"/>
                <w:b/>
                <w:bCs/>
                <w:sz w:val="20"/>
                <w:szCs w:val="20"/>
              </w:rPr>
            </w:pPr>
          </w:p>
        </w:tc>
        <w:tc>
          <w:tcPr>
            <w:tcW w:w="1577" w:type="pct"/>
          </w:tcPr>
          <w:p w14:paraId="6A340371" w14:textId="77777777"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lastRenderedPageBreak/>
              <w:t xml:space="preserve">Shankar Silmula </w:t>
            </w:r>
          </w:p>
          <w:p w14:paraId="6874F1B8"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Programme Manager</w:t>
            </w:r>
          </w:p>
          <w:p w14:paraId="696A20B8"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APCOM Secretariat</w:t>
            </w:r>
          </w:p>
          <w:p w14:paraId="27761CDE"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23/6 Soi Napasab 2, Sukhumvit 36, Klongton, Klongtoei, Bangkok 10110, Thailand </w:t>
            </w:r>
          </w:p>
          <w:p w14:paraId="793E4B4F" w14:textId="77777777"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sz w:val="20"/>
                <w:szCs w:val="20"/>
              </w:rPr>
              <w:lastRenderedPageBreak/>
              <w:t xml:space="preserve">Email: </w:t>
            </w:r>
            <w:hyperlink r:id="rId45" w:history="1">
              <w:r w:rsidRPr="00315A90">
                <w:rPr>
                  <w:rStyle w:val="Hyperlink"/>
                  <w:rFonts w:asciiTheme="majorHAnsi" w:hAnsiTheme="majorHAnsi" w:cstheme="minorHAnsi"/>
                  <w:sz w:val="20"/>
                  <w:szCs w:val="20"/>
                </w:rPr>
                <w:t>shankars@apcom.org</w:t>
              </w:r>
            </w:hyperlink>
            <w:r w:rsidRPr="00315A90">
              <w:rPr>
                <w:rFonts w:asciiTheme="majorHAnsi" w:hAnsiTheme="majorHAnsi" w:cstheme="minorHAnsi"/>
                <w:sz w:val="20"/>
                <w:szCs w:val="20"/>
              </w:rPr>
              <w:t xml:space="preserve"> </w:t>
            </w:r>
          </w:p>
        </w:tc>
        <w:tc>
          <w:tcPr>
            <w:tcW w:w="1575" w:type="pct"/>
          </w:tcPr>
          <w:p w14:paraId="65DC0DA8"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lastRenderedPageBreak/>
              <w:t xml:space="preserve">Ali Asghar </w:t>
            </w:r>
          </w:p>
          <w:p w14:paraId="4604DEE4"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Parwaz Male Health Society,</w:t>
            </w:r>
          </w:p>
          <w:p w14:paraId="43E7AA25"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Madina Appartments, C12/1 Mezzanine Floor, New Preedy Street, Saddar, Karachi, 74400, Pakistan</w:t>
            </w:r>
          </w:p>
          <w:p w14:paraId="297714B3"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w:t>
            </w:r>
            <w:hyperlink r:id="rId46" w:history="1">
              <w:r w:rsidRPr="00315A90">
                <w:rPr>
                  <w:rStyle w:val="Hyperlink"/>
                  <w:rFonts w:asciiTheme="majorHAnsi" w:hAnsiTheme="majorHAnsi" w:cstheme="minorHAnsi"/>
                  <w:bCs/>
                  <w:sz w:val="20"/>
                  <w:szCs w:val="20"/>
                </w:rPr>
                <w:t>ali.asghar@parwaz.org.pk</w:t>
              </w:r>
            </w:hyperlink>
          </w:p>
          <w:p w14:paraId="5861E6E6" w14:textId="77777777" w:rsidR="00110FFC" w:rsidRPr="00315A90" w:rsidRDefault="00110FFC" w:rsidP="00AA4DD8">
            <w:pPr>
              <w:jc w:val="both"/>
              <w:rPr>
                <w:rFonts w:asciiTheme="majorHAnsi" w:hAnsiTheme="majorHAnsi" w:cstheme="minorHAnsi"/>
                <w:b/>
                <w:sz w:val="20"/>
                <w:szCs w:val="20"/>
              </w:rPr>
            </w:pPr>
          </w:p>
        </w:tc>
      </w:tr>
      <w:tr w:rsidR="00110FFC" w:rsidRPr="00110FFC" w14:paraId="1D234D31" w14:textId="77777777" w:rsidTr="00E978ED">
        <w:tc>
          <w:tcPr>
            <w:tcW w:w="1848" w:type="pct"/>
          </w:tcPr>
          <w:p w14:paraId="196361DE" w14:textId="77777777"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lastRenderedPageBreak/>
              <w:t xml:space="preserve">Wajid Ali </w:t>
            </w:r>
          </w:p>
          <w:p w14:paraId="14AE37F9"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Pireh Male Health society</w:t>
            </w:r>
          </w:p>
          <w:p w14:paraId="7AA61961"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17338/88 Ghalib Nagar near Bright Model School, Larkana </w:t>
            </w:r>
          </w:p>
          <w:p w14:paraId="51289AD8"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Email: </w:t>
            </w:r>
            <w:hyperlink r:id="rId47" w:history="1">
              <w:r w:rsidRPr="00315A90">
                <w:rPr>
                  <w:rStyle w:val="Hyperlink"/>
                  <w:rFonts w:asciiTheme="majorHAnsi" w:hAnsiTheme="majorHAnsi" w:cstheme="minorHAnsi"/>
                  <w:sz w:val="20"/>
                  <w:szCs w:val="20"/>
                </w:rPr>
                <w:t>wajid.ali@pireh.org.pk</w:t>
              </w:r>
            </w:hyperlink>
          </w:p>
          <w:p w14:paraId="1DC92D02" w14:textId="77777777" w:rsidR="00110FFC" w:rsidRPr="00315A90" w:rsidRDefault="00110FFC" w:rsidP="00AA4DD8">
            <w:pPr>
              <w:jc w:val="both"/>
              <w:rPr>
                <w:rFonts w:asciiTheme="majorHAnsi" w:hAnsiTheme="majorHAnsi" w:cstheme="minorHAnsi"/>
                <w:b/>
                <w:bCs/>
                <w:sz w:val="20"/>
                <w:szCs w:val="20"/>
              </w:rPr>
            </w:pPr>
          </w:p>
        </w:tc>
        <w:tc>
          <w:tcPr>
            <w:tcW w:w="1577" w:type="pct"/>
          </w:tcPr>
          <w:p w14:paraId="49D065B7" w14:textId="77777777"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t xml:space="preserve">Hassan Amjad </w:t>
            </w:r>
          </w:p>
          <w:p w14:paraId="5ADAFBF7"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Khawaja Sira Society (KSS)</w:t>
            </w:r>
          </w:p>
          <w:p w14:paraId="1E010E72"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Address: 1379/179 Main peco road kot lakhpat Station, Lahore , Pakistan</w:t>
            </w:r>
          </w:p>
          <w:p w14:paraId="2993EB7B"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Email: </w:t>
            </w:r>
            <w:hyperlink r:id="rId48" w:history="1">
              <w:r w:rsidRPr="00315A90">
                <w:rPr>
                  <w:rStyle w:val="Hyperlink"/>
                  <w:rFonts w:asciiTheme="majorHAnsi" w:hAnsiTheme="majorHAnsi" w:cstheme="minorHAnsi"/>
                  <w:sz w:val="20"/>
                  <w:szCs w:val="20"/>
                </w:rPr>
                <w:t>mianhassanamjad@yahoo.com</w:t>
              </w:r>
            </w:hyperlink>
            <w:r w:rsidRPr="00315A90">
              <w:rPr>
                <w:rFonts w:asciiTheme="majorHAnsi" w:hAnsiTheme="majorHAnsi" w:cstheme="minorHAnsi"/>
                <w:sz w:val="20"/>
                <w:szCs w:val="20"/>
              </w:rPr>
              <w:t xml:space="preserve"> ,</w:t>
            </w:r>
          </w:p>
          <w:p w14:paraId="2ABD8CC6"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 </w:t>
            </w:r>
            <w:hyperlink r:id="rId49" w:history="1">
              <w:r w:rsidRPr="00315A90">
                <w:rPr>
                  <w:rStyle w:val="Hyperlink"/>
                  <w:rFonts w:asciiTheme="majorHAnsi" w:hAnsiTheme="majorHAnsi" w:cstheme="minorHAnsi"/>
                  <w:sz w:val="20"/>
                  <w:szCs w:val="20"/>
                </w:rPr>
                <w:t>moon.ali@kss.org.pk</w:t>
              </w:r>
            </w:hyperlink>
            <w:r w:rsidRPr="00315A90">
              <w:rPr>
                <w:rFonts w:asciiTheme="majorHAnsi" w:hAnsiTheme="majorHAnsi" w:cstheme="minorHAnsi"/>
                <w:sz w:val="20"/>
                <w:szCs w:val="20"/>
              </w:rPr>
              <w:t xml:space="preserve"> </w:t>
            </w:r>
          </w:p>
          <w:p w14:paraId="44CE5F85" w14:textId="77777777" w:rsidR="00110FFC" w:rsidRPr="00315A90" w:rsidRDefault="00110FFC" w:rsidP="00AA4DD8">
            <w:pPr>
              <w:jc w:val="both"/>
              <w:rPr>
                <w:rFonts w:asciiTheme="majorHAnsi" w:hAnsiTheme="majorHAnsi" w:cstheme="minorHAnsi"/>
                <w:b/>
                <w:bCs/>
                <w:sz w:val="20"/>
                <w:szCs w:val="20"/>
              </w:rPr>
            </w:pPr>
          </w:p>
        </w:tc>
        <w:tc>
          <w:tcPr>
            <w:tcW w:w="1575" w:type="pct"/>
          </w:tcPr>
          <w:p w14:paraId="3C33581E"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Muhammad Siddique Wali</w:t>
            </w:r>
          </w:p>
          <w:p w14:paraId="18C858D5"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Humraz Male Health Society</w:t>
            </w:r>
          </w:p>
          <w:p w14:paraId="5904A65D"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House No. 69, Mughal Manzil, CBH, Main Qazi Qayoom Road, Hyderabad, Pakistan</w:t>
            </w:r>
          </w:p>
          <w:p w14:paraId="226F2676"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Cs/>
                <w:sz w:val="20"/>
                <w:szCs w:val="20"/>
              </w:rPr>
              <w:t xml:space="preserve">Email: </w:t>
            </w:r>
            <w:hyperlink r:id="rId50" w:history="1">
              <w:r w:rsidRPr="00315A90">
                <w:rPr>
                  <w:rStyle w:val="Hyperlink"/>
                  <w:rFonts w:asciiTheme="majorHAnsi" w:hAnsiTheme="majorHAnsi" w:cstheme="minorHAnsi"/>
                  <w:bCs/>
                  <w:sz w:val="20"/>
                  <w:szCs w:val="20"/>
                </w:rPr>
                <w:t>siddique.wali@hmhs.org.pk</w:t>
              </w:r>
            </w:hyperlink>
            <w:r w:rsidRPr="00315A90">
              <w:rPr>
                <w:rFonts w:asciiTheme="majorHAnsi" w:hAnsiTheme="majorHAnsi" w:cstheme="minorHAnsi"/>
                <w:bCs/>
                <w:sz w:val="20"/>
                <w:szCs w:val="20"/>
              </w:rPr>
              <w:t xml:space="preserve"> </w:t>
            </w:r>
          </w:p>
        </w:tc>
      </w:tr>
      <w:tr w:rsidR="00110FFC" w:rsidRPr="00110FFC" w14:paraId="64A6CA42" w14:textId="77777777" w:rsidTr="00E978ED">
        <w:tc>
          <w:tcPr>
            <w:tcW w:w="1848" w:type="pct"/>
          </w:tcPr>
          <w:p w14:paraId="6E551FD9" w14:textId="77777777" w:rsidR="00110FFC" w:rsidRPr="00315A90" w:rsidRDefault="00110FFC" w:rsidP="00AA4DD8">
            <w:pPr>
              <w:tabs>
                <w:tab w:val="left" w:pos="1260"/>
              </w:tabs>
              <w:jc w:val="both"/>
              <w:rPr>
                <w:rFonts w:asciiTheme="majorHAnsi" w:hAnsiTheme="majorHAnsi" w:cstheme="minorHAnsi"/>
                <w:b/>
                <w:bCs/>
                <w:sz w:val="20"/>
                <w:szCs w:val="20"/>
              </w:rPr>
            </w:pPr>
            <w:r w:rsidRPr="00315A90">
              <w:rPr>
                <w:rFonts w:asciiTheme="majorHAnsi" w:hAnsiTheme="majorHAnsi" w:cstheme="minorHAnsi"/>
                <w:b/>
                <w:bCs/>
                <w:sz w:val="20"/>
                <w:szCs w:val="20"/>
              </w:rPr>
              <w:t>Ali Ikram</w:t>
            </w:r>
          </w:p>
          <w:p w14:paraId="52B3B9DF" w14:textId="77777777" w:rsidR="00110FFC" w:rsidRPr="00315A90" w:rsidRDefault="00110FFC" w:rsidP="00AA4DD8">
            <w:pPr>
              <w:tabs>
                <w:tab w:val="left" w:pos="1260"/>
              </w:tabs>
              <w:jc w:val="both"/>
              <w:rPr>
                <w:rFonts w:asciiTheme="majorHAnsi" w:hAnsiTheme="majorHAnsi" w:cstheme="minorHAnsi"/>
                <w:sz w:val="20"/>
                <w:szCs w:val="20"/>
              </w:rPr>
            </w:pPr>
            <w:r w:rsidRPr="00315A90">
              <w:rPr>
                <w:rFonts w:asciiTheme="majorHAnsi" w:hAnsiTheme="majorHAnsi" w:cstheme="minorHAnsi"/>
                <w:sz w:val="20"/>
                <w:szCs w:val="20"/>
              </w:rPr>
              <w:t xml:space="preserve">Dostana Male Health society </w:t>
            </w:r>
          </w:p>
          <w:p w14:paraId="53EE8B88" w14:textId="77777777" w:rsidR="00110FFC" w:rsidRPr="00315A90" w:rsidRDefault="00110FFC" w:rsidP="00AA4DD8">
            <w:pPr>
              <w:tabs>
                <w:tab w:val="left" w:pos="1260"/>
              </w:tabs>
              <w:jc w:val="both"/>
              <w:rPr>
                <w:rFonts w:asciiTheme="majorHAnsi" w:hAnsiTheme="majorHAnsi" w:cstheme="minorHAnsi"/>
                <w:sz w:val="20"/>
                <w:szCs w:val="20"/>
              </w:rPr>
            </w:pPr>
            <w:r w:rsidRPr="00315A90">
              <w:rPr>
                <w:rFonts w:asciiTheme="majorHAnsi" w:hAnsiTheme="majorHAnsi" w:cstheme="minorHAnsi"/>
                <w:sz w:val="20"/>
                <w:szCs w:val="20"/>
              </w:rPr>
              <w:t>House #8, Balwant street #72, Shamnagar,Chuburji, Lahore, Pakistan /Ph: 042-35967884</w:t>
            </w:r>
          </w:p>
          <w:p w14:paraId="016BD35A" w14:textId="77777777" w:rsidR="00110FFC" w:rsidRPr="00315A90" w:rsidRDefault="00110FFC" w:rsidP="00AA4DD8">
            <w:pPr>
              <w:tabs>
                <w:tab w:val="left" w:pos="1260"/>
              </w:tabs>
              <w:jc w:val="both"/>
              <w:rPr>
                <w:rFonts w:asciiTheme="majorHAnsi" w:hAnsiTheme="majorHAnsi" w:cstheme="minorHAnsi"/>
                <w:b/>
                <w:bCs/>
                <w:sz w:val="20"/>
                <w:szCs w:val="20"/>
              </w:rPr>
            </w:pPr>
            <w:r w:rsidRPr="00315A90">
              <w:rPr>
                <w:rFonts w:asciiTheme="majorHAnsi" w:hAnsiTheme="majorHAnsi" w:cstheme="minorHAnsi"/>
                <w:sz w:val="20"/>
                <w:szCs w:val="20"/>
              </w:rPr>
              <w:t xml:space="preserve">Email: </w:t>
            </w:r>
            <w:hyperlink r:id="rId51" w:history="1">
              <w:r w:rsidRPr="00315A90">
                <w:rPr>
                  <w:rStyle w:val="Hyperlink"/>
                  <w:rFonts w:asciiTheme="majorHAnsi" w:hAnsiTheme="majorHAnsi" w:cstheme="minorHAnsi"/>
                  <w:sz w:val="20"/>
                  <w:szCs w:val="20"/>
                </w:rPr>
                <w:t>ali.ikram@dmhs.org.pk</w:t>
              </w:r>
            </w:hyperlink>
            <w:r w:rsidRPr="00315A90">
              <w:rPr>
                <w:rFonts w:asciiTheme="majorHAnsi" w:hAnsiTheme="majorHAnsi" w:cstheme="minorHAnsi"/>
                <w:sz w:val="20"/>
                <w:szCs w:val="20"/>
              </w:rPr>
              <w:t xml:space="preserve"> </w:t>
            </w:r>
          </w:p>
        </w:tc>
        <w:tc>
          <w:tcPr>
            <w:tcW w:w="1577" w:type="pct"/>
          </w:tcPr>
          <w:p w14:paraId="2097C93D" w14:textId="77777777"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t>Umais Bin Tahir</w:t>
            </w:r>
          </w:p>
          <w:p w14:paraId="7A0FDCB5"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Dareecha Male Health Society</w:t>
            </w:r>
          </w:p>
          <w:p w14:paraId="4D931642"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House 648 A, Block F, Satellite Town, Rawalpindi, Pakistan</w:t>
            </w:r>
          </w:p>
          <w:p w14:paraId="1EC9C602"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Email: </w:t>
            </w:r>
            <w:hyperlink r:id="rId52" w:history="1">
              <w:r w:rsidRPr="00315A90">
                <w:rPr>
                  <w:rStyle w:val="Hyperlink"/>
                  <w:rFonts w:asciiTheme="majorHAnsi" w:hAnsiTheme="majorHAnsi" w:cstheme="minorHAnsi"/>
                  <w:sz w:val="20"/>
                  <w:szCs w:val="20"/>
                </w:rPr>
                <w:t>tahirumais@gmail.com</w:t>
              </w:r>
            </w:hyperlink>
            <w:r w:rsidRPr="00315A90">
              <w:rPr>
                <w:rFonts w:asciiTheme="majorHAnsi" w:hAnsiTheme="majorHAnsi" w:cstheme="minorHAnsi"/>
                <w:sz w:val="20"/>
                <w:szCs w:val="20"/>
              </w:rPr>
              <w:t xml:space="preserve"> </w:t>
            </w:r>
          </w:p>
          <w:p w14:paraId="3DBE0103" w14:textId="77777777" w:rsidR="00110FFC" w:rsidRPr="00315A90" w:rsidRDefault="00110FFC" w:rsidP="00AA4DD8">
            <w:pPr>
              <w:jc w:val="both"/>
              <w:rPr>
                <w:rFonts w:asciiTheme="majorHAnsi" w:hAnsiTheme="majorHAnsi" w:cstheme="minorHAnsi"/>
                <w:b/>
                <w:bCs/>
                <w:sz w:val="20"/>
                <w:szCs w:val="20"/>
              </w:rPr>
            </w:pPr>
          </w:p>
        </w:tc>
        <w:tc>
          <w:tcPr>
            <w:tcW w:w="1575" w:type="pct"/>
          </w:tcPr>
          <w:p w14:paraId="3D39921A" w14:textId="77777777" w:rsidR="00110FFC" w:rsidRPr="00315A90" w:rsidRDefault="00110FFC" w:rsidP="00AA4DD8">
            <w:pPr>
              <w:jc w:val="both"/>
              <w:rPr>
                <w:rFonts w:asciiTheme="majorHAnsi" w:hAnsiTheme="majorHAnsi" w:cstheme="minorHAnsi"/>
                <w:b/>
                <w:sz w:val="20"/>
                <w:szCs w:val="20"/>
              </w:rPr>
            </w:pPr>
          </w:p>
        </w:tc>
      </w:tr>
      <w:tr w:rsidR="00110FFC" w:rsidRPr="00110FFC" w14:paraId="336DDCC5" w14:textId="77777777" w:rsidTr="00E978ED">
        <w:trPr>
          <w:trHeight w:val="242"/>
        </w:trPr>
        <w:tc>
          <w:tcPr>
            <w:tcW w:w="5000" w:type="pct"/>
            <w:gridSpan w:val="3"/>
            <w:shd w:val="clear" w:color="auto" w:fill="D9D9D9" w:themeFill="background1" w:themeFillShade="D9"/>
          </w:tcPr>
          <w:p w14:paraId="6DAA2582" w14:textId="77777777"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t>The Global Fund</w:t>
            </w:r>
          </w:p>
        </w:tc>
      </w:tr>
      <w:tr w:rsidR="00110FFC" w:rsidRPr="00110FFC" w14:paraId="54C9D08F" w14:textId="77777777" w:rsidTr="00E978ED">
        <w:tc>
          <w:tcPr>
            <w:tcW w:w="1848" w:type="pct"/>
            <w:tcBorders>
              <w:bottom w:val="single" w:sz="4" w:space="0" w:color="auto"/>
            </w:tcBorders>
          </w:tcPr>
          <w:p w14:paraId="18BB44D1" w14:textId="71FC6030"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Philippe Creac'H</w:t>
            </w:r>
          </w:p>
          <w:p w14:paraId="634BB1D5"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Senior Fund Portfolio Manager</w:t>
            </w:r>
          </w:p>
          <w:p w14:paraId="69F22326"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The Global Fund to Fight AIDS, TB and Malaria</w:t>
            </w:r>
          </w:p>
          <w:p w14:paraId="093B62CB"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Geneva Secretariat, Chemin de Blandonnet 8, 1214 Vernier, Geneva, Switzerland</w:t>
            </w:r>
          </w:p>
          <w:p w14:paraId="4649AE22"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bCs/>
                <w:sz w:val="20"/>
                <w:szCs w:val="20"/>
              </w:rPr>
              <w:t xml:space="preserve">Email: </w:t>
            </w:r>
            <w:hyperlink r:id="rId53" w:history="1">
              <w:r w:rsidRPr="00315A90">
                <w:rPr>
                  <w:rStyle w:val="Hyperlink"/>
                  <w:rFonts w:asciiTheme="majorHAnsi" w:hAnsiTheme="majorHAnsi" w:cstheme="minorHAnsi"/>
                  <w:bCs/>
                  <w:sz w:val="20"/>
                  <w:szCs w:val="20"/>
                </w:rPr>
                <w:t>Philippe.Creach@theglobalfund.org</w:t>
              </w:r>
            </w:hyperlink>
            <w:r w:rsidRPr="00315A90">
              <w:rPr>
                <w:rFonts w:asciiTheme="majorHAnsi" w:hAnsiTheme="majorHAnsi" w:cstheme="minorHAnsi"/>
                <w:b/>
                <w:sz w:val="20"/>
                <w:szCs w:val="20"/>
              </w:rPr>
              <w:t xml:space="preserve"> </w:t>
            </w:r>
          </w:p>
        </w:tc>
        <w:tc>
          <w:tcPr>
            <w:tcW w:w="1577" w:type="pct"/>
            <w:tcBorders>
              <w:bottom w:val="single" w:sz="4" w:space="0" w:color="auto"/>
            </w:tcBorders>
          </w:tcPr>
          <w:p w14:paraId="13AA2486" w14:textId="77777777" w:rsidR="00110FFC" w:rsidRPr="00315A90" w:rsidRDefault="00110FFC" w:rsidP="00AA4DD8">
            <w:pPr>
              <w:tabs>
                <w:tab w:val="left" w:pos="1080"/>
              </w:tabs>
              <w:jc w:val="both"/>
              <w:rPr>
                <w:rFonts w:asciiTheme="majorHAnsi" w:hAnsiTheme="majorHAnsi" w:cstheme="minorHAnsi"/>
                <w:b/>
                <w:sz w:val="20"/>
                <w:szCs w:val="20"/>
              </w:rPr>
            </w:pPr>
            <w:r w:rsidRPr="00315A90">
              <w:rPr>
                <w:rFonts w:asciiTheme="majorHAnsi" w:hAnsiTheme="majorHAnsi" w:cstheme="minorHAnsi"/>
                <w:b/>
                <w:sz w:val="20"/>
                <w:szCs w:val="20"/>
              </w:rPr>
              <w:t xml:space="preserve">Ryuichi Komatsu </w:t>
            </w:r>
          </w:p>
          <w:p w14:paraId="0147D7D0" w14:textId="77777777" w:rsidR="00110FFC" w:rsidRPr="00315A90" w:rsidRDefault="00110FFC" w:rsidP="00AA4DD8">
            <w:pPr>
              <w:tabs>
                <w:tab w:val="left" w:pos="1080"/>
              </w:tabs>
              <w:jc w:val="both"/>
              <w:rPr>
                <w:rFonts w:asciiTheme="majorHAnsi" w:hAnsiTheme="majorHAnsi" w:cstheme="minorHAnsi"/>
                <w:bCs/>
                <w:sz w:val="20"/>
                <w:szCs w:val="20"/>
              </w:rPr>
            </w:pPr>
            <w:r w:rsidRPr="00315A90">
              <w:rPr>
                <w:rFonts w:asciiTheme="majorHAnsi" w:hAnsiTheme="majorHAnsi" w:cstheme="minorHAnsi"/>
                <w:bCs/>
                <w:sz w:val="20"/>
                <w:szCs w:val="20"/>
              </w:rPr>
              <w:t>Senior Adviser</w:t>
            </w:r>
          </w:p>
          <w:p w14:paraId="3C2F03B4" w14:textId="77777777" w:rsidR="00110FFC" w:rsidRPr="00315A90" w:rsidRDefault="00110FFC" w:rsidP="00AA4DD8">
            <w:pPr>
              <w:tabs>
                <w:tab w:val="left" w:pos="1080"/>
              </w:tabs>
              <w:jc w:val="both"/>
              <w:rPr>
                <w:rFonts w:asciiTheme="majorHAnsi" w:hAnsiTheme="majorHAnsi" w:cstheme="minorHAnsi"/>
                <w:bCs/>
                <w:sz w:val="20"/>
                <w:szCs w:val="20"/>
              </w:rPr>
            </w:pPr>
            <w:r w:rsidRPr="00315A90">
              <w:rPr>
                <w:rFonts w:asciiTheme="majorHAnsi" w:hAnsiTheme="majorHAnsi" w:cstheme="minorHAnsi"/>
                <w:bCs/>
                <w:sz w:val="20"/>
                <w:szCs w:val="20"/>
              </w:rPr>
              <w:t>Technical Evaluation Reference Group (TERG)</w:t>
            </w:r>
          </w:p>
          <w:p w14:paraId="72ADF29F" w14:textId="77777777" w:rsidR="00110FFC" w:rsidRPr="00315A90" w:rsidRDefault="00110FFC" w:rsidP="00AA4DD8">
            <w:pPr>
              <w:tabs>
                <w:tab w:val="left" w:pos="1080"/>
              </w:tabs>
              <w:jc w:val="both"/>
              <w:rPr>
                <w:rFonts w:asciiTheme="majorHAnsi" w:hAnsiTheme="majorHAnsi" w:cstheme="minorHAnsi"/>
                <w:bCs/>
                <w:sz w:val="20"/>
                <w:szCs w:val="20"/>
              </w:rPr>
            </w:pPr>
            <w:r w:rsidRPr="00315A90">
              <w:rPr>
                <w:rFonts w:asciiTheme="majorHAnsi" w:hAnsiTheme="majorHAnsi" w:cstheme="minorHAnsi"/>
                <w:bCs/>
                <w:sz w:val="20"/>
                <w:szCs w:val="20"/>
              </w:rPr>
              <w:t>Strategy, Investment, and Impact Division</w:t>
            </w:r>
          </w:p>
          <w:p w14:paraId="1641A816" w14:textId="77777777" w:rsidR="00110FFC" w:rsidRPr="00315A90" w:rsidRDefault="00110FFC" w:rsidP="00AA4DD8">
            <w:pPr>
              <w:tabs>
                <w:tab w:val="left" w:pos="1080"/>
              </w:tabs>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 </w:t>
            </w:r>
            <w:hyperlink r:id="rId54" w:history="1">
              <w:r w:rsidRPr="00315A90">
                <w:rPr>
                  <w:rStyle w:val="Hyperlink"/>
                  <w:rFonts w:asciiTheme="majorHAnsi" w:hAnsiTheme="majorHAnsi" w:cstheme="minorHAnsi"/>
                  <w:bCs/>
                  <w:sz w:val="20"/>
                  <w:szCs w:val="20"/>
                </w:rPr>
                <w:t>ryuichi.komatsu@theglobalfund.org</w:t>
              </w:r>
            </w:hyperlink>
            <w:r w:rsidRPr="00315A90">
              <w:rPr>
                <w:rFonts w:asciiTheme="majorHAnsi" w:hAnsiTheme="majorHAnsi" w:cstheme="minorHAnsi"/>
                <w:bCs/>
                <w:sz w:val="20"/>
                <w:szCs w:val="20"/>
              </w:rPr>
              <w:t xml:space="preserve"> </w:t>
            </w:r>
          </w:p>
          <w:p w14:paraId="6FDA243D" w14:textId="77777777" w:rsidR="00110FFC" w:rsidRPr="00315A90" w:rsidRDefault="00110FFC" w:rsidP="00AA4DD8">
            <w:pPr>
              <w:jc w:val="both"/>
              <w:rPr>
                <w:rFonts w:asciiTheme="majorHAnsi" w:hAnsiTheme="majorHAnsi"/>
                <w:sz w:val="20"/>
                <w:szCs w:val="20"/>
              </w:rPr>
            </w:pPr>
          </w:p>
        </w:tc>
        <w:tc>
          <w:tcPr>
            <w:tcW w:w="1575" w:type="pct"/>
            <w:tcBorders>
              <w:bottom w:val="single" w:sz="4" w:space="0" w:color="auto"/>
            </w:tcBorders>
          </w:tcPr>
          <w:p w14:paraId="1EAD269B" w14:textId="77777777"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t>Shahid Khan</w:t>
            </w:r>
          </w:p>
          <w:p w14:paraId="73AED841"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Senior Program Officer</w:t>
            </w:r>
          </w:p>
          <w:p w14:paraId="15AB2E8D"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South East Asia</w:t>
            </w:r>
          </w:p>
          <w:p w14:paraId="6325914A"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Grant Management Division </w:t>
            </w:r>
          </w:p>
          <w:p w14:paraId="3343BB52"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The Global Fund to Fight AIDS, Tuberculosis and Malaria</w:t>
            </w:r>
          </w:p>
          <w:p w14:paraId="487600CC"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Chemin de Blandonnet 8, 1214 Vernier - Geneva, Switzerland</w:t>
            </w:r>
          </w:p>
          <w:p w14:paraId="72095AF0"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Email : </w:t>
            </w:r>
            <w:hyperlink r:id="rId55" w:history="1">
              <w:r w:rsidRPr="00315A90">
                <w:rPr>
                  <w:rStyle w:val="Hyperlink"/>
                  <w:rFonts w:asciiTheme="majorHAnsi" w:hAnsiTheme="majorHAnsi" w:cstheme="minorHAnsi"/>
                  <w:sz w:val="20"/>
                  <w:szCs w:val="20"/>
                </w:rPr>
                <w:t>Shahid.Khan@theglobalfund.org</w:t>
              </w:r>
            </w:hyperlink>
            <w:r w:rsidRPr="00315A90">
              <w:rPr>
                <w:rFonts w:asciiTheme="majorHAnsi" w:hAnsiTheme="majorHAnsi" w:cstheme="minorHAnsi"/>
                <w:sz w:val="20"/>
                <w:szCs w:val="20"/>
              </w:rPr>
              <w:t xml:space="preserve"> </w:t>
            </w:r>
          </w:p>
          <w:p w14:paraId="6BF2984E" w14:textId="77777777" w:rsidR="00110FFC" w:rsidRPr="00315A90" w:rsidRDefault="00110FFC" w:rsidP="00AA4DD8">
            <w:pPr>
              <w:jc w:val="both"/>
              <w:rPr>
                <w:rFonts w:asciiTheme="majorHAnsi" w:hAnsiTheme="majorHAnsi" w:cstheme="minorHAnsi"/>
                <w:sz w:val="20"/>
                <w:szCs w:val="20"/>
              </w:rPr>
            </w:pPr>
          </w:p>
        </w:tc>
      </w:tr>
      <w:tr w:rsidR="00110FFC" w:rsidRPr="00110FFC" w14:paraId="502C32F7" w14:textId="77777777" w:rsidTr="00E978ED">
        <w:tc>
          <w:tcPr>
            <w:tcW w:w="1848" w:type="pct"/>
            <w:tcBorders>
              <w:top w:val="single" w:sz="4" w:space="0" w:color="auto"/>
              <w:left w:val="single" w:sz="4" w:space="0" w:color="auto"/>
              <w:bottom w:val="single" w:sz="4" w:space="0" w:color="auto"/>
              <w:right w:val="single" w:sz="4" w:space="0" w:color="auto"/>
            </w:tcBorders>
          </w:tcPr>
          <w:p w14:paraId="5D52F143" w14:textId="7C6962B3"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Jitendra Mishra</w:t>
            </w:r>
          </w:p>
          <w:p w14:paraId="51FE8615"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Partner</w:t>
            </w:r>
          </w:p>
          <w:p w14:paraId="2C6ABF4D"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CSC &amp; Co. | Chartered Accountants </w:t>
            </w:r>
          </w:p>
          <w:p w14:paraId="1639C77D"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Mahamati Bhawan, 175 Gairidhara Marg, Kathmandu-1, Nepal</w:t>
            </w:r>
          </w:p>
          <w:p w14:paraId="41A6CA12"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T:  +977-1-4004580</w:t>
            </w:r>
          </w:p>
          <w:p w14:paraId="36A2EF34"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lastRenderedPageBreak/>
              <w:t xml:space="preserve">E:  </w:t>
            </w:r>
            <w:hyperlink r:id="rId56" w:history="1">
              <w:r w:rsidRPr="00315A90">
                <w:rPr>
                  <w:rStyle w:val="Hyperlink"/>
                  <w:rFonts w:asciiTheme="majorHAnsi" w:hAnsiTheme="majorHAnsi" w:cstheme="minorHAnsi"/>
                  <w:bCs/>
                  <w:sz w:val="20"/>
                  <w:szCs w:val="20"/>
                </w:rPr>
                <w:t>jitendra.mishra@cscnepal.com</w:t>
              </w:r>
            </w:hyperlink>
            <w:r w:rsidRPr="00315A90">
              <w:rPr>
                <w:rFonts w:asciiTheme="majorHAnsi" w:hAnsiTheme="majorHAnsi" w:cstheme="minorHAnsi"/>
                <w:bCs/>
                <w:sz w:val="20"/>
                <w:szCs w:val="20"/>
              </w:rPr>
              <w:t xml:space="preserve"> </w:t>
            </w:r>
          </w:p>
          <w:p w14:paraId="23BF6F7D" w14:textId="77777777" w:rsidR="00110FFC" w:rsidRPr="00315A90" w:rsidRDefault="00110FFC" w:rsidP="00AA4DD8">
            <w:pPr>
              <w:jc w:val="both"/>
              <w:rPr>
                <w:rFonts w:asciiTheme="majorHAnsi" w:hAnsiTheme="majorHAnsi" w:cstheme="minorHAnsi"/>
                <w:b/>
                <w:sz w:val="20"/>
                <w:szCs w:val="20"/>
              </w:rPr>
            </w:pPr>
          </w:p>
        </w:tc>
        <w:tc>
          <w:tcPr>
            <w:tcW w:w="1577" w:type="pct"/>
            <w:tcBorders>
              <w:top w:val="single" w:sz="4" w:space="0" w:color="auto"/>
              <w:left w:val="single" w:sz="4" w:space="0" w:color="auto"/>
              <w:bottom w:val="single" w:sz="4" w:space="0" w:color="auto"/>
              <w:right w:val="single" w:sz="4" w:space="0" w:color="auto"/>
            </w:tcBorders>
          </w:tcPr>
          <w:p w14:paraId="0224E0D6" w14:textId="77777777" w:rsidR="00110FFC" w:rsidRPr="00315A90" w:rsidRDefault="00110FFC" w:rsidP="00AA4DD8">
            <w:pPr>
              <w:tabs>
                <w:tab w:val="left" w:pos="1080"/>
              </w:tabs>
              <w:jc w:val="both"/>
              <w:rPr>
                <w:rFonts w:asciiTheme="majorHAnsi" w:hAnsiTheme="majorHAnsi" w:cstheme="minorHAnsi"/>
                <w:b/>
                <w:sz w:val="20"/>
                <w:szCs w:val="20"/>
              </w:rPr>
            </w:pPr>
            <w:r w:rsidRPr="00315A90">
              <w:rPr>
                <w:rFonts w:asciiTheme="majorHAnsi" w:hAnsiTheme="majorHAnsi" w:cstheme="minorHAnsi"/>
                <w:b/>
                <w:sz w:val="20"/>
                <w:szCs w:val="20"/>
              </w:rPr>
              <w:lastRenderedPageBreak/>
              <w:t>David Wilkinson</w:t>
            </w:r>
          </w:p>
          <w:p w14:paraId="5BD21DB9" w14:textId="77777777" w:rsidR="00110FFC" w:rsidRPr="00315A90" w:rsidRDefault="00110FFC" w:rsidP="00AA4DD8">
            <w:pPr>
              <w:tabs>
                <w:tab w:val="left" w:pos="1080"/>
              </w:tabs>
              <w:jc w:val="both"/>
              <w:rPr>
                <w:rFonts w:asciiTheme="majorHAnsi" w:hAnsiTheme="majorHAnsi" w:cstheme="minorHAnsi"/>
                <w:bCs/>
                <w:sz w:val="20"/>
                <w:szCs w:val="20"/>
              </w:rPr>
            </w:pPr>
            <w:r w:rsidRPr="00315A90">
              <w:rPr>
                <w:rFonts w:asciiTheme="majorHAnsi" w:hAnsiTheme="majorHAnsi" w:cstheme="minorHAnsi"/>
                <w:bCs/>
                <w:sz w:val="20"/>
                <w:szCs w:val="20"/>
              </w:rPr>
              <w:t>Assessment Team Leader</w:t>
            </w:r>
          </w:p>
          <w:p w14:paraId="26CB33F4" w14:textId="77777777" w:rsidR="00110FFC" w:rsidRPr="00315A90" w:rsidRDefault="00110FFC" w:rsidP="00AA4DD8">
            <w:pPr>
              <w:tabs>
                <w:tab w:val="left" w:pos="1080"/>
              </w:tabs>
              <w:jc w:val="both"/>
              <w:rPr>
                <w:rFonts w:asciiTheme="majorHAnsi" w:hAnsiTheme="majorHAnsi" w:cstheme="minorHAnsi"/>
                <w:bCs/>
                <w:sz w:val="20"/>
                <w:szCs w:val="20"/>
              </w:rPr>
            </w:pPr>
            <w:r w:rsidRPr="00315A90">
              <w:rPr>
                <w:rFonts w:asciiTheme="majorHAnsi" w:hAnsiTheme="majorHAnsi" w:cstheme="minorHAnsi"/>
                <w:bCs/>
                <w:sz w:val="20"/>
                <w:szCs w:val="20"/>
              </w:rPr>
              <w:t>Euro Health Group</w:t>
            </w:r>
          </w:p>
          <w:p w14:paraId="5C94D7C7" w14:textId="77777777" w:rsidR="00110FFC" w:rsidRPr="00315A90" w:rsidRDefault="00110FFC" w:rsidP="00AA4DD8">
            <w:pPr>
              <w:tabs>
                <w:tab w:val="left" w:pos="1080"/>
              </w:tabs>
              <w:jc w:val="both"/>
              <w:rPr>
                <w:rFonts w:asciiTheme="majorHAnsi" w:hAnsiTheme="majorHAnsi" w:cstheme="minorHAnsi"/>
                <w:bCs/>
                <w:sz w:val="20"/>
                <w:szCs w:val="20"/>
              </w:rPr>
            </w:pPr>
            <w:r w:rsidRPr="00315A90">
              <w:rPr>
                <w:rFonts w:asciiTheme="majorHAnsi" w:hAnsiTheme="majorHAnsi" w:cstheme="minorHAnsi"/>
                <w:bCs/>
                <w:sz w:val="20"/>
                <w:szCs w:val="20"/>
              </w:rPr>
              <w:t>Local mobile: 012 805239</w:t>
            </w:r>
          </w:p>
          <w:p w14:paraId="5526D9B7" w14:textId="77777777" w:rsidR="00110FFC" w:rsidRPr="00315A90" w:rsidRDefault="00110FFC" w:rsidP="00AA4DD8">
            <w:pPr>
              <w:tabs>
                <w:tab w:val="left" w:pos="1080"/>
              </w:tabs>
              <w:jc w:val="both"/>
              <w:rPr>
                <w:rFonts w:asciiTheme="majorHAnsi" w:hAnsiTheme="majorHAnsi" w:cstheme="minorHAnsi"/>
                <w:bCs/>
                <w:sz w:val="20"/>
                <w:szCs w:val="20"/>
              </w:rPr>
            </w:pPr>
            <w:r w:rsidRPr="00315A90">
              <w:rPr>
                <w:rFonts w:asciiTheme="majorHAnsi" w:hAnsiTheme="majorHAnsi" w:cstheme="minorHAnsi"/>
                <w:bCs/>
                <w:sz w:val="20"/>
                <w:szCs w:val="20"/>
              </w:rPr>
              <w:t>International mobile: +855 12 805239</w:t>
            </w:r>
          </w:p>
          <w:p w14:paraId="4E7B14F3" w14:textId="77777777" w:rsidR="00110FFC" w:rsidRPr="00315A90" w:rsidRDefault="00110FFC" w:rsidP="00AA4DD8">
            <w:pPr>
              <w:tabs>
                <w:tab w:val="left" w:pos="1080"/>
              </w:tabs>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w:t>
            </w:r>
            <w:hyperlink r:id="rId57" w:history="1">
              <w:r w:rsidRPr="00315A90">
                <w:rPr>
                  <w:rStyle w:val="Hyperlink"/>
                  <w:rFonts w:asciiTheme="majorHAnsi" w:hAnsiTheme="majorHAnsi" w:cstheme="minorHAnsi"/>
                  <w:bCs/>
                  <w:sz w:val="20"/>
                  <w:szCs w:val="20"/>
                </w:rPr>
                <w:t>davidwilkinson@online.com.kh</w:t>
              </w:r>
            </w:hyperlink>
            <w:r w:rsidRPr="00315A90">
              <w:rPr>
                <w:rFonts w:asciiTheme="majorHAnsi" w:hAnsiTheme="majorHAnsi" w:cstheme="minorHAnsi"/>
                <w:bCs/>
                <w:sz w:val="20"/>
                <w:szCs w:val="20"/>
              </w:rPr>
              <w:t xml:space="preserve"> </w:t>
            </w:r>
          </w:p>
          <w:p w14:paraId="62DF9574" w14:textId="77777777" w:rsidR="00110FFC" w:rsidRPr="00315A90" w:rsidRDefault="00820DFD" w:rsidP="00AA4DD8">
            <w:pPr>
              <w:tabs>
                <w:tab w:val="left" w:pos="1080"/>
              </w:tabs>
              <w:jc w:val="both"/>
              <w:rPr>
                <w:rFonts w:asciiTheme="majorHAnsi" w:hAnsiTheme="majorHAnsi" w:cstheme="minorHAnsi"/>
                <w:b/>
                <w:sz w:val="20"/>
                <w:szCs w:val="20"/>
              </w:rPr>
            </w:pPr>
            <w:hyperlink r:id="rId58" w:history="1">
              <w:r w:rsidR="00110FFC" w:rsidRPr="00315A90">
                <w:rPr>
                  <w:rStyle w:val="Hyperlink"/>
                  <w:rFonts w:asciiTheme="majorHAnsi" w:hAnsiTheme="majorHAnsi" w:cstheme="minorHAnsi"/>
                  <w:bCs/>
                  <w:sz w:val="20"/>
                  <w:szCs w:val="20"/>
                </w:rPr>
                <w:t>mekongdavid@gmail.com</w:t>
              </w:r>
            </w:hyperlink>
            <w:r w:rsidR="00110FFC" w:rsidRPr="00315A90">
              <w:rPr>
                <w:rFonts w:asciiTheme="majorHAnsi" w:hAnsiTheme="majorHAnsi" w:cstheme="minorHAnsi"/>
                <w:bCs/>
                <w:sz w:val="20"/>
                <w:szCs w:val="20"/>
              </w:rPr>
              <w:t xml:space="preserve"> </w:t>
            </w:r>
          </w:p>
        </w:tc>
        <w:tc>
          <w:tcPr>
            <w:tcW w:w="1575" w:type="pct"/>
            <w:tcBorders>
              <w:top w:val="single" w:sz="4" w:space="0" w:color="auto"/>
              <w:left w:val="single" w:sz="4" w:space="0" w:color="auto"/>
              <w:bottom w:val="single" w:sz="4" w:space="0" w:color="auto"/>
              <w:right w:val="single" w:sz="4" w:space="0" w:color="auto"/>
            </w:tcBorders>
          </w:tcPr>
          <w:p w14:paraId="3675618D" w14:textId="77777777" w:rsidR="00110FFC" w:rsidRPr="00315A90" w:rsidRDefault="00110FFC" w:rsidP="00AA4DD8">
            <w:pPr>
              <w:jc w:val="both"/>
              <w:rPr>
                <w:rFonts w:asciiTheme="majorHAnsi" w:hAnsiTheme="majorHAnsi" w:cstheme="minorHAnsi"/>
                <w:b/>
                <w:bCs/>
                <w:sz w:val="20"/>
                <w:szCs w:val="20"/>
              </w:rPr>
            </w:pPr>
          </w:p>
        </w:tc>
      </w:tr>
      <w:tr w:rsidR="00110FFC" w:rsidRPr="00110FFC" w14:paraId="472C40DF" w14:textId="77777777" w:rsidTr="00E978ED">
        <w:tc>
          <w:tcPr>
            <w:tcW w:w="5000" w:type="pct"/>
            <w:gridSpan w:val="3"/>
            <w:tcBorders>
              <w:top w:val="single" w:sz="4" w:space="0" w:color="auto"/>
              <w:left w:val="nil"/>
              <w:bottom w:val="nil"/>
              <w:right w:val="nil"/>
            </w:tcBorders>
            <w:shd w:val="clear" w:color="auto" w:fill="FFFFFF" w:themeFill="background1"/>
          </w:tcPr>
          <w:p w14:paraId="4AAC1847" w14:textId="77777777" w:rsidR="00110FFC" w:rsidRPr="00110FFC" w:rsidRDefault="00110FFC" w:rsidP="00AA4DD8">
            <w:pPr>
              <w:jc w:val="both"/>
              <w:rPr>
                <w:rFonts w:asciiTheme="majorHAnsi" w:hAnsiTheme="majorHAnsi" w:cstheme="minorHAnsi"/>
                <w:b/>
                <w:bCs/>
              </w:rPr>
            </w:pPr>
          </w:p>
        </w:tc>
      </w:tr>
      <w:tr w:rsidR="00110FFC" w:rsidRPr="00110FFC" w14:paraId="26434EAC" w14:textId="77777777" w:rsidTr="00E978ED">
        <w:tc>
          <w:tcPr>
            <w:tcW w:w="5000" w:type="pct"/>
            <w:gridSpan w:val="3"/>
            <w:tcBorders>
              <w:top w:val="nil"/>
              <w:left w:val="nil"/>
              <w:bottom w:val="nil"/>
              <w:right w:val="nil"/>
            </w:tcBorders>
            <w:shd w:val="clear" w:color="auto" w:fill="FFFFFF" w:themeFill="background1"/>
          </w:tcPr>
          <w:p w14:paraId="07C18621" w14:textId="77777777" w:rsidR="00110FFC" w:rsidRPr="00110FFC" w:rsidRDefault="00110FFC" w:rsidP="00AA4DD8">
            <w:pPr>
              <w:jc w:val="both"/>
              <w:rPr>
                <w:rFonts w:asciiTheme="majorHAnsi" w:hAnsiTheme="majorHAnsi" w:cstheme="minorHAnsi"/>
                <w:b/>
                <w:bCs/>
              </w:rPr>
            </w:pPr>
          </w:p>
        </w:tc>
      </w:tr>
      <w:tr w:rsidR="00110FFC" w:rsidRPr="00110FFC" w14:paraId="1C7E774F" w14:textId="77777777" w:rsidTr="00E978ED">
        <w:tc>
          <w:tcPr>
            <w:tcW w:w="5000" w:type="pct"/>
            <w:gridSpan w:val="3"/>
            <w:tcBorders>
              <w:top w:val="nil"/>
              <w:left w:val="nil"/>
              <w:bottom w:val="nil"/>
              <w:right w:val="nil"/>
            </w:tcBorders>
            <w:shd w:val="clear" w:color="auto" w:fill="FFFFFF" w:themeFill="background1"/>
          </w:tcPr>
          <w:p w14:paraId="7F2DD62D" w14:textId="77777777" w:rsidR="00110FFC" w:rsidRPr="00110FFC" w:rsidRDefault="00110FFC" w:rsidP="00AA4DD8">
            <w:pPr>
              <w:jc w:val="both"/>
              <w:rPr>
                <w:rFonts w:asciiTheme="majorHAnsi" w:hAnsiTheme="majorHAnsi" w:cstheme="minorHAnsi"/>
                <w:b/>
                <w:bCs/>
              </w:rPr>
            </w:pPr>
          </w:p>
        </w:tc>
      </w:tr>
      <w:tr w:rsidR="00110FFC" w:rsidRPr="00110FFC" w14:paraId="1E0D5C1C" w14:textId="77777777" w:rsidTr="00E978ED">
        <w:tc>
          <w:tcPr>
            <w:tcW w:w="5000" w:type="pct"/>
            <w:gridSpan w:val="3"/>
            <w:shd w:val="clear" w:color="auto" w:fill="D9D9D9" w:themeFill="background1" w:themeFillShade="D9"/>
          </w:tcPr>
          <w:p w14:paraId="3AB3C806"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b/>
                <w:bCs/>
                <w:sz w:val="20"/>
                <w:szCs w:val="20"/>
              </w:rPr>
              <w:t>UNAIDS</w:t>
            </w:r>
          </w:p>
        </w:tc>
      </w:tr>
      <w:tr w:rsidR="00110FFC" w:rsidRPr="00110FFC" w14:paraId="7692719B" w14:textId="77777777" w:rsidTr="00E978ED">
        <w:tc>
          <w:tcPr>
            <w:tcW w:w="1848" w:type="pct"/>
            <w:tcBorders>
              <w:bottom w:val="single" w:sz="4" w:space="0" w:color="000000" w:themeColor="text1"/>
            </w:tcBorders>
          </w:tcPr>
          <w:p w14:paraId="01934E0E"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Dr. Ruben F. del Prado, MD, M.P.H. </w:t>
            </w:r>
          </w:p>
          <w:p w14:paraId="0B262530"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UNAIDS Representative to the Federal Republic of Nepal and the Kingdom of Bhutan</w:t>
            </w:r>
          </w:p>
          <w:p w14:paraId="516D5B75"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UN House Pulchwok, Lalitpur, Kathmandu, Nepal P.O. Box 107</w:t>
            </w:r>
          </w:p>
          <w:p w14:paraId="6B5A859C"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Phone: (+ 977) 1 552 3200, ext. 1710</w:t>
            </w:r>
          </w:p>
          <w:p w14:paraId="0AC49BA0"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Fax: (+ 977) 1 552 8989</w:t>
            </w:r>
          </w:p>
          <w:p w14:paraId="3392F69C"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Mobile: (+977) 9801 000</w:t>
            </w:r>
          </w:p>
          <w:p w14:paraId="280B7BF7"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w:t>
            </w:r>
            <w:hyperlink r:id="rId59" w:history="1">
              <w:r w:rsidRPr="00315A90">
                <w:rPr>
                  <w:rStyle w:val="Hyperlink"/>
                  <w:rFonts w:asciiTheme="majorHAnsi" w:hAnsiTheme="majorHAnsi" w:cstheme="minorHAnsi"/>
                  <w:bCs/>
                  <w:sz w:val="20"/>
                  <w:szCs w:val="20"/>
                </w:rPr>
                <w:t>delprador@unaids.org</w:t>
              </w:r>
            </w:hyperlink>
            <w:r w:rsidRPr="00315A90">
              <w:rPr>
                <w:rFonts w:asciiTheme="majorHAnsi" w:hAnsiTheme="majorHAnsi" w:cstheme="minorHAnsi"/>
                <w:bCs/>
                <w:sz w:val="20"/>
                <w:szCs w:val="20"/>
              </w:rPr>
              <w:t xml:space="preserve"> </w:t>
            </w:r>
          </w:p>
          <w:p w14:paraId="5B9F7C89" w14:textId="77777777" w:rsidR="00110FFC" w:rsidRPr="00315A90" w:rsidRDefault="00110FFC" w:rsidP="00AA4DD8">
            <w:pPr>
              <w:jc w:val="both"/>
              <w:rPr>
                <w:rFonts w:asciiTheme="majorHAnsi" w:hAnsiTheme="majorHAnsi" w:cstheme="minorHAnsi"/>
                <w:b/>
                <w:sz w:val="20"/>
                <w:szCs w:val="20"/>
              </w:rPr>
            </w:pPr>
          </w:p>
        </w:tc>
        <w:tc>
          <w:tcPr>
            <w:tcW w:w="1577" w:type="pct"/>
            <w:tcBorders>
              <w:bottom w:val="single" w:sz="4" w:space="0" w:color="000000" w:themeColor="text1"/>
            </w:tcBorders>
          </w:tcPr>
          <w:p w14:paraId="10796A64"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Dr. Dayanath Ranatunga</w:t>
            </w:r>
          </w:p>
          <w:p w14:paraId="1CF330E8"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Country Manager</w:t>
            </w:r>
          </w:p>
          <w:p w14:paraId="38A7FF0F"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UNAIDS Sri Lanka</w:t>
            </w:r>
          </w:p>
          <w:p w14:paraId="1FF0C6EE"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202-204 Baudhaloka Mawatha,</w:t>
            </w:r>
          </w:p>
          <w:p w14:paraId="730C6230"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Colombo 07, Sri Lanka</w:t>
            </w:r>
          </w:p>
          <w:p w14:paraId="3D1FC173"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Direct: +94 115 764 667</w:t>
            </w:r>
          </w:p>
          <w:p w14:paraId="064D35EB"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Tel: +94 112 580 691 Ext: 385</w:t>
            </w:r>
          </w:p>
          <w:p w14:paraId="5B1A2361"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Cs/>
                <w:sz w:val="20"/>
                <w:szCs w:val="20"/>
              </w:rPr>
              <w:t xml:space="preserve">Email: </w:t>
            </w:r>
            <w:hyperlink r:id="rId60" w:history="1">
              <w:r w:rsidRPr="00315A90">
                <w:rPr>
                  <w:rStyle w:val="Hyperlink"/>
                  <w:rFonts w:asciiTheme="majorHAnsi" w:hAnsiTheme="majorHAnsi" w:cstheme="minorHAnsi"/>
                  <w:bCs/>
                  <w:sz w:val="20"/>
                  <w:szCs w:val="20"/>
                </w:rPr>
                <w:t>ranatungad@unaids.org</w:t>
              </w:r>
            </w:hyperlink>
            <w:r w:rsidRPr="00315A90">
              <w:rPr>
                <w:rFonts w:asciiTheme="majorHAnsi" w:hAnsiTheme="majorHAnsi" w:cstheme="minorHAnsi"/>
                <w:bCs/>
                <w:sz w:val="20"/>
                <w:szCs w:val="20"/>
              </w:rPr>
              <w:t xml:space="preserve"> </w:t>
            </w:r>
          </w:p>
        </w:tc>
        <w:tc>
          <w:tcPr>
            <w:tcW w:w="1575" w:type="pct"/>
            <w:tcBorders>
              <w:bottom w:val="single" w:sz="4" w:space="0" w:color="000000" w:themeColor="text1"/>
            </w:tcBorders>
          </w:tcPr>
          <w:p w14:paraId="14CC241F" w14:textId="77777777" w:rsidR="00110FFC" w:rsidRPr="00315A90" w:rsidRDefault="00110FFC" w:rsidP="00AA4DD8">
            <w:pPr>
              <w:jc w:val="both"/>
              <w:rPr>
                <w:rFonts w:asciiTheme="majorHAnsi" w:hAnsiTheme="majorHAnsi" w:cstheme="minorHAnsi"/>
                <w:sz w:val="20"/>
                <w:szCs w:val="20"/>
              </w:rPr>
            </w:pPr>
          </w:p>
        </w:tc>
      </w:tr>
      <w:tr w:rsidR="00110FFC" w:rsidRPr="00110FFC" w14:paraId="5AF7593C" w14:textId="77777777" w:rsidTr="00E978ED">
        <w:tc>
          <w:tcPr>
            <w:tcW w:w="5000" w:type="pct"/>
            <w:gridSpan w:val="3"/>
            <w:shd w:val="clear" w:color="auto" w:fill="D9D9D9" w:themeFill="background1" w:themeFillShade="D9"/>
          </w:tcPr>
          <w:p w14:paraId="6B1D37EC"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b/>
                <w:bCs/>
                <w:sz w:val="20"/>
                <w:szCs w:val="20"/>
              </w:rPr>
              <w:t>UNDP Country Offices</w:t>
            </w:r>
          </w:p>
        </w:tc>
      </w:tr>
      <w:tr w:rsidR="00110FFC" w:rsidRPr="00110FFC" w14:paraId="6DF489D6" w14:textId="77777777" w:rsidTr="00E978ED">
        <w:tc>
          <w:tcPr>
            <w:tcW w:w="1848" w:type="pct"/>
          </w:tcPr>
          <w:p w14:paraId="5E27406A"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Dr. Mohammad Zubair Harooni</w:t>
            </w:r>
          </w:p>
          <w:p w14:paraId="22DF18BF"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National Programme Officer</w:t>
            </w:r>
          </w:p>
          <w:p w14:paraId="63C522FD"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UNDP Afghanistan</w:t>
            </w:r>
          </w:p>
          <w:p w14:paraId="1CDC2851"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w:t>
            </w:r>
            <w:hyperlink r:id="rId61" w:history="1">
              <w:r w:rsidRPr="00315A90">
                <w:rPr>
                  <w:rStyle w:val="Hyperlink"/>
                  <w:rFonts w:asciiTheme="majorHAnsi" w:hAnsiTheme="majorHAnsi" w:cstheme="minorHAnsi"/>
                  <w:bCs/>
                  <w:sz w:val="20"/>
                  <w:szCs w:val="20"/>
                </w:rPr>
                <w:t>mohammad.zubair.harooni@undp.org</w:t>
              </w:r>
            </w:hyperlink>
          </w:p>
          <w:p w14:paraId="45036E30" w14:textId="77777777" w:rsidR="00110FFC" w:rsidRPr="00315A90" w:rsidRDefault="00110FFC" w:rsidP="00AA4DD8">
            <w:pPr>
              <w:jc w:val="both"/>
              <w:rPr>
                <w:rFonts w:asciiTheme="majorHAnsi" w:hAnsiTheme="majorHAnsi" w:cstheme="minorHAnsi"/>
                <w:bCs/>
                <w:sz w:val="20"/>
                <w:szCs w:val="20"/>
              </w:rPr>
            </w:pPr>
          </w:p>
        </w:tc>
        <w:tc>
          <w:tcPr>
            <w:tcW w:w="1577" w:type="pct"/>
            <w:shd w:val="clear" w:color="auto" w:fill="auto"/>
          </w:tcPr>
          <w:p w14:paraId="2FA6FB35"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 xml:space="preserve">Dr. Aurang Zeib, </w:t>
            </w:r>
          </w:p>
          <w:p w14:paraId="33FFFCF1"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National Programme Officer, </w:t>
            </w:r>
          </w:p>
          <w:p w14:paraId="7E977779"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UNDP Pakistan </w:t>
            </w:r>
          </w:p>
          <w:p w14:paraId="13CF5991"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Serena Business Complex, 4th Floor</w:t>
            </w:r>
          </w:p>
          <w:p w14:paraId="14ABC5DA"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Khayaban-e-Suhrawardy, Islamabad,Pakistan</w:t>
            </w:r>
          </w:p>
          <w:p w14:paraId="1CD1FC30"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Cs/>
                <w:sz w:val="20"/>
                <w:szCs w:val="20"/>
              </w:rPr>
              <w:t xml:space="preserve">Email: </w:t>
            </w:r>
            <w:hyperlink r:id="rId62" w:history="1">
              <w:r w:rsidRPr="00315A90">
                <w:rPr>
                  <w:rStyle w:val="Hyperlink"/>
                  <w:rFonts w:asciiTheme="majorHAnsi" w:hAnsiTheme="majorHAnsi" w:cstheme="minorHAnsi"/>
                  <w:bCs/>
                  <w:sz w:val="20"/>
                  <w:szCs w:val="20"/>
                </w:rPr>
                <w:t>aurang.zeib@undp.org</w:t>
              </w:r>
            </w:hyperlink>
            <w:r w:rsidRPr="00315A90">
              <w:rPr>
                <w:rFonts w:asciiTheme="majorHAnsi" w:hAnsiTheme="majorHAnsi" w:cstheme="minorHAnsi"/>
                <w:b/>
                <w:sz w:val="20"/>
                <w:szCs w:val="20"/>
              </w:rPr>
              <w:t xml:space="preserve">  </w:t>
            </w:r>
          </w:p>
          <w:p w14:paraId="3EC4758F" w14:textId="77777777" w:rsidR="00110FFC" w:rsidRPr="00315A90" w:rsidRDefault="00110FFC" w:rsidP="00AA4DD8">
            <w:pPr>
              <w:jc w:val="both"/>
              <w:rPr>
                <w:rFonts w:asciiTheme="majorHAnsi" w:hAnsiTheme="majorHAnsi" w:cstheme="minorHAnsi"/>
                <w:bCs/>
                <w:sz w:val="20"/>
                <w:szCs w:val="20"/>
              </w:rPr>
            </w:pPr>
          </w:p>
        </w:tc>
        <w:tc>
          <w:tcPr>
            <w:tcW w:w="1575" w:type="pct"/>
          </w:tcPr>
          <w:p w14:paraId="11DECAAA" w14:textId="7022A6E4"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 xml:space="preserve">Sangay Wangmo </w:t>
            </w:r>
          </w:p>
          <w:p w14:paraId="2B119BD3"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National Programme Officer</w:t>
            </w:r>
          </w:p>
          <w:p w14:paraId="5D93ACBE"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UNDP Bhutan</w:t>
            </w:r>
          </w:p>
          <w:p w14:paraId="0556CC9E"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w:t>
            </w:r>
            <w:hyperlink r:id="rId63" w:history="1">
              <w:r w:rsidRPr="00315A90">
                <w:rPr>
                  <w:rStyle w:val="Hyperlink"/>
                  <w:rFonts w:asciiTheme="majorHAnsi" w:hAnsiTheme="majorHAnsi" w:cstheme="minorHAnsi"/>
                  <w:bCs/>
                  <w:sz w:val="20"/>
                  <w:szCs w:val="20"/>
                </w:rPr>
                <w:t>dogarzam@yahoo.com</w:t>
              </w:r>
            </w:hyperlink>
            <w:r w:rsidRPr="00315A90">
              <w:rPr>
                <w:rFonts w:asciiTheme="majorHAnsi" w:hAnsiTheme="majorHAnsi" w:cstheme="minorHAnsi"/>
                <w:bCs/>
                <w:sz w:val="20"/>
                <w:szCs w:val="20"/>
              </w:rPr>
              <w:t xml:space="preserve"> </w:t>
            </w:r>
          </w:p>
        </w:tc>
      </w:tr>
      <w:tr w:rsidR="00110FFC" w:rsidRPr="00110FFC" w14:paraId="63832E92" w14:textId="77777777" w:rsidTr="00E978ED">
        <w:tc>
          <w:tcPr>
            <w:tcW w:w="1848" w:type="pct"/>
          </w:tcPr>
          <w:p w14:paraId="5958B8AC"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 xml:space="preserve">Pubudu Pathirana </w:t>
            </w:r>
          </w:p>
          <w:p w14:paraId="3BB187E9"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Project Support Officer,</w:t>
            </w:r>
          </w:p>
          <w:p w14:paraId="24B7BEED"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UNAIDS Sri Lanka</w:t>
            </w:r>
          </w:p>
          <w:p w14:paraId="3824564D"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M + 94 71 666 35 33 </w:t>
            </w:r>
          </w:p>
          <w:p w14:paraId="650F9765"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Office Tel. +9411 258 0691 Ext: 3112 </w:t>
            </w:r>
          </w:p>
          <w:p w14:paraId="222FEC36"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w:t>
            </w:r>
            <w:hyperlink r:id="rId64" w:history="1">
              <w:r w:rsidRPr="00315A90">
                <w:rPr>
                  <w:rStyle w:val="Hyperlink"/>
                  <w:rFonts w:asciiTheme="majorHAnsi" w:hAnsiTheme="majorHAnsi" w:cstheme="minorHAnsi"/>
                  <w:bCs/>
                  <w:sz w:val="20"/>
                  <w:szCs w:val="20"/>
                </w:rPr>
                <w:t>pathiranap@unaids.org</w:t>
              </w:r>
            </w:hyperlink>
            <w:r w:rsidRPr="00315A90">
              <w:rPr>
                <w:rFonts w:asciiTheme="majorHAnsi" w:hAnsiTheme="majorHAnsi" w:cstheme="minorHAnsi"/>
                <w:bCs/>
                <w:sz w:val="20"/>
                <w:szCs w:val="20"/>
              </w:rPr>
              <w:t xml:space="preserve"> </w:t>
            </w:r>
          </w:p>
          <w:p w14:paraId="2385AA63" w14:textId="77777777" w:rsidR="00110FFC" w:rsidRPr="00315A90" w:rsidRDefault="00110FFC" w:rsidP="00AA4DD8">
            <w:pPr>
              <w:jc w:val="both"/>
              <w:rPr>
                <w:rFonts w:asciiTheme="majorHAnsi" w:hAnsiTheme="majorHAnsi" w:cstheme="minorHAnsi"/>
                <w:b/>
                <w:sz w:val="20"/>
                <w:szCs w:val="20"/>
              </w:rPr>
            </w:pPr>
          </w:p>
        </w:tc>
        <w:tc>
          <w:tcPr>
            <w:tcW w:w="1577" w:type="pct"/>
            <w:shd w:val="clear" w:color="auto" w:fill="auto"/>
          </w:tcPr>
          <w:p w14:paraId="59E6587A" w14:textId="77777777" w:rsidR="00110FFC" w:rsidRPr="00315A90" w:rsidRDefault="00110FFC" w:rsidP="00AA4DD8">
            <w:pPr>
              <w:jc w:val="both"/>
              <w:rPr>
                <w:rFonts w:asciiTheme="majorHAnsi" w:hAnsiTheme="majorHAnsi" w:cstheme="minorHAnsi"/>
                <w:b/>
                <w:sz w:val="20"/>
                <w:szCs w:val="20"/>
              </w:rPr>
            </w:pPr>
          </w:p>
        </w:tc>
        <w:tc>
          <w:tcPr>
            <w:tcW w:w="1575" w:type="pct"/>
          </w:tcPr>
          <w:p w14:paraId="74DD2938" w14:textId="77777777" w:rsidR="00110FFC" w:rsidRPr="00315A90" w:rsidRDefault="00110FFC" w:rsidP="00AA4DD8">
            <w:pPr>
              <w:jc w:val="both"/>
              <w:rPr>
                <w:rFonts w:asciiTheme="majorHAnsi" w:hAnsiTheme="majorHAnsi" w:cstheme="minorHAnsi"/>
                <w:b/>
                <w:sz w:val="20"/>
                <w:szCs w:val="20"/>
              </w:rPr>
            </w:pPr>
          </w:p>
        </w:tc>
      </w:tr>
      <w:tr w:rsidR="00110FFC" w:rsidRPr="00110FFC" w14:paraId="6DA79F06" w14:textId="77777777" w:rsidTr="00E978ED">
        <w:tc>
          <w:tcPr>
            <w:tcW w:w="5000" w:type="pct"/>
            <w:gridSpan w:val="3"/>
            <w:tcBorders>
              <w:bottom w:val="single" w:sz="4" w:space="0" w:color="auto"/>
            </w:tcBorders>
            <w:shd w:val="clear" w:color="auto" w:fill="D9D9D9" w:themeFill="background1" w:themeFillShade="D9"/>
          </w:tcPr>
          <w:p w14:paraId="3A9E802A" w14:textId="77777777" w:rsidR="00110FFC" w:rsidRPr="00315A90" w:rsidRDefault="00110FFC"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t>UNDP Bangkok Regional Hub</w:t>
            </w:r>
          </w:p>
        </w:tc>
      </w:tr>
      <w:tr w:rsidR="00110FFC" w:rsidRPr="00110FFC" w14:paraId="29A8F7F1" w14:textId="77777777" w:rsidTr="00E978ED">
        <w:trPr>
          <w:trHeight w:val="1601"/>
        </w:trPr>
        <w:tc>
          <w:tcPr>
            <w:tcW w:w="1848" w:type="pct"/>
            <w:tcBorders>
              <w:top w:val="single" w:sz="4" w:space="0" w:color="auto"/>
              <w:left w:val="single" w:sz="4" w:space="0" w:color="auto"/>
              <w:bottom w:val="single" w:sz="4" w:space="0" w:color="auto"/>
              <w:right w:val="single" w:sz="4" w:space="0" w:color="auto"/>
            </w:tcBorders>
          </w:tcPr>
          <w:p w14:paraId="528CAC3A"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lastRenderedPageBreak/>
              <w:t>Nadia Rasheed</w:t>
            </w:r>
          </w:p>
          <w:p w14:paraId="79B8216E" w14:textId="77777777"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Team Leader, HIV, Health and Development</w:t>
            </w:r>
          </w:p>
          <w:p w14:paraId="0FEA93D3" w14:textId="77777777" w:rsidR="008E1B36" w:rsidRPr="00315A90" w:rsidRDefault="008E1B36" w:rsidP="00AA4DD8">
            <w:pPr>
              <w:jc w:val="both"/>
              <w:rPr>
                <w:rFonts w:asciiTheme="majorHAnsi" w:hAnsiTheme="majorHAnsi" w:cstheme="minorHAnsi"/>
                <w:sz w:val="20"/>
                <w:szCs w:val="20"/>
              </w:rPr>
            </w:pPr>
            <w:r w:rsidRPr="00315A90">
              <w:rPr>
                <w:rFonts w:asciiTheme="majorHAnsi" w:hAnsiTheme="majorHAnsi" w:cstheme="minorHAnsi"/>
                <w:sz w:val="20"/>
                <w:szCs w:val="20"/>
              </w:rPr>
              <w:t>UNDP Bangkok Regional Hub</w:t>
            </w:r>
          </w:p>
          <w:p w14:paraId="76A16C1B"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3rd Floor, UN Service Building</w:t>
            </w:r>
          </w:p>
          <w:p w14:paraId="29BD4DEF"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Rajdamnern Nok Avenue, Bangkok, Thailand</w:t>
            </w:r>
          </w:p>
          <w:p w14:paraId="5E6382B1"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w:t>
            </w:r>
            <w:hyperlink r:id="rId65" w:history="1">
              <w:r w:rsidRPr="00315A90">
                <w:rPr>
                  <w:rStyle w:val="Hyperlink"/>
                  <w:rFonts w:asciiTheme="majorHAnsi" w:hAnsiTheme="majorHAnsi" w:cstheme="minorHAnsi"/>
                  <w:bCs/>
                  <w:sz w:val="20"/>
                  <w:szCs w:val="20"/>
                </w:rPr>
                <w:t>nadia.rasheed@undp.org</w:t>
              </w:r>
            </w:hyperlink>
            <w:r w:rsidRPr="00315A90">
              <w:rPr>
                <w:rFonts w:asciiTheme="majorHAnsi" w:hAnsiTheme="majorHAnsi" w:cstheme="minorHAnsi"/>
                <w:bCs/>
                <w:sz w:val="20"/>
                <w:szCs w:val="20"/>
              </w:rPr>
              <w:t xml:space="preserve"> </w:t>
            </w:r>
          </w:p>
          <w:p w14:paraId="2A99BB56" w14:textId="77777777" w:rsidR="00110FFC" w:rsidRPr="00315A90" w:rsidRDefault="00110FFC" w:rsidP="00AA4DD8">
            <w:pPr>
              <w:jc w:val="both"/>
              <w:rPr>
                <w:rFonts w:asciiTheme="majorHAnsi" w:hAnsiTheme="majorHAnsi" w:cstheme="minorHAnsi"/>
                <w:bCs/>
                <w:sz w:val="20"/>
                <w:szCs w:val="20"/>
              </w:rPr>
            </w:pPr>
          </w:p>
        </w:tc>
        <w:tc>
          <w:tcPr>
            <w:tcW w:w="1577" w:type="pct"/>
            <w:tcBorders>
              <w:top w:val="single" w:sz="4" w:space="0" w:color="auto"/>
              <w:left w:val="single" w:sz="4" w:space="0" w:color="auto"/>
              <w:bottom w:val="single" w:sz="4" w:space="0" w:color="auto"/>
              <w:right w:val="single" w:sz="4" w:space="0" w:color="auto"/>
            </w:tcBorders>
          </w:tcPr>
          <w:p w14:paraId="66B48F75" w14:textId="18E00C45"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 xml:space="preserve">Edmund Settle </w:t>
            </w:r>
          </w:p>
          <w:p w14:paraId="37F064B4"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Policy Advisor</w:t>
            </w:r>
          </w:p>
          <w:p w14:paraId="3535D18E" w14:textId="77777777" w:rsidR="008E1B36" w:rsidRPr="00315A90" w:rsidRDefault="008E1B36" w:rsidP="00AA4DD8">
            <w:pPr>
              <w:jc w:val="both"/>
              <w:rPr>
                <w:rFonts w:asciiTheme="majorHAnsi" w:hAnsiTheme="majorHAnsi" w:cstheme="minorHAnsi"/>
                <w:sz w:val="20"/>
                <w:szCs w:val="20"/>
              </w:rPr>
            </w:pPr>
            <w:r w:rsidRPr="00315A90">
              <w:rPr>
                <w:rFonts w:asciiTheme="majorHAnsi" w:hAnsiTheme="majorHAnsi" w:cstheme="minorHAnsi"/>
                <w:sz w:val="20"/>
                <w:szCs w:val="20"/>
              </w:rPr>
              <w:t>UNDP Bangkok Regional Hub</w:t>
            </w:r>
          </w:p>
          <w:p w14:paraId="6394528D"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3rd Floor, UN Service Building</w:t>
            </w:r>
          </w:p>
          <w:p w14:paraId="4C2FDFE3"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Rajdamnern Nok Avenue, Bangkok, Thailand</w:t>
            </w:r>
          </w:p>
          <w:p w14:paraId="63ACDA2F"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Email: </w:t>
            </w:r>
            <w:hyperlink r:id="rId66" w:history="1">
              <w:r w:rsidRPr="00315A90">
                <w:rPr>
                  <w:rStyle w:val="Hyperlink"/>
                  <w:rFonts w:asciiTheme="majorHAnsi" w:hAnsiTheme="majorHAnsi" w:cstheme="minorHAnsi"/>
                  <w:sz w:val="20"/>
                  <w:szCs w:val="20"/>
                </w:rPr>
                <w:t>edmund.settle@undp.org</w:t>
              </w:r>
            </w:hyperlink>
            <w:r w:rsidRPr="00315A90">
              <w:rPr>
                <w:rFonts w:asciiTheme="majorHAnsi" w:hAnsiTheme="majorHAnsi" w:cstheme="minorHAnsi"/>
                <w:sz w:val="20"/>
                <w:szCs w:val="20"/>
              </w:rPr>
              <w:t xml:space="preserve"> </w:t>
            </w:r>
          </w:p>
        </w:tc>
        <w:tc>
          <w:tcPr>
            <w:tcW w:w="1575" w:type="pct"/>
            <w:tcBorders>
              <w:top w:val="single" w:sz="4" w:space="0" w:color="auto"/>
              <w:left w:val="single" w:sz="4" w:space="0" w:color="auto"/>
              <w:bottom w:val="single" w:sz="4" w:space="0" w:color="auto"/>
              <w:right w:val="single" w:sz="4" w:space="0" w:color="auto"/>
            </w:tcBorders>
          </w:tcPr>
          <w:p w14:paraId="793B2B4A" w14:textId="66437826" w:rsidR="00110FFC" w:rsidRPr="00315A90" w:rsidRDefault="00110FFC" w:rsidP="00AA4DD8">
            <w:pPr>
              <w:jc w:val="both"/>
              <w:rPr>
                <w:rFonts w:asciiTheme="majorHAnsi" w:hAnsiTheme="majorHAnsi" w:cstheme="minorHAnsi"/>
                <w:b/>
                <w:sz w:val="20"/>
                <w:szCs w:val="20"/>
              </w:rPr>
            </w:pPr>
            <w:r w:rsidRPr="00315A90">
              <w:rPr>
                <w:rFonts w:asciiTheme="majorHAnsi" w:hAnsiTheme="majorHAnsi" w:cstheme="minorHAnsi"/>
                <w:b/>
                <w:sz w:val="20"/>
                <w:szCs w:val="20"/>
              </w:rPr>
              <w:t>Anna Chernyshova</w:t>
            </w:r>
          </w:p>
          <w:p w14:paraId="6DF8BD80"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Programme Manager</w:t>
            </w:r>
          </w:p>
          <w:p w14:paraId="6CB50E7F" w14:textId="77777777" w:rsidR="008E1B36" w:rsidRPr="00315A90" w:rsidRDefault="008E1B36" w:rsidP="00AA4DD8">
            <w:pPr>
              <w:jc w:val="both"/>
              <w:rPr>
                <w:rFonts w:asciiTheme="majorHAnsi" w:hAnsiTheme="majorHAnsi" w:cstheme="minorHAnsi"/>
                <w:sz w:val="20"/>
                <w:szCs w:val="20"/>
              </w:rPr>
            </w:pPr>
            <w:r w:rsidRPr="00315A90">
              <w:rPr>
                <w:rFonts w:asciiTheme="majorHAnsi" w:hAnsiTheme="majorHAnsi" w:cstheme="minorHAnsi"/>
                <w:sz w:val="20"/>
                <w:szCs w:val="20"/>
              </w:rPr>
              <w:t>UNDP Bangkok Regional Hub</w:t>
            </w:r>
          </w:p>
          <w:p w14:paraId="3A347524"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3rd Floor, UN Service Building</w:t>
            </w:r>
          </w:p>
          <w:p w14:paraId="097EB1D6" w14:textId="77777777" w:rsidR="00110FFC" w:rsidRPr="00315A90" w:rsidRDefault="00110FFC" w:rsidP="00AA4DD8">
            <w:pPr>
              <w:jc w:val="both"/>
              <w:rPr>
                <w:rFonts w:asciiTheme="majorHAnsi" w:hAnsiTheme="majorHAnsi" w:cstheme="minorHAnsi"/>
                <w:sz w:val="20"/>
                <w:szCs w:val="20"/>
              </w:rPr>
            </w:pPr>
            <w:r w:rsidRPr="00315A90">
              <w:rPr>
                <w:rFonts w:asciiTheme="majorHAnsi" w:hAnsiTheme="majorHAnsi" w:cstheme="minorHAnsi"/>
                <w:sz w:val="20"/>
                <w:szCs w:val="20"/>
              </w:rPr>
              <w:t>Rajdamnern Nok Avenue, Bangkok, Thailand</w:t>
            </w:r>
          </w:p>
          <w:p w14:paraId="5C79045B" w14:textId="77777777" w:rsidR="00110FFC" w:rsidRPr="00315A90" w:rsidRDefault="00110FFC" w:rsidP="00AA4DD8">
            <w:pPr>
              <w:jc w:val="both"/>
              <w:rPr>
                <w:rFonts w:asciiTheme="majorHAnsi" w:hAnsiTheme="majorHAnsi" w:cstheme="minorHAnsi"/>
                <w:bCs/>
                <w:sz w:val="20"/>
                <w:szCs w:val="20"/>
              </w:rPr>
            </w:pPr>
            <w:r w:rsidRPr="00315A90">
              <w:rPr>
                <w:rFonts w:asciiTheme="majorHAnsi" w:hAnsiTheme="majorHAnsi" w:cstheme="minorHAnsi"/>
                <w:sz w:val="20"/>
                <w:szCs w:val="20"/>
              </w:rPr>
              <w:t xml:space="preserve">Email: </w:t>
            </w:r>
            <w:hyperlink r:id="rId67" w:history="1">
              <w:r w:rsidRPr="00315A90">
                <w:rPr>
                  <w:rStyle w:val="Hyperlink"/>
                  <w:rFonts w:asciiTheme="majorHAnsi" w:hAnsiTheme="majorHAnsi" w:cstheme="minorHAnsi"/>
                  <w:sz w:val="20"/>
                  <w:szCs w:val="20"/>
                </w:rPr>
                <w:t>anna.chernyshova@undp.org</w:t>
              </w:r>
            </w:hyperlink>
            <w:r w:rsidRPr="00315A90">
              <w:rPr>
                <w:rFonts w:asciiTheme="majorHAnsi" w:hAnsiTheme="majorHAnsi" w:cstheme="minorHAnsi"/>
                <w:sz w:val="20"/>
                <w:szCs w:val="20"/>
              </w:rPr>
              <w:t xml:space="preserve"> </w:t>
            </w:r>
          </w:p>
        </w:tc>
      </w:tr>
      <w:tr w:rsidR="008E1B36" w:rsidRPr="00110FFC" w14:paraId="2A9B2C9B" w14:textId="77777777" w:rsidTr="00E978ED">
        <w:trPr>
          <w:trHeight w:val="1601"/>
        </w:trPr>
        <w:tc>
          <w:tcPr>
            <w:tcW w:w="1848" w:type="pct"/>
            <w:tcBorders>
              <w:top w:val="single" w:sz="4" w:space="0" w:color="auto"/>
              <w:left w:val="single" w:sz="4" w:space="0" w:color="auto"/>
              <w:bottom w:val="single" w:sz="4" w:space="0" w:color="auto"/>
              <w:right w:val="single" w:sz="4" w:space="0" w:color="auto"/>
            </w:tcBorders>
          </w:tcPr>
          <w:p w14:paraId="68DAF96A" w14:textId="77777777" w:rsidR="008E1B36" w:rsidRPr="00315A90" w:rsidRDefault="008E1B36" w:rsidP="00AA4DD8">
            <w:pPr>
              <w:jc w:val="both"/>
              <w:rPr>
                <w:rFonts w:asciiTheme="majorHAnsi" w:hAnsiTheme="majorHAnsi" w:cstheme="minorHAnsi"/>
                <w:b/>
                <w:sz w:val="20"/>
                <w:szCs w:val="20"/>
              </w:rPr>
            </w:pPr>
            <w:r w:rsidRPr="00315A90">
              <w:rPr>
                <w:rFonts w:asciiTheme="majorHAnsi" w:hAnsiTheme="majorHAnsi" w:cstheme="minorHAnsi"/>
                <w:b/>
                <w:sz w:val="20"/>
                <w:szCs w:val="20"/>
              </w:rPr>
              <w:t>Nunlada Punyarut</w:t>
            </w:r>
          </w:p>
          <w:p w14:paraId="339F4461" w14:textId="2E13D65B" w:rsidR="008E1B36" w:rsidRPr="00315A90" w:rsidRDefault="008E1B36" w:rsidP="00AA4DD8">
            <w:pPr>
              <w:jc w:val="both"/>
              <w:rPr>
                <w:rFonts w:asciiTheme="majorHAnsi" w:hAnsiTheme="majorHAnsi" w:cstheme="minorHAnsi"/>
                <w:sz w:val="20"/>
                <w:szCs w:val="20"/>
              </w:rPr>
            </w:pPr>
            <w:r w:rsidRPr="00315A90">
              <w:rPr>
                <w:rFonts w:asciiTheme="majorHAnsi" w:hAnsiTheme="majorHAnsi" w:cstheme="minorHAnsi"/>
                <w:sz w:val="20"/>
                <w:szCs w:val="20"/>
              </w:rPr>
              <w:t xml:space="preserve">Programme </w:t>
            </w:r>
            <w:r w:rsidR="007052ED">
              <w:rPr>
                <w:rFonts w:asciiTheme="majorHAnsi" w:hAnsiTheme="majorHAnsi" w:cstheme="minorHAnsi"/>
                <w:sz w:val="20"/>
                <w:szCs w:val="20"/>
              </w:rPr>
              <w:t>Analyst</w:t>
            </w:r>
          </w:p>
          <w:p w14:paraId="58A0124A" w14:textId="77777777" w:rsidR="008E1B36" w:rsidRPr="00315A90" w:rsidRDefault="008E1B36" w:rsidP="00AA4DD8">
            <w:pPr>
              <w:jc w:val="both"/>
              <w:rPr>
                <w:rFonts w:asciiTheme="majorHAnsi" w:hAnsiTheme="majorHAnsi" w:cstheme="minorHAnsi"/>
                <w:sz w:val="20"/>
                <w:szCs w:val="20"/>
              </w:rPr>
            </w:pPr>
            <w:r w:rsidRPr="00315A90">
              <w:rPr>
                <w:rFonts w:asciiTheme="majorHAnsi" w:hAnsiTheme="majorHAnsi" w:cstheme="minorHAnsi"/>
                <w:sz w:val="20"/>
                <w:szCs w:val="20"/>
              </w:rPr>
              <w:t>UNDP Bangkok Regional Hub</w:t>
            </w:r>
          </w:p>
          <w:p w14:paraId="5D8510FB" w14:textId="77777777" w:rsidR="008E1B36" w:rsidRPr="00315A90" w:rsidRDefault="008E1B36" w:rsidP="00AA4DD8">
            <w:pPr>
              <w:jc w:val="both"/>
              <w:rPr>
                <w:rFonts w:asciiTheme="majorHAnsi" w:hAnsiTheme="majorHAnsi" w:cstheme="minorHAnsi"/>
                <w:sz w:val="20"/>
                <w:szCs w:val="20"/>
              </w:rPr>
            </w:pPr>
            <w:r w:rsidRPr="00315A90">
              <w:rPr>
                <w:rFonts w:asciiTheme="majorHAnsi" w:hAnsiTheme="majorHAnsi" w:cstheme="minorHAnsi"/>
                <w:sz w:val="20"/>
                <w:szCs w:val="20"/>
              </w:rPr>
              <w:t>3rd Floor, UN Service Building</w:t>
            </w:r>
          </w:p>
          <w:p w14:paraId="54E94DD7" w14:textId="77777777" w:rsidR="008E1B36" w:rsidRPr="00315A90" w:rsidRDefault="008E1B36" w:rsidP="00AA4DD8">
            <w:pPr>
              <w:jc w:val="both"/>
              <w:rPr>
                <w:rFonts w:asciiTheme="majorHAnsi" w:hAnsiTheme="majorHAnsi" w:cstheme="minorHAnsi"/>
                <w:sz w:val="20"/>
                <w:szCs w:val="20"/>
              </w:rPr>
            </w:pPr>
            <w:r w:rsidRPr="00315A90">
              <w:rPr>
                <w:rFonts w:asciiTheme="majorHAnsi" w:hAnsiTheme="majorHAnsi" w:cstheme="minorHAnsi"/>
                <w:sz w:val="20"/>
                <w:szCs w:val="20"/>
              </w:rPr>
              <w:t>Rajdamnern Nok Avenue, Bangkok, Thailand</w:t>
            </w:r>
          </w:p>
          <w:p w14:paraId="34B1CFF3" w14:textId="155C24B9" w:rsidR="008E1B36" w:rsidRPr="00315A90" w:rsidRDefault="008E1B36" w:rsidP="00AA4DD8">
            <w:pPr>
              <w:jc w:val="both"/>
              <w:rPr>
                <w:rFonts w:asciiTheme="majorHAnsi" w:hAnsiTheme="majorHAnsi" w:cstheme="minorHAnsi"/>
                <w:b/>
                <w:sz w:val="20"/>
                <w:szCs w:val="20"/>
              </w:rPr>
            </w:pPr>
            <w:r w:rsidRPr="00315A90">
              <w:rPr>
                <w:rFonts w:asciiTheme="majorHAnsi" w:hAnsiTheme="majorHAnsi" w:cstheme="minorHAnsi"/>
                <w:sz w:val="20"/>
                <w:szCs w:val="20"/>
              </w:rPr>
              <w:t xml:space="preserve">Email: </w:t>
            </w:r>
            <w:hyperlink r:id="rId68" w:history="1">
              <w:r w:rsidRPr="00315A90">
                <w:rPr>
                  <w:rStyle w:val="Hyperlink"/>
                  <w:rFonts w:asciiTheme="majorHAnsi" w:hAnsiTheme="majorHAnsi" w:cstheme="minorHAnsi"/>
                  <w:sz w:val="20"/>
                  <w:szCs w:val="20"/>
                </w:rPr>
                <w:t>nunlada.punyarat@undp.org</w:t>
              </w:r>
            </w:hyperlink>
            <w:r w:rsidRPr="00315A90">
              <w:rPr>
                <w:rFonts w:asciiTheme="majorHAnsi" w:hAnsiTheme="majorHAnsi" w:cstheme="minorHAnsi"/>
                <w:sz w:val="20"/>
                <w:szCs w:val="20"/>
              </w:rPr>
              <w:t xml:space="preserve"> </w:t>
            </w:r>
          </w:p>
        </w:tc>
        <w:tc>
          <w:tcPr>
            <w:tcW w:w="1577" w:type="pct"/>
            <w:tcBorders>
              <w:top w:val="single" w:sz="4" w:space="0" w:color="auto"/>
              <w:left w:val="single" w:sz="4" w:space="0" w:color="auto"/>
              <w:bottom w:val="single" w:sz="4" w:space="0" w:color="auto"/>
              <w:right w:val="single" w:sz="4" w:space="0" w:color="auto"/>
            </w:tcBorders>
          </w:tcPr>
          <w:p w14:paraId="4B9A7227" w14:textId="77777777" w:rsidR="008E1B36" w:rsidRPr="00315A90" w:rsidRDefault="008E1B36" w:rsidP="00AA4DD8">
            <w:pPr>
              <w:jc w:val="both"/>
              <w:rPr>
                <w:rFonts w:asciiTheme="majorHAnsi" w:hAnsiTheme="majorHAnsi" w:cstheme="minorHAnsi"/>
                <w:b/>
                <w:sz w:val="20"/>
                <w:szCs w:val="20"/>
              </w:rPr>
            </w:pPr>
            <w:r w:rsidRPr="00315A90">
              <w:rPr>
                <w:rFonts w:asciiTheme="majorHAnsi" w:hAnsiTheme="majorHAnsi" w:cstheme="minorHAnsi"/>
                <w:b/>
                <w:sz w:val="20"/>
                <w:szCs w:val="20"/>
              </w:rPr>
              <w:t>Ian Mungall</w:t>
            </w:r>
          </w:p>
          <w:p w14:paraId="7F1A12CA" w14:textId="77777777" w:rsidR="008E1B36" w:rsidRPr="00315A90" w:rsidRDefault="008E1B36" w:rsidP="00AA4DD8">
            <w:pPr>
              <w:jc w:val="both"/>
              <w:rPr>
                <w:rFonts w:asciiTheme="majorHAnsi" w:hAnsiTheme="majorHAnsi" w:cstheme="minorHAnsi"/>
                <w:bCs/>
                <w:sz w:val="20"/>
                <w:szCs w:val="20"/>
              </w:rPr>
            </w:pPr>
            <w:r>
              <w:rPr>
                <w:rFonts w:asciiTheme="majorHAnsi" w:hAnsiTheme="majorHAnsi" w:cstheme="minorHAnsi"/>
                <w:bCs/>
                <w:sz w:val="20"/>
                <w:szCs w:val="20"/>
              </w:rPr>
              <w:t>Programme Analyst</w:t>
            </w:r>
          </w:p>
          <w:p w14:paraId="7B717908" w14:textId="77777777" w:rsidR="008E1B36" w:rsidRPr="00315A90" w:rsidRDefault="008E1B36"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UNDP Bangkok Regional Hub</w:t>
            </w:r>
          </w:p>
          <w:p w14:paraId="4B3D3538" w14:textId="77777777" w:rsidR="008E1B36" w:rsidRPr="00315A90" w:rsidRDefault="008E1B36"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3rd Floor, UN Service Building</w:t>
            </w:r>
          </w:p>
          <w:p w14:paraId="062F955E" w14:textId="77777777" w:rsidR="008E1B36" w:rsidRPr="00315A90" w:rsidRDefault="008E1B36"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Rajdamnern Nok Avenue, Bangkok, Thailand</w:t>
            </w:r>
          </w:p>
          <w:p w14:paraId="5BAB23F7" w14:textId="02F23DC8" w:rsidR="008E1B36" w:rsidRPr="00315A90" w:rsidRDefault="008E1B36"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w:t>
            </w:r>
            <w:hyperlink r:id="rId69" w:history="1">
              <w:r w:rsidRPr="00315A90">
                <w:rPr>
                  <w:rFonts w:asciiTheme="majorHAnsi" w:hAnsiTheme="majorHAnsi" w:cstheme="minorHAnsi"/>
                  <w:bCs/>
                  <w:sz w:val="20"/>
                  <w:szCs w:val="20"/>
                </w:rPr>
                <w:t>ian.mungall@undp.org</w:t>
              </w:r>
            </w:hyperlink>
            <w:r>
              <w:rPr>
                <w:rFonts w:asciiTheme="majorHAnsi" w:hAnsiTheme="majorHAnsi" w:cstheme="minorHAnsi"/>
                <w:bCs/>
                <w:sz w:val="20"/>
                <w:szCs w:val="20"/>
              </w:rPr>
              <w:t xml:space="preserve">  </w:t>
            </w:r>
          </w:p>
          <w:p w14:paraId="24837E89" w14:textId="77777777" w:rsidR="008E1B36" w:rsidRPr="00315A90" w:rsidRDefault="008E1B36" w:rsidP="00AA4DD8">
            <w:pPr>
              <w:jc w:val="both"/>
              <w:rPr>
                <w:rFonts w:asciiTheme="majorHAnsi" w:hAnsiTheme="majorHAnsi" w:cstheme="minorHAnsi"/>
                <w:b/>
                <w:sz w:val="20"/>
                <w:szCs w:val="20"/>
              </w:rPr>
            </w:pPr>
          </w:p>
        </w:tc>
        <w:tc>
          <w:tcPr>
            <w:tcW w:w="1575" w:type="pct"/>
            <w:tcBorders>
              <w:top w:val="single" w:sz="4" w:space="0" w:color="auto"/>
              <w:left w:val="single" w:sz="4" w:space="0" w:color="auto"/>
              <w:bottom w:val="single" w:sz="4" w:space="0" w:color="auto"/>
              <w:right w:val="single" w:sz="4" w:space="0" w:color="auto"/>
            </w:tcBorders>
          </w:tcPr>
          <w:p w14:paraId="4F8FAE92" w14:textId="77777777" w:rsidR="008E1B36" w:rsidRPr="00315A90" w:rsidRDefault="008E1B36" w:rsidP="00AA4DD8">
            <w:pPr>
              <w:jc w:val="both"/>
              <w:rPr>
                <w:rFonts w:asciiTheme="majorHAnsi" w:hAnsiTheme="majorHAnsi" w:cstheme="minorHAnsi"/>
                <w:b/>
                <w:bCs/>
                <w:sz w:val="20"/>
                <w:szCs w:val="20"/>
              </w:rPr>
            </w:pPr>
            <w:r w:rsidRPr="00315A90">
              <w:rPr>
                <w:rFonts w:asciiTheme="majorHAnsi" w:hAnsiTheme="majorHAnsi" w:cstheme="minorHAnsi"/>
                <w:b/>
                <w:bCs/>
                <w:sz w:val="20"/>
                <w:szCs w:val="20"/>
              </w:rPr>
              <w:t xml:space="preserve">Vipat Kuruchittham </w:t>
            </w:r>
          </w:p>
          <w:p w14:paraId="5628E9D5" w14:textId="4A132D56" w:rsidR="008E1B36" w:rsidRPr="00315A90" w:rsidRDefault="007052ED" w:rsidP="00AA4DD8">
            <w:pPr>
              <w:jc w:val="both"/>
              <w:rPr>
                <w:rFonts w:asciiTheme="majorHAnsi" w:hAnsiTheme="majorHAnsi" w:cstheme="minorHAnsi"/>
                <w:sz w:val="20"/>
                <w:szCs w:val="20"/>
              </w:rPr>
            </w:pPr>
            <w:r>
              <w:rPr>
                <w:rFonts w:asciiTheme="majorHAnsi" w:hAnsiTheme="majorHAnsi" w:cstheme="minorHAnsi"/>
                <w:sz w:val="20"/>
                <w:szCs w:val="20"/>
              </w:rPr>
              <w:t>Monitoring and Evaluation</w:t>
            </w:r>
            <w:r w:rsidRPr="00315A90">
              <w:rPr>
                <w:rFonts w:asciiTheme="majorHAnsi" w:hAnsiTheme="majorHAnsi" w:cstheme="minorHAnsi"/>
                <w:sz w:val="20"/>
                <w:szCs w:val="20"/>
              </w:rPr>
              <w:t xml:space="preserve"> </w:t>
            </w:r>
            <w:r w:rsidR="008E1B36" w:rsidRPr="00315A90">
              <w:rPr>
                <w:rFonts w:asciiTheme="majorHAnsi" w:hAnsiTheme="majorHAnsi" w:cstheme="minorHAnsi"/>
                <w:sz w:val="20"/>
                <w:szCs w:val="20"/>
              </w:rPr>
              <w:t>Analyst</w:t>
            </w:r>
          </w:p>
          <w:p w14:paraId="7A9F8590" w14:textId="77777777" w:rsidR="008E1B36" w:rsidRPr="00315A90" w:rsidRDefault="008E1B36" w:rsidP="00AA4DD8">
            <w:pPr>
              <w:jc w:val="both"/>
              <w:rPr>
                <w:rFonts w:asciiTheme="majorHAnsi" w:hAnsiTheme="majorHAnsi" w:cstheme="minorHAnsi"/>
                <w:sz w:val="20"/>
                <w:szCs w:val="20"/>
              </w:rPr>
            </w:pPr>
            <w:r w:rsidRPr="00315A90">
              <w:rPr>
                <w:rFonts w:asciiTheme="majorHAnsi" w:hAnsiTheme="majorHAnsi" w:cstheme="minorHAnsi"/>
                <w:sz w:val="20"/>
                <w:szCs w:val="20"/>
              </w:rPr>
              <w:t>UNDP Bangkok Regional Hub</w:t>
            </w:r>
          </w:p>
          <w:p w14:paraId="54D3E8D0" w14:textId="77777777" w:rsidR="008E1B36" w:rsidRPr="00315A90" w:rsidRDefault="008E1B36" w:rsidP="00AA4DD8">
            <w:pPr>
              <w:jc w:val="both"/>
              <w:rPr>
                <w:rFonts w:asciiTheme="majorHAnsi" w:hAnsiTheme="majorHAnsi" w:cstheme="minorHAnsi"/>
                <w:sz w:val="20"/>
                <w:szCs w:val="20"/>
              </w:rPr>
            </w:pPr>
            <w:r w:rsidRPr="00315A90">
              <w:rPr>
                <w:rFonts w:asciiTheme="majorHAnsi" w:hAnsiTheme="majorHAnsi" w:cstheme="minorHAnsi"/>
                <w:sz w:val="20"/>
                <w:szCs w:val="20"/>
              </w:rPr>
              <w:t>3rd Floor, UN Service Building</w:t>
            </w:r>
          </w:p>
          <w:p w14:paraId="60974502" w14:textId="77777777" w:rsidR="008E1B36" w:rsidRPr="00315A90" w:rsidRDefault="008E1B36" w:rsidP="00AA4DD8">
            <w:pPr>
              <w:jc w:val="both"/>
              <w:rPr>
                <w:rFonts w:asciiTheme="majorHAnsi" w:hAnsiTheme="majorHAnsi" w:cstheme="minorHAnsi"/>
                <w:sz w:val="20"/>
                <w:szCs w:val="20"/>
              </w:rPr>
            </w:pPr>
            <w:r w:rsidRPr="00315A90">
              <w:rPr>
                <w:rFonts w:asciiTheme="majorHAnsi" w:hAnsiTheme="majorHAnsi" w:cstheme="minorHAnsi"/>
                <w:sz w:val="20"/>
                <w:szCs w:val="20"/>
              </w:rPr>
              <w:t>Rajdamnern Nok Avenue, Bangkok, Thailand</w:t>
            </w:r>
          </w:p>
          <w:p w14:paraId="639A1EC4" w14:textId="263F4894" w:rsidR="008E1B36" w:rsidRPr="00315A90" w:rsidRDefault="008E1B36" w:rsidP="00AA4DD8">
            <w:pPr>
              <w:jc w:val="both"/>
              <w:rPr>
                <w:rFonts w:asciiTheme="majorHAnsi" w:hAnsiTheme="majorHAnsi" w:cstheme="minorHAnsi"/>
                <w:b/>
                <w:sz w:val="20"/>
                <w:szCs w:val="20"/>
              </w:rPr>
            </w:pPr>
            <w:r w:rsidRPr="00315A90">
              <w:rPr>
                <w:rFonts w:asciiTheme="majorHAnsi" w:hAnsiTheme="majorHAnsi" w:cstheme="minorHAnsi"/>
                <w:sz w:val="20"/>
                <w:szCs w:val="20"/>
              </w:rPr>
              <w:t xml:space="preserve">Email: </w:t>
            </w:r>
            <w:hyperlink r:id="rId70" w:history="1">
              <w:r w:rsidRPr="00315A90">
                <w:rPr>
                  <w:rStyle w:val="Hyperlink"/>
                  <w:rFonts w:asciiTheme="majorHAnsi" w:hAnsiTheme="majorHAnsi" w:cstheme="minorHAnsi"/>
                  <w:sz w:val="20"/>
                  <w:szCs w:val="20"/>
                </w:rPr>
                <w:t>vipat.kuruchittham@undp.org</w:t>
              </w:r>
            </w:hyperlink>
            <w:r w:rsidRPr="00315A90">
              <w:rPr>
                <w:rFonts w:asciiTheme="majorHAnsi" w:hAnsiTheme="majorHAnsi" w:cstheme="minorHAnsi"/>
                <w:sz w:val="20"/>
                <w:szCs w:val="20"/>
              </w:rPr>
              <w:t xml:space="preserve"> </w:t>
            </w:r>
          </w:p>
        </w:tc>
      </w:tr>
      <w:tr w:rsidR="008E1B36" w:rsidRPr="00110FFC" w14:paraId="11D64144" w14:textId="77777777" w:rsidTr="00E978ED">
        <w:trPr>
          <w:trHeight w:val="1601"/>
        </w:trPr>
        <w:tc>
          <w:tcPr>
            <w:tcW w:w="1848" w:type="pct"/>
            <w:tcBorders>
              <w:top w:val="single" w:sz="4" w:space="0" w:color="auto"/>
              <w:left w:val="single" w:sz="4" w:space="0" w:color="auto"/>
              <w:bottom w:val="single" w:sz="4" w:space="0" w:color="auto"/>
              <w:right w:val="single" w:sz="4" w:space="0" w:color="auto"/>
            </w:tcBorders>
          </w:tcPr>
          <w:p w14:paraId="0AF98B1A" w14:textId="77777777" w:rsidR="008E1B36" w:rsidRPr="00315A90" w:rsidRDefault="008E1B36" w:rsidP="00AA4DD8">
            <w:pPr>
              <w:jc w:val="both"/>
              <w:rPr>
                <w:rFonts w:asciiTheme="majorHAnsi" w:hAnsiTheme="majorHAnsi" w:cstheme="minorHAnsi"/>
                <w:b/>
                <w:sz w:val="20"/>
                <w:szCs w:val="20"/>
              </w:rPr>
            </w:pPr>
            <w:r w:rsidRPr="00315A90">
              <w:rPr>
                <w:rFonts w:asciiTheme="majorHAnsi" w:hAnsiTheme="majorHAnsi" w:cstheme="minorHAnsi"/>
                <w:b/>
                <w:sz w:val="20"/>
                <w:szCs w:val="20"/>
              </w:rPr>
              <w:t>Nutnita Limpanonda</w:t>
            </w:r>
          </w:p>
          <w:p w14:paraId="225A1946" w14:textId="77777777" w:rsidR="008E1B36" w:rsidRPr="00315A90" w:rsidRDefault="008E1B36"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Programme Assistant</w:t>
            </w:r>
          </w:p>
          <w:p w14:paraId="75884813" w14:textId="77777777" w:rsidR="008E1B36" w:rsidRPr="00315A90" w:rsidRDefault="008E1B36"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UNDP Bangkok Regional Hub</w:t>
            </w:r>
          </w:p>
          <w:p w14:paraId="08420335" w14:textId="77777777" w:rsidR="008E1B36" w:rsidRPr="00315A90" w:rsidRDefault="008E1B36"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3rd Floor, UN Service Building</w:t>
            </w:r>
          </w:p>
          <w:p w14:paraId="6781B6EF" w14:textId="77777777" w:rsidR="008E1B36" w:rsidRPr="00315A90" w:rsidRDefault="008E1B36"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Rajdamnern Nok Avenue, Bangkok, Thailand</w:t>
            </w:r>
          </w:p>
          <w:p w14:paraId="7653CEE1" w14:textId="77777777" w:rsidR="008E1B36" w:rsidRPr="00315A90" w:rsidRDefault="008E1B36"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w:t>
            </w:r>
            <w:hyperlink r:id="rId71" w:history="1">
              <w:r w:rsidRPr="00315A90">
                <w:rPr>
                  <w:rStyle w:val="Hyperlink"/>
                  <w:rFonts w:asciiTheme="majorHAnsi" w:hAnsiTheme="majorHAnsi" w:cstheme="minorHAnsi"/>
                  <w:bCs/>
                  <w:sz w:val="20"/>
                  <w:szCs w:val="20"/>
                </w:rPr>
                <w:t>nutnita.limpanonda@undp.org</w:t>
              </w:r>
            </w:hyperlink>
          </w:p>
          <w:p w14:paraId="710E5977" w14:textId="77777777" w:rsidR="008E1B36" w:rsidRPr="00315A90" w:rsidRDefault="008E1B36" w:rsidP="00AA4DD8">
            <w:pPr>
              <w:jc w:val="both"/>
              <w:rPr>
                <w:rFonts w:asciiTheme="majorHAnsi" w:hAnsiTheme="majorHAnsi" w:cstheme="minorHAnsi"/>
                <w:b/>
                <w:sz w:val="20"/>
                <w:szCs w:val="20"/>
              </w:rPr>
            </w:pPr>
          </w:p>
        </w:tc>
        <w:tc>
          <w:tcPr>
            <w:tcW w:w="1577" w:type="pct"/>
            <w:tcBorders>
              <w:top w:val="single" w:sz="4" w:space="0" w:color="auto"/>
              <w:left w:val="single" w:sz="4" w:space="0" w:color="auto"/>
              <w:bottom w:val="single" w:sz="4" w:space="0" w:color="auto"/>
              <w:right w:val="single" w:sz="4" w:space="0" w:color="auto"/>
            </w:tcBorders>
          </w:tcPr>
          <w:p w14:paraId="64D009FD" w14:textId="77777777" w:rsidR="008E1B36" w:rsidRDefault="008E1B36" w:rsidP="00AA4DD8">
            <w:pPr>
              <w:jc w:val="both"/>
              <w:rPr>
                <w:rFonts w:asciiTheme="majorHAnsi" w:hAnsiTheme="majorHAnsi" w:cstheme="minorHAnsi"/>
                <w:b/>
                <w:sz w:val="20"/>
                <w:szCs w:val="20"/>
              </w:rPr>
            </w:pPr>
            <w:r>
              <w:rPr>
                <w:rFonts w:asciiTheme="majorHAnsi" w:hAnsiTheme="majorHAnsi" w:cstheme="minorHAnsi"/>
                <w:b/>
                <w:sz w:val="20"/>
                <w:szCs w:val="20"/>
              </w:rPr>
              <w:t>Ernest Noronha</w:t>
            </w:r>
          </w:p>
          <w:p w14:paraId="7E00B775" w14:textId="77777777" w:rsidR="008E1B36" w:rsidRPr="008E1B36" w:rsidRDefault="008E1B36" w:rsidP="00AA4DD8">
            <w:pPr>
              <w:jc w:val="both"/>
              <w:rPr>
                <w:rFonts w:asciiTheme="majorHAnsi" w:hAnsiTheme="majorHAnsi" w:cstheme="minorHAnsi"/>
                <w:sz w:val="20"/>
                <w:szCs w:val="20"/>
              </w:rPr>
            </w:pPr>
            <w:r w:rsidRPr="008E1B36">
              <w:rPr>
                <w:rFonts w:asciiTheme="majorHAnsi" w:hAnsiTheme="majorHAnsi" w:cstheme="minorHAnsi"/>
                <w:sz w:val="20"/>
                <w:szCs w:val="20"/>
              </w:rPr>
              <w:t>Programme Officer</w:t>
            </w:r>
          </w:p>
          <w:p w14:paraId="14B2A58D" w14:textId="77777777" w:rsidR="008E1B36" w:rsidRPr="00315A90" w:rsidRDefault="008E1B36"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UNDP Bangkok Regional Hub</w:t>
            </w:r>
          </w:p>
          <w:p w14:paraId="2485CEEB" w14:textId="77777777" w:rsidR="008E1B36" w:rsidRPr="00315A90" w:rsidRDefault="008E1B36"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3rd Floor, UN Service Building</w:t>
            </w:r>
          </w:p>
          <w:p w14:paraId="3C5FC5CB" w14:textId="77777777" w:rsidR="008E1B36" w:rsidRPr="00315A90" w:rsidRDefault="008E1B36"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Rajdamnern Nok Avenue, Bangkok, Thailand</w:t>
            </w:r>
          </w:p>
          <w:p w14:paraId="4259BCE4" w14:textId="09CC7643" w:rsidR="008E1B36" w:rsidRPr="00315A90" w:rsidRDefault="008E1B36" w:rsidP="00AA4DD8">
            <w:pPr>
              <w:jc w:val="both"/>
              <w:rPr>
                <w:rFonts w:asciiTheme="majorHAnsi" w:hAnsiTheme="majorHAnsi" w:cstheme="minorHAnsi"/>
                <w:bCs/>
                <w:sz w:val="20"/>
                <w:szCs w:val="20"/>
              </w:rPr>
            </w:pPr>
            <w:r w:rsidRPr="00315A90">
              <w:rPr>
                <w:rFonts w:asciiTheme="majorHAnsi" w:hAnsiTheme="majorHAnsi" w:cstheme="minorHAnsi"/>
                <w:bCs/>
                <w:sz w:val="20"/>
                <w:szCs w:val="20"/>
              </w:rPr>
              <w:t xml:space="preserve">Email: </w:t>
            </w:r>
            <w:r>
              <w:rPr>
                <w:rFonts w:asciiTheme="majorHAnsi" w:hAnsiTheme="majorHAnsi" w:cstheme="minorHAnsi"/>
                <w:bCs/>
                <w:sz w:val="20"/>
                <w:szCs w:val="20"/>
              </w:rPr>
              <w:t xml:space="preserve"> </w:t>
            </w:r>
            <w:hyperlink r:id="rId72" w:history="1">
              <w:r w:rsidRPr="00141444">
                <w:rPr>
                  <w:rStyle w:val="Hyperlink"/>
                  <w:rFonts w:asciiTheme="majorHAnsi" w:hAnsiTheme="majorHAnsi" w:cstheme="minorHAnsi"/>
                  <w:bCs/>
                  <w:sz w:val="20"/>
                  <w:szCs w:val="20"/>
                </w:rPr>
                <w:t>ernest.noronha@undp.org</w:t>
              </w:r>
            </w:hyperlink>
          </w:p>
          <w:p w14:paraId="4E8B1441" w14:textId="77777777" w:rsidR="008E1B36" w:rsidRPr="00315A90" w:rsidRDefault="008E1B36" w:rsidP="00AA4DD8">
            <w:pPr>
              <w:jc w:val="both"/>
              <w:rPr>
                <w:rFonts w:asciiTheme="majorHAnsi" w:hAnsiTheme="majorHAnsi" w:cstheme="minorHAnsi"/>
                <w:b/>
                <w:sz w:val="20"/>
                <w:szCs w:val="20"/>
              </w:rPr>
            </w:pPr>
          </w:p>
        </w:tc>
        <w:tc>
          <w:tcPr>
            <w:tcW w:w="1575" w:type="pct"/>
            <w:tcBorders>
              <w:top w:val="single" w:sz="4" w:space="0" w:color="auto"/>
              <w:left w:val="single" w:sz="4" w:space="0" w:color="auto"/>
              <w:bottom w:val="single" w:sz="4" w:space="0" w:color="auto"/>
              <w:right w:val="single" w:sz="4" w:space="0" w:color="auto"/>
            </w:tcBorders>
          </w:tcPr>
          <w:p w14:paraId="4894DC5A" w14:textId="77777777" w:rsidR="008E1B36" w:rsidRPr="00315A90" w:rsidRDefault="008E1B36" w:rsidP="00AA4DD8">
            <w:pPr>
              <w:jc w:val="both"/>
              <w:rPr>
                <w:rFonts w:asciiTheme="majorHAnsi" w:hAnsiTheme="majorHAnsi" w:cstheme="minorHAnsi"/>
                <w:b/>
                <w:sz w:val="20"/>
                <w:szCs w:val="20"/>
              </w:rPr>
            </w:pPr>
          </w:p>
        </w:tc>
      </w:tr>
      <w:tr w:rsidR="00110FFC" w:rsidRPr="00110FFC" w14:paraId="2AFC994F" w14:textId="77777777" w:rsidTr="00E978ED">
        <w:tc>
          <w:tcPr>
            <w:tcW w:w="1848" w:type="pct"/>
            <w:tcBorders>
              <w:top w:val="single" w:sz="4" w:space="0" w:color="auto"/>
              <w:left w:val="nil"/>
              <w:bottom w:val="nil"/>
              <w:right w:val="nil"/>
            </w:tcBorders>
          </w:tcPr>
          <w:p w14:paraId="523CAD12" w14:textId="7C8AFBD6" w:rsidR="00110FFC" w:rsidRPr="00110FFC" w:rsidRDefault="00110FFC" w:rsidP="00AA4DD8">
            <w:pPr>
              <w:jc w:val="both"/>
              <w:rPr>
                <w:rFonts w:asciiTheme="majorHAnsi" w:hAnsiTheme="majorHAnsi" w:cstheme="minorHAnsi"/>
                <w:b/>
              </w:rPr>
            </w:pPr>
          </w:p>
        </w:tc>
        <w:tc>
          <w:tcPr>
            <w:tcW w:w="1577" w:type="pct"/>
            <w:tcBorders>
              <w:top w:val="single" w:sz="4" w:space="0" w:color="auto"/>
              <w:left w:val="nil"/>
              <w:bottom w:val="nil"/>
              <w:right w:val="nil"/>
            </w:tcBorders>
          </w:tcPr>
          <w:p w14:paraId="7CC8612E" w14:textId="77777777" w:rsidR="00110FFC" w:rsidRPr="00110FFC" w:rsidRDefault="00110FFC" w:rsidP="00AA4DD8">
            <w:pPr>
              <w:jc w:val="both"/>
              <w:rPr>
                <w:rFonts w:asciiTheme="majorHAnsi" w:hAnsiTheme="majorHAnsi" w:cstheme="minorHAnsi"/>
                <w:b/>
              </w:rPr>
            </w:pPr>
          </w:p>
        </w:tc>
        <w:tc>
          <w:tcPr>
            <w:tcW w:w="1575" w:type="pct"/>
            <w:tcBorders>
              <w:top w:val="single" w:sz="4" w:space="0" w:color="auto"/>
              <w:left w:val="nil"/>
              <w:bottom w:val="nil"/>
              <w:right w:val="nil"/>
            </w:tcBorders>
          </w:tcPr>
          <w:p w14:paraId="2E451327" w14:textId="77777777" w:rsidR="00110FFC" w:rsidRPr="00110FFC" w:rsidRDefault="00110FFC" w:rsidP="00AA4DD8">
            <w:pPr>
              <w:jc w:val="both"/>
              <w:rPr>
                <w:rFonts w:asciiTheme="majorHAnsi" w:hAnsiTheme="majorHAnsi" w:cstheme="minorHAnsi"/>
                <w:b/>
                <w:bCs/>
              </w:rPr>
            </w:pPr>
          </w:p>
        </w:tc>
      </w:tr>
    </w:tbl>
    <w:p w14:paraId="2E5569A2" w14:textId="77777777" w:rsidR="00110FFC" w:rsidRPr="00110FFC" w:rsidRDefault="00110FFC" w:rsidP="00AA4DD8">
      <w:pPr>
        <w:jc w:val="both"/>
        <w:rPr>
          <w:rFonts w:asciiTheme="majorHAnsi" w:hAnsiTheme="majorHAnsi" w:cstheme="minorHAnsi"/>
          <w:b/>
          <w:bCs/>
          <w:sz w:val="28"/>
          <w:szCs w:val="28"/>
        </w:rPr>
      </w:pPr>
    </w:p>
    <w:p w14:paraId="0B097F89" w14:textId="77777777" w:rsidR="00C95A23" w:rsidRDefault="00C95A23" w:rsidP="00AA4DD8">
      <w:pPr>
        <w:jc w:val="both"/>
        <w:rPr>
          <w:rFonts w:asciiTheme="majorHAnsi" w:hAnsiTheme="majorHAnsi"/>
          <w:b/>
          <w:sz w:val="22"/>
        </w:rPr>
      </w:pPr>
    </w:p>
    <w:p w14:paraId="799283C9" w14:textId="77777777" w:rsidR="00C95A23" w:rsidRDefault="00C95A23" w:rsidP="00AA4DD8">
      <w:pPr>
        <w:jc w:val="both"/>
        <w:rPr>
          <w:rFonts w:asciiTheme="majorHAnsi" w:hAnsiTheme="majorHAnsi"/>
          <w:b/>
          <w:sz w:val="22"/>
        </w:rPr>
      </w:pPr>
    </w:p>
    <w:p w14:paraId="77CF0F91" w14:textId="77777777" w:rsidR="0097454A" w:rsidRDefault="00121E0F" w:rsidP="00AA4DD8">
      <w:pPr>
        <w:jc w:val="both"/>
        <w:rPr>
          <w:rFonts w:asciiTheme="majorHAnsi" w:hAnsiTheme="majorHAnsi"/>
          <w:b/>
          <w:sz w:val="22"/>
        </w:rPr>
      </w:pPr>
      <w:r>
        <w:rPr>
          <w:rFonts w:asciiTheme="majorHAnsi" w:hAnsiTheme="majorHAnsi"/>
          <w:b/>
          <w:sz w:val="22"/>
        </w:rPr>
        <w:br w:type="page"/>
      </w:r>
    </w:p>
    <w:p w14:paraId="7636B53C" w14:textId="77777777" w:rsidR="00C95A23" w:rsidRDefault="00C95A23" w:rsidP="00AA4DD8">
      <w:pPr>
        <w:jc w:val="both"/>
        <w:rPr>
          <w:rFonts w:asciiTheme="majorHAnsi" w:hAnsiTheme="majorHAnsi"/>
          <w:b/>
          <w:sz w:val="22"/>
        </w:rPr>
        <w:sectPr w:rsidR="00C95A23" w:rsidSect="00110FFC">
          <w:pgSz w:w="16840" w:h="11900" w:orient="landscape"/>
          <w:pgMar w:top="1800" w:right="1440" w:bottom="1800" w:left="1440" w:header="708" w:footer="708" w:gutter="0"/>
          <w:cols w:space="708"/>
          <w:docGrid w:linePitch="360"/>
        </w:sectPr>
      </w:pPr>
    </w:p>
    <w:p w14:paraId="4431C86E" w14:textId="50F36CE1" w:rsidR="0025202A" w:rsidRDefault="00121E0F" w:rsidP="00AA4DD8">
      <w:pPr>
        <w:pStyle w:val="Heading1"/>
        <w:jc w:val="both"/>
      </w:pPr>
      <w:bookmarkStart w:id="10" w:name="_Toc452112647"/>
      <w:r w:rsidRPr="00121E0F">
        <w:lastRenderedPageBreak/>
        <w:t>Annex 2: Agenda</w:t>
      </w:r>
      <w:bookmarkEnd w:id="10"/>
    </w:p>
    <w:p w14:paraId="6C0541FE" w14:textId="77777777" w:rsidR="00110FFC" w:rsidRDefault="00110FFC" w:rsidP="00AA4DD8">
      <w:pPr>
        <w:jc w:val="both"/>
      </w:pPr>
    </w:p>
    <w:p w14:paraId="3F574805" w14:textId="68820124" w:rsidR="00110FFC" w:rsidRPr="00110FFC" w:rsidRDefault="00110FFC" w:rsidP="00AA4DD8">
      <w:pPr>
        <w:ind w:left="-567" w:right="-573"/>
        <w:jc w:val="center"/>
        <w:rPr>
          <w:rFonts w:asciiTheme="majorHAnsi" w:hAnsiTheme="majorHAnsi" w:cstheme="minorHAnsi"/>
          <w:b/>
          <w:color w:val="0070C0"/>
          <w:sz w:val="22"/>
          <w:szCs w:val="22"/>
          <w:lang w:val="en-GB"/>
        </w:rPr>
      </w:pPr>
      <w:r w:rsidRPr="00110FFC">
        <w:rPr>
          <w:rFonts w:asciiTheme="majorHAnsi" w:hAnsiTheme="majorHAnsi" w:cstheme="minorHAnsi"/>
          <w:b/>
          <w:color w:val="0070C0"/>
          <w:sz w:val="22"/>
          <w:szCs w:val="22"/>
          <w:lang w:val="en-GB"/>
        </w:rPr>
        <w:t>DAY 1, Thursday 31 March</w:t>
      </w:r>
    </w:p>
    <w:p w14:paraId="1272B140" w14:textId="77777777" w:rsidR="00110FFC" w:rsidRPr="00110FFC" w:rsidRDefault="00110FFC" w:rsidP="00AA4DD8">
      <w:pPr>
        <w:jc w:val="both"/>
        <w:rPr>
          <w:rFonts w:asciiTheme="majorHAnsi" w:hAnsiTheme="majorHAnsi" w:cstheme="minorHAnsi"/>
          <w:b/>
          <w:color w:val="0070C0"/>
          <w:sz w:val="22"/>
          <w:szCs w:val="22"/>
        </w:rPr>
      </w:pPr>
    </w:p>
    <w:tbl>
      <w:tblPr>
        <w:tblW w:w="10715" w:type="dxa"/>
        <w:tblInd w:w="630" w:type="dxa"/>
        <w:tblBorders>
          <w:insideH w:val="single" w:sz="18" w:space="0" w:color="FFFFFF"/>
          <w:insideV w:val="single" w:sz="18" w:space="0" w:color="FFFFFF"/>
        </w:tblBorders>
        <w:tblLayout w:type="fixed"/>
        <w:tblLook w:val="01E0" w:firstRow="1" w:lastRow="1" w:firstColumn="1" w:lastColumn="1" w:noHBand="0" w:noVBand="0"/>
      </w:tblPr>
      <w:tblGrid>
        <w:gridCol w:w="1980"/>
        <w:gridCol w:w="7830"/>
        <w:gridCol w:w="905"/>
      </w:tblGrid>
      <w:tr w:rsidR="00110FFC" w:rsidRPr="00110FFC" w14:paraId="04E5A77B" w14:textId="77777777" w:rsidTr="00110FFC">
        <w:trPr>
          <w:gridAfter w:val="1"/>
          <w:wAfter w:w="905" w:type="dxa"/>
        </w:trPr>
        <w:tc>
          <w:tcPr>
            <w:tcW w:w="1980" w:type="dxa"/>
            <w:tcBorders>
              <w:top w:val="single" w:sz="18" w:space="0" w:color="FFFFFF"/>
            </w:tcBorders>
            <w:shd w:val="clear" w:color="auto" w:fill="C6D9F1" w:themeFill="text2" w:themeFillTint="33"/>
          </w:tcPr>
          <w:p w14:paraId="55069806"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TIME</w:t>
            </w:r>
          </w:p>
        </w:tc>
        <w:tc>
          <w:tcPr>
            <w:tcW w:w="7830" w:type="dxa"/>
            <w:tcBorders>
              <w:top w:val="single" w:sz="18" w:space="0" w:color="FFFFFF"/>
            </w:tcBorders>
            <w:shd w:val="clear" w:color="auto" w:fill="C6D9F1" w:themeFill="text2" w:themeFillTint="33"/>
          </w:tcPr>
          <w:p w14:paraId="79030BB9"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TOPIC</w:t>
            </w:r>
          </w:p>
        </w:tc>
      </w:tr>
      <w:tr w:rsidR="00110FFC" w:rsidRPr="00110FFC" w14:paraId="562E79B7" w14:textId="77777777" w:rsidTr="00110FFC">
        <w:trPr>
          <w:gridAfter w:val="1"/>
          <w:wAfter w:w="905" w:type="dxa"/>
          <w:trHeight w:val="290"/>
        </w:trPr>
        <w:tc>
          <w:tcPr>
            <w:tcW w:w="1980" w:type="dxa"/>
            <w:shd w:val="clear" w:color="auto" w:fill="D9D9D9"/>
            <w:vAlign w:val="center"/>
          </w:tcPr>
          <w:p w14:paraId="7956C31E" w14:textId="77777777" w:rsidR="00110FFC" w:rsidRPr="00110FFC" w:rsidRDefault="00110FFC" w:rsidP="00AA4DD8">
            <w:pPr>
              <w:tabs>
                <w:tab w:val="left" w:pos="1478"/>
              </w:tabs>
              <w:jc w:val="both"/>
              <w:rPr>
                <w:rFonts w:asciiTheme="majorHAnsi" w:hAnsiTheme="majorHAnsi" w:cstheme="minorHAnsi"/>
                <w:b/>
                <w:sz w:val="22"/>
                <w:szCs w:val="22"/>
              </w:rPr>
            </w:pPr>
            <w:r w:rsidRPr="00110FFC">
              <w:rPr>
                <w:rFonts w:asciiTheme="majorHAnsi" w:hAnsiTheme="majorHAnsi" w:cstheme="minorHAnsi"/>
                <w:b/>
                <w:sz w:val="22"/>
                <w:szCs w:val="22"/>
              </w:rPr>
              <w:t>8:30 – 9:00</w:t>
            </w:r>
          </w:p>
        </w:tc>
        <w:tc>
          <w:tcPr>
            <w:tcW w:w="7830" w:type="dxa"/>
            <w:shd w:val="clear" w:color="auto" w:fill="D9D9D9"/>
          </w:tcPr>
          <w:p w14:paraId="108840E6"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 xml:space="preserve">Registration </w:t>
            </w:r>
          </w:p>
        </w:tc>
      </w:tr>
      <w:tr w:rsidR="00110FFC" w:rsidRPr="00110FFC" w14:paraId="0D0CBAE4" w14:textId="77777777" w:rsidTr="00110FFC">
        <w:trPr>
          <w:gridAfter w:val="1"/>
          <w:wAfter w:w="905" w:type="dxa"/>
          <w:trHeight w:val="528"/>
        </w:trPr>
        <w:tc>
          <w:tcPr>
            <w:tcW w:w="1980" w:type="dxa"/>
            <w:tcBorders>
              <w:bottom w:val="single" w:sz="18" w:space="0" w:color="FFFFFF"/>
            </w:tcBorders>
            <w:shd w:val="clear" w:color="auto" w:fill="D9D9D9"/>
          </w:tcPr>
          <w:p w14:paraId="50004A3B" w14:textId="77777777" w:rsidR="00110FFC" w:rsidRPr="00110FFC" w:rsidRDefault="00110FFC" w:rsidP="00AA4DD8">
            <w:pPr>
              <w:tabs>
                <w:tab w:val="left" w:pos="1478"/>
              </w:tabs>
              <w:jc w:val="both"/>
              <w:rPr>
                <w:rFonts w:asciiTheme="majorHAnsi" w:hAnsiTheme="majorHAnsi" w:cstheme="minorHAnsi"/>
                <w:b/>
                <w:sz w:val="22"/>
                <w:szCs w:val="22"/>
              </w:rPr>
            </w:pPr>
            <w:r w:rsidRPr="00110FFC">
              <w:rPr>
                <w:rFonts w:asciiTheme="majorHAnsi" w:hAnsiTheme="majorHAnsi" w:cstheme="minorHAnsi"/>
                <w:b/>
                <w:sz w:val="22"/>
                <w:szCs w:val="22"/>
              </w:rPr>
              <w:t>9:00 – 10:00</w:t>
            </w:r>
          </w:p>
          <w:p w14:paraId="362C90BA" w14:textId="77777777" w:rsidR="00110FFC" w:rsidRPr="00110FFC" w:rsidRDefault="00110FFC" w:rsidP="00AA4DD8">
            <w:pPr>
              <w:tabs>
                <w:tab w:val="left" w:pos="1478"/>
              </w:tabs>
              <w:jc w:val="both"/>
              <w:rPr>
                <w:rFonts w:asciiTheme="majorHAnsi" w:hAnsiTheme="majorHAnsi" w:cstheme="minorHAnsi"/>
                <w:b/>
                <w:color w:val="C00000"/>
                <w:sz w:val="22"/>
                <w:szCs w:val="22"/>
              </w:rPr>
            </w:pPr>
          </w:p>
          <w:p w14:paraId="66B8FA7F" w14:textId="77777777" w:rsidR="00110FFC" w:rsidRPr="00110FFC" w:rsidRDefault="00110FFC" w:rsidP="00AA4DD8">
            <w:pPr>
              <w:tabs>
                <w:tab w:val="left" w:pos="1478"/>
              </w:tabs>
              <w:jc w:val="both"/>
              <w:rPr>
                <w:rFonts w:asciiTheme="majorHAnsi" w:hAnsiTheme="majorHAnsi" w:cstheme="minorHAnsi"/>
                <w:sz w:val="22"/>
                <w:szCs w:val="22"/>
              </w:rPr>
            </w:pPr>
          </w:p>
        </w:tc>
        <w:tc>
          <w:tcPr>
            <w:tcW w:w="7830" w:type="dxa"/>
            <w:tcBorders>
              <w:bottom w:val="single" w:sz="18" w:space="0" w:color="FFFFFF"/>
            </w:tcBorders>
            <w:shd w:val="clear" w:color="auto" w:fill="D9D9D9"/>
          </w:tcPr>
          <w:p w14:paraId="616ECC8D"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OPENING &amp; INTRODUCTION</w:t>
            </w:r>
          </w:p>
          <w:p w14:paraId="72AA2512" w14:textId="77777777" w:rsidR="00110FFC" w:rsidRPr="00110FFC" w:rsidRDefault="00110FFC" w:rsidP="00AA4DD8">
            <w:pPr>
              <w:jc w:val="both"/>
              <w:rPr>
                <w:rFonts w:asciiTheme="majorHAnsi" w:hAnsiTheme="majorHAnsi" w:cstheme="minorHAnsi"/>
                <w:b/>
                <w:sz w:val="22"/>
                <w:szCs w:val="22"/>
              </w:rPr>
            </w:pPr>
          </w:p>
          <w:p w14:paraId="045D1A4E"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b/>
                <w:sz w:val="22"/>
                <w:szCs w:val="22"/>
              </w:rPr>
              <w:t>Contextualizing the meeting</w:t>
            </w:r>
            <w:r w:rsidRPr="00110FFC">
              <w:rPr>
                <w:rFonts w:asciiTheme="majorHAnsi" w:hAnsiTheme="majorHAnsi" w:cstheme="minorHAnsi"/>
                <w:sz w:val="22"/>
                <w:szCs w:val="22"/>
              </w:rPr>
              <w:t>: Objectives, expected outcomes and introduction</w:t>
            </w:r>
          </w:p>
          <w:p w14:paraId="02C6D212"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sz w:val="22"/>
                <w:szCs w:val="22"/>
              </w:rPr>
              <w:t xml:space="preserve">The moderator will explain the goal and objectives of the meeting and will request participants to introduce themselves. </w:t>
            </w:r>
          </w:p>
          <w:p w14:paraId="2075A4B4" w14:textId="77777777" w:rsidR="00110FFC" w:rsidRPr="00110FFC" w:rsidRDefault="00110FFC" w:rsidP="00AA4DD8">
            <w:pPr>
              <w:jc w:val="both"/>
              <w:rPr>
                <w:rFonts w:asciiTheme="majorHAnsi" w:hAnsiTheme="majorHAnsi" w:cstheme="minorHAnsi"/>
                <w:b/>
                <w:color w:val="C00000"/>
                <w:sz w:val="22"/>
                <w:szCs w:val="22"/>
              </w:rPr>
            </w:pPr>
          </w:p>
          <w:p w14:paraId="5C3C4EA7"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Opening Remarks</w:t>
            </w:r>
          </w:p>
          <w:p w14:paraId="10A25588" w14:textId="77777777" w:rsidR="00110FFC" w:rsidRPr="00110FFC" w:rsidRDefault="00110FFC" w:rsidP="00AA4DD8">
            <w:pPr>
              <w:pStyle w:val="ListParagraph"/>
              <w:numPr>
                <w:ilvl w:val="0"/>
                <w:numId w:val="2"/>
              </w:numPr>
              <w:jc w:val="both"/>
              <w:rPr>
                <w:rStyle w:val="apple-converted-space"/>
                <w:rFonts w:asciiTheme="majorHAnsi" w:hAnsiTheme="majorHAnsi" w:cstheme="minorHAnsi"/>
                <w:sz w:val="22"/>
                <w:szCs w:val="22"/>
              </w:rPr>
            </w:pPr>
            <w:r w:rsidRPr="00110FFC">
              <w:rPr>
                <w:rFonts w:asciiTheme="majorHAnsi" w:hAnsiTheme="majorHAnsi" w:cstheme="minorHAnsi"/>
                <w:b/>
                <w:sz w:val="22"/>
                <w:szCs w:val="22"/>
              </w:rPr>
              <w:t>Nadia Rasheed</w:t>
            </w:r>
            <w:r w:rsidRPr="00110FFC">
              <w:rPr>
                <w:rFonts w:asciiTheme="majorHAnsi" w:hAnsiTheme="majorHAnsi" w:cstheme="minorHAnsi"/>
                <w:sz w:val="22"/>
                <w:szCs w:val="22"/>
              </w:rPr>
              <w:t>, Team Leader, HIV, Health and Development, UNDP Bangkok Regional Hub</w:t>
            </w:r>
            <w:r w:rsidRPr="00110FFC">
              <w:rPr>
                <w:rFonts w:asciiTheme="majorHAnsi" w:hAnsiTheme="majorHAnsi" w:cstheme="minorHAnsi"/>
                <w:b/>
                <w:sz w:val="22"/>
                <w:szCs w:val="22"/>
              </w:rPr>
              <w:t xml:space="preserve"> </w:t>
            </w:r>
            <w:r w:rsidRPr="00110FFC">
              <w:rPr>
                <w:rStyle w:val="apple-converted-space"/>
                <w:rFonts w:asciiTheme="majorHAnsi" w:hAnsiTheme="majorHAnsi" w:cstheme="minorHAnsi"/>
                <w:sz w:val="22"/>
                <w:szCs w:val="22"/>
              </w:rPr>
              <w:t> </w:t>
            </w:r>
          </w:p>
          <w:p w14:paraId="3EB7F55C" w14:textId="77777777" w:rsidR="00110FFC" w:rsidRPr="00110FFC" w:rsidRDefault="00110FFC" w:rsidP="00AA4DD8">
            <w:pPr>
              <w:pStyle w:val="ListParagraph"/>
              <w:numPr>
                <w:ilvl w:val="0"/>
                <w:numId w:val="2"/>
              </w:numPr>
              <w:jc w:val="both"/>
              <w:rPr>
                <w:rStyle w:val="apple-converted-space"/>
                <w:rFonts w:asciiTheme="majorHAnsi" w:hAnsiTheme="majorHAnsi" w:cstheme="minorHAnsi"/>
                <w:sz w:val="22"/>
                <w:szCs w:val="22"/>
              </w:rPr>
            </w:pPr>
            <w:r w:rsidRPr="00110FFC">
              <w:rPr>
                <w:rStyle w:val="apple-converted-space"/>
                <w:rFonts w:asciiTheme="majorHAnsi" w:hAnsiTheme="majorHAnsi" w:cstheme="minorHAnsi"/>
                <w:b/>
                <w:sz w:val="22"/>
                <w:szCs w:val="22"/>
              </w:rPr>
              <w:t>Philippe Creac’H</w:t>
            </w:r>
            <w:r w:rsidRPr="00110FFC">
              <w:rPr>
                <w:rStyle w:val="apple-converted-space"/>
                <w:rFonts w:asciiTheme="majorHAnsi" w:hAnsiTheme="majorHAnsi" w:cstheme="minorHAnsi"/>
                <w:sz w:val="22"/>
                <w:szCs w:val="22"/>
              </w:rPr>
              <w:t>, Fund Portfolio Manager, Global Fund to Fight AIDS, TB and Malaria</w:t>
            </w:r>
          </w:p>
          <w:p w14:paraId="324C91AE" w14:textId="77777777" w:rsidR="00110FFC" w:rsidRPr="00110FFC" w:rsidRDefault="00110FFC" w:rsidP="00AA4DD8">
            <w:pPr>
              <w:pStyle w:val="ListParagraph"/>
              <w:numPr>
                <w:ilvl w:val="0"/>
                <w:numId w:val="2"/>
              </w:numPr>
              <w:jc w:val="both"/>
              <w:rPr>
                <w:rFonts w:asciiTheme="majorHAnsi" w:hAnsiTheme="majorHAnsi"/>
                <w:b/>
                <w:sz w:val="22"/>
                <w:szCs w:val="22"/>
              </w:rPr>
            </w:pPr>
            <w:r w:rsidRPr="00110FFC">
              <w:rPr>
                <w:rFonts w:asciiTheme="majorHAnsi" w:hAnsiTheme="majorHAnsi"/>
                <w:b/>
                <w:sz w:val="22"/>
                <w:szCs w:val="22"/>
              </w:rPr>
              <w:t>Steve Kraus</w:t>
            </w:r>
            <w:r w:rsidRPr="00110FFC">
              <w:rPr>
                <w:rFonts w:asciiTheme="majorHAnsi" w:hAnsiTheme="majorHAnsi"/>
                <w:sz w:val="22"/>
                <w:szCs w:val="22"/>
              </w:rPr>
              <w:t>, UNAIDS Regional Director, Bangkok</w:t>
            </w:r>
          </w:p>
          <w:p w14:paraId="3E7D9016" w14:textId="77777777" w:rsidR="00110FFC" w:rsidRPr="00110FFC" w:rsidRDefault="00110FFC" w:rsidP="00AA4DD8">
            <w:pPr>
              <w:pStyle w:val="ListParagraph"/>
              <w:numPr>
                <w:ilvl w:val="0"/>
                <w:numId w:val="2"/>
              </w:numPr>
              <w:jc w:val="both"/>
              <w:rPr>
                <w:rFonts w:asciiTheme="majorHAnsi" w:hAnsiTheme="majorHAnsi"/>
                <w:sz w:val="22"/>
                <w:szCs w:val="22"/>
              </w:rPr>
            </w:pPr>
            <w:r w:rsidRPr="00110FFC">
              <w:rPr>
                <w:rFonts w:asciiTheme="majorHAnsi" w:hAnsiTheme="majorHAnsi"/>
                <w:b/>
                <w:sz w:val="22"/>
                <w:szCs w:val="22"/>
              </w:rPr>
              <w:t>Shale Ahmed</w:t>
            </w:r>
            <w:r w:rsidRPr="00110FFC">
              <w:rPr>
                <w:rFonts w:asciiTheme="majorHAnsi" w:hAnsiTheme="majorHAnsi"/>
                <w:sz w:val="22"/>
                <w:szCs w:val="22"/>
              </w:rPr>
              <w:t xml:space="preserve">, Executive Director, Bandhu Social Welfare Society, Bangladesh  </w:t>
            </w:r>
          </w:p>
          <w:p w14:paraId="720D6798" w14:textId="77777777" w:rsidR="00110FFC" w:rsidRPr="00110FFC" w:rsidRDefault="00110FFC" w:rsidP="00AA4DD8">
            <w:pPr>
              <w:pStyle w:val="ListParagraph"/>
              <w:ind w:left="360"/>
              <w:jc w:val="both"/>
              <w:rPr>
                <w:rFonts w:asciiTheme="majorHAnsi" w:hAnsiTheme="majorHAnsi" w:cstheme="minorHAnsi"/>
                <w:sz w:val="22"/>
                <w:szCs w:val="22"/>
              </w:rPr>
            </w:pPr>
          </w:p>
          <w:p w14:paraId="031A4350" w14:textId="77777777" w:rsidR="00110FFC" w:rsidRDefault="00110FFC" w:rsidP="00AA4DD8">
            <w:pPr>
              <w:tabs>
                <w:tab w:val="left" w:pos="1478"/>
              </w:tabs>
              <w:jc w:val="both"/>
              <w:rPr>
                <w:rFonts w:asciiTheme="majorHAnsi" w:hAnsiTheme="majorHAnsi" w:cstheme="minorHAnsi"/>
                <w:b/>
                <w:sz w:val="22"/>
                <w:szCs w:val="22"/>
              </w:rPr>
            </w:pPr>
            <w:r w:rsidRPr="00110FFC">
              <w:rPr>
                <w:rFonts w:asciiTheme="majorHAnsi" w:hAnsiTheme="majorHAnsi" w:cstheme="minorHAnsi"/>
                <w:b/>
                <w:sz w:val="22"/>
                <w:szCs w:val="22"/>
              </w:rPr>
              <w:t>Moderator: Edmund Settle, Policy Advisor, UNDP</w:t>
            </w:r>
          </w:p>
          <w:p w14:paraId="074C16A0" w14:textId="77777777" w:rsidR="00E978ED" w:rsidRPr="00110FFC" w:rsidRDefault="00E978ED" w:rsidP="00AA4DD8">
            <w:pPr>
              <w:tabs>
                <w:tab w:val="left" w:pos="1478"/>
              </w:tabs>
              <w:jc w:val="both"/>
              <w:rPr>
                <w:rFonts w:asciiTheme="majorHAnsi" w:hAnsiTheme="majorHAnsi" w:cstheme="minorHAnsi"/>
                <w:sz w:val="22"/>
                <w:szCs w:val="22"/>
              </w:rPr>
            </w:pPr>
          </w:p>
        </w:tc>
      </w:tr>
      <w:tr w:rsidR="00110FFC" w:rsidRPr="00110FFC" w14:paraId="463ACEF9" w14:textId="77777777" w:rsidTr="00110FFC">
        <w:trPr>
          <w:gridAfter w:val="1"/>
          <w:wAfter w:w="905" w:type="dxa"/>
          <w:trHeight w:val="819"/>
        </w:trPr>
        <w:tc>
          <w:tcPr>
            <w:tcW w:w="1980" w:type="dxa"/>
            <w:tcBorders>
              <w:top w:val="single" w:sz="18" w:space="0" w:color="FFFFFF"/>
              <w:bottom w:val="single" w:sz="18" w:space="0" w:color="FFFFFF"/>
            </w:tcBorders>
            <w:shd w:val="clear" w:color="auto" w:fill="8DB3E2" w:themeFill="text2" w:themeFillTint="66"/>
            <w:vAlign w:val="center"/>
          </w:tcPr>
          <w:p w14:paraId="3C6A6A3C" w14:textId="77777777" w:rsidR="00110FFC" w:rsidRPr="00110FFC" w:rsidRDefault="00110FFC" w:rsidP="00AA4DD8">
            <w:pPr>
              <w:tabs>
                <w:tab w:val="left" w:pos="1478"/>
              </w:tabs>
              <w:jc w:val="both"/>
              <w:rPr>
                <w:rFonts w:asciiTheme="majorHAnsi" w:hAnsiTheme="majorHAnsi" w:cstheme="minorHAnsi"/>
                <w:b/>
                <w:sz w:val="22"/>
                <w:szCs w:val="22"/>
              </w:rPr>
            </w:pPr>
            <w:r w:rsidRPr="00110FFC">
              <w:rPr>
                <w:rFonts w:asciiTheme="majorHAnsi" w:hAnsiTheme="majorHAnsi" w:cstheme="minorHAnsi"/>
                <w:b/>
                <w:sz w:val="22"/>
                <w:szCs w:val="22"/>
              </w:rPr>
              <w:t>10:00 – 10:30</w:t>
            </w:r>
          </w:p>
        </w:tc>
        <w:tc>
          <w:tcPr>
            <w:tcW w:w="7830" w:type="dxa"/>
            <w:tcBorders>
              <w:top w:val="single" w:sz="18" w:space="0" w:color="FFFFFF"/>
              <w:bottom w:val="single" w:sz="18" w:space="0" w:color="FFFFFF"/>
            </w:tcBorders>
            <w:shd w:val="clear" w:color="auto" w:fill="8DB3E2" w:themeFill="text2" w:themeFillTint="66"/>
            <w:vAlign w:val="center"/>
          </w:tcPr>
          <w:p w14:paraId="597A5C7B" w14:textId="3F4E9271" w:rsidR="00110FFC" w:rsidRPr="00110FFC" w:rsidRDefault="00110FFC" w:rsidP="00AA4DD8">
            <w:pPr>
              <w:jc w:val="both"/>
              <w:rPr>
                <w:rFonts w:asciiTheme="majorHAnsi" w:hAnsiTheme="majorHAnsi" w:cstheme="minorHAnsi"/>
                <w:b/>
                <w:color w:val="C00000"/>
                <w:sz w:val="22"/>
                <w:szCs w:val="22"/>
              </w:rPr>
            </w:pPr>
            <w:r w:rsidRPr="00110FFC">
              <w:rPr>
                <w:rFonts w:asciiTheme="majorHAnsi" w:hAnsiTheme="majorHAnsi" w:cstheme="minorHAnsi"/>
                <w:b/>
                <w:color w:val="C00000"/>
                <w:sz w:val="22"/>
                <w:szCs w:val="22"/>
              </w:rPr>
              <w:t xml:space="preserve">Session 1: CCM Steering Committee </w:t>
            </w:r>
            <w:r w:rsidR="0023238F">
              <w:rPr>
                <w:rFonts w:asciiTheme="majorHAnsi" w:hAnsiTheme="majorHAnsi" w:cstheme="minorHAnsi"/>
                <w:b/>
                <w:color w:val="C00000"/>
                <w:sz w:val="22"/>
                <w:szCs w:val="22"/>
              </w:rPr>
              <w:t>governance i</w:t>
            </w:r>
            <w:r w:rsidRPr="00110FFC">
              <w:rPr>
                <w:rFonts w:asciiTheme="majorHAnsi" w:hAnsiTheme="majorHAnsi" w:cstheme="minorHAnsi"/>
                <w:b/>
                <w:color w:val="C00000"/>
                <w:sz w:val="22"/>
                <w:szCs w:val="22"/>
              </w:rPr>
              <w:t xml:space="preserve">ssues </w:t>
            </w:r>
          </w:p>
        </w:tc>
      </w:tr>
      <w:tr w:rsidR="00110FFC" w:rsidRPr="00110FFC" w14:paraId="424EFDED" w14:textId="77777777" w:rsidTr="00110FFC">
        <w:trPr>
          <w:gridAfter w:val="1"/>
          <w:wAfter w:w="905" w:type="dxa"/>
          <w:trHeight w:val="722"/>
        </w:trPr>
        <w:tc>
          <w:tcPr>
            <w:tcW w:w="1980" w:type="dxa"/>
            <w:shd w:val="clear" w:color="auto" w:fill="D9D9D9" w:themeFill="background1" w:themeFillShade="D9"/>
          </w:tcPr>
          <w:p w14:paraId="5922FCB3"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Objective</w:t>
            </w:r>
          </w:p>
          <w:p w14:paraId="2E453B7E" w14:textId="77777777" w:rsidR="00110FFC" w:rsidRPr="00110FFC" w:rsidRDefault="00110FFC" w:rsidP="00AA4DD8">
            <w:pPr>
              <w:jc w:val="both"/>
              <w:rPr>
                <w:rFonts w:asciiTheme="majorHAnsi" w:hAnsiTheme="majorHAnsi" w:cstheme="minorHAnsi"/>
                <w:b/>
                <w:sz w:val="22"/>
                <w:szCs w:val="22"/>
              </w:rPr>
            </w:pPr>
          </w:p>
          <w:p w14:paraId="310809CC" w14:textId="77777777" w:rsidR="00110FFC" w:rsidRPr="00110FFC" w:rsidRDefault="00110FFC" w:rsidP="00AA4DD8">
            <w:pPr>
              <w:jc w:val="both"/>
              <w:rPr>
                <w:rFonts w:asciiTheme="majorHAnsi" w:hAnsiTheme="majorHAnsi" w:cstheme="minorHAnsi"/>
                <w:b/>
                <w:sz w:val="22"/>
                <w:szCs w:val="22"/>
              </w:rPr>
            </w:pPr>
          </w:p>
        </w:tc>
        <w:tc>
          <w:tcPr>
            <w:tcW w:w="7830" w:type="dxa"/>
            <w:shd w:val="clear" w:color="auto" w:fill="D9D9D9" w:themeFill="background1" w:themeFillShade="D9"/>
          </w:tcPr>
          <w:p w14:paraId="1C6C935B" w14:textId="77777777" w:rsidR="00110FFC" w:rsidRPr="00110FFC" w:rsidRDefault="00110FFC" w:rsidP="00AA4DD8">
            <w:pPr>
              <w:pStyle w:val="ListParagraph"/>
              <w:numPr>
                <w:ilvl w:val="0"/>
                <w:numId w:val="5"/>
              </w:numPr>
              <w:ind w:right="72"/>
              <w:jc w:val="both"/>
              <w:rPr>
                <w:rFonts w:asciiTheme="majorHAnsi" w:hAnsiTheme="majorHAnsi" w:cstheme="minorHAnsi"/>
                <w:sz w:val="22"/>
                <w:szCs w:val="22"/>
              </w:rPr>
            </w:pPr>
            <w:r w:rsidRPr="00110FFC">
              <w:rPr>
                <w:rFonts w:asciiTheme="majorHAnsi" w:hAnsiTheme="majorHAnsi" w:cstheme="minorHAnsi"/>
                <w:sz w:val="22"/>
                <w:szCs w:val="22"/>
              </w:rPr>
              <w:t>To review and endorse the 7</w:t>
            </w:r>
            <w:r w:rsidRPr="00110FFC">
              <w:rPr>
                <w:rFonts w:asciiTheme="majorHAnsi" w:hAnsiTheme="majorHAnsi" w:cstheme="minorHAnsi"/>
                <w:sz w:val="22"/>
                <w:szCs w:val="22"/>
                <w:vertAlign w:val="superscript"/>
              </w:rPr>
              <w:t>th</w:t>
            </w:r>
            <w:r w:rsidRPr="00110FFC">
              <w:rPr>
                <w:rFonts w:asciiTheme="majorHAnsi" w:hAnsiTheme="majorHAnsi" w:cstheme="minorHAnsi"/>
                <w:sz w:val="22"/>
                <w:szCs w:val="22"/>
              </w:rPr>
              <w:t xml:space="preserve"> CCM Regional Steering Committee Meeting minutes </w:t>
            </w:r>
          </w:p>
          <w:p w14:paraId="0C5DBF09" w14:textId="77777777" w:rsidR="00110FFC" w:rsidRPr="00110FFC" w:rsidRDefault="00110FFC" w:rsidP="00AA4DD8">
            <w:pPr>
              <w:pStyle w:val="ListParagraph"/>
              <w:numPr>
                <w:ilvl w:val="0"/>
                <w:numId w:val="5"/>
              </w:numPr>
              <w:ind w:right="72"/>
              <w:jc w:val="both"/>
              <w:rPr>
                <w:rFonts w:asciiTheme="majorHAnsi" w:hAnsiTheme="majorHAnsi" w:cstheme="minorHAnsi"/>
                <w:sz w:val="22"/>
                <w:szCs w:val="22"/>
              </w:rPr>
            </w:pPr>
            <w:r w:rsidRPr="00110FFC">
              <w:rPr>
                <w:rFonts w:asciiTheme="majorHAnsi" w:hAnsiTheme="majorHAnsi" w:cstheme="minorHAnsi"/>
                <w:sz w:val="22"/>
                <w:szCs w:val="22"/>
              </w:rPr>
              <w:t>To follow up on recommendations of the last meeting in March 2015.</w:t>
            </w:r>
          </w:p>
          <w:p w14:paraId="03767FDC" w14:textId="77777777" w:rsidR="00110FFC" w:rsidRPr="00110FFC" w:rsidRDefault="00110FFC" w:rsidP="00AA4DD8">
            <w:pPr>
              <w:pStyle w:val="ListParagraph"/>
              <w:numPr>
                <w:ilvl w:val="0"/>
                <w:numId w:val="5"/>
              </w:numPr>
              <w:ind w:right="72"/>
              <w:jc w:val="both"/>
              <w:rPr>
                <w:rFonts w:asciiTheme="majorHAnsi" w:hAnsiTheme="majorHAnsi" w:cstheme="minorHAnsi"/>
                <w:sz w:val="22"/>
                <w:szCs w:val="22"/>
              </w:rPr>
            </w:pPr>
            <w:r w:rsidRPr="00110FFC">
              <w:rPr>
                <w:rFonts w:asciiTheme="majorHAnsi" w:hAnsiTheme="majorHAnsi" w:cstheme="minorHAnsi"/>
                <w:sz w:val="22"/>
                <w:szCs w:val="22"/>
              </w:rPr>
              <w:t xml:space="preserve">To elect a new CCM Regional Steering Committee Coordinator.  </w:t>
            </w:r>
          </w:p>
          <w:p w14:paraId="7413C840" w14:textId="77777777" w:rsidR="00110FFC" w:rsidRPr="00110FFC" w:rsidRDefault="00110FFC" w:rsidP="00AA4DD8">
            <w:pPr>
              <w:pStyle w:val="ListParagraph"/>
              <w:ind w:left="0" w:right="72"/>
              <w:jc w:val="both"/>
              <w:rPr>
                <w:rFonts w:asciiTheme="majorHAnsi" w:hAnsiTheme="majorHAnsi" w:cstheme="minorHAnsi"/>
                <w:sz w:val="22"/>
                <w:szCs w:val="22"/>
              </w:rPr>
            </w:pPr>
          </w:p>
          <w:p w14:paraId="431476B1" w14:textId="77777777" w:rsid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Moderator: Manaj Kumar Biswas, CCM Coordinator Bangladesh</w:t>
            </w:r>
          </w:p>
          <w:p w14:paraId="35F63B55" w14:textId="77777777" w:rsidR="00E978ED" w:rsidRPr="00110FFC" w:rsidRDefault="00E978ED" w:rsidP="00AA4DD8">
            <w:pPr>
              <w:jc w:val="both"/>
              <w:rPr>
                <w:rFonts w:asciiTheme="majorHAnsi" w:hAnsiTheme="majorHAnsi" w:cstheme="minorHAnsi"/>
                <w:sz w:val="22"/>
                <w:szCs w:val="22"/>
              </w:rPr>
            </w:pPr>
          </w:p>
        </w:tc>
      </w:tr>
      <w:tr w:rsidR="00110FFC" w:rsidRPr="00110FFC" w14:paraId="2FD0636A" w14:textId="77777777" w:rsidTr="00110FFC">
        <w:trPr>
          <w:trHeight w:val="362"/>
        </w:trPr>
        <w:tc>
          <w:tcPr>
            <w:tcW w:w="1980" w:type="dxa"/>
            <w:shd w:val="clear" w:color="auto" w:fill="C6D9F1" w:themeFill="text2" w:themeFillTint="33"/>
          </w:tcPr>
          <w:p w14:paraId="6B7042F7"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10:30-10:45</w:t>
            </w:r>
          </w:p>
        </w:tc>
        <w:tc>
          <w:tcPr>
            <w:tcW w:w="7830" w:type="dxa"/>
            <w:shd w:val="clear" w:color="auto" w:fill="C6D9F1" w:themeFill="text2" w:themeFillTint="33"/>
          </w:tcPr>
          <w:p w14:paraId="4CC5DDB7"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TEA BREAK</w:t>
            </w:r>
          </w:p>
        </w:tc>
        <w:tc>
          <w:tcPr>
            <w:tcW w:w="905" w:type="dxa"/>
            <w:shd w:val="clear" w:color="auto" w:fill="FFFFFF" w:themeFill="background1"/>
          </w:tcPr>
          <w:p w14:paraId="5DD7832E" w14:textId="77777777" w:rsidR="00110FFC" w:rsidRPr="00110FFC" w:rsidRDefault="00110FFC" w:rsidP="00AA4DD8">
            <w:pPr>
              <w:jc w:val="both"/>
              <w:rPr>
                <w:rFonts w:asciiTheme="majorHAnsi" w:hAnsiTheme="majorHAnsi" w:cstheme="minorHAnsi"/>
                <w:sz w:val="22"/>
                <w:szCs w:val="22"/>
              </w:rPr>
            </w:pPr>
          </w:p>
        </w:tc>
      </w:tr>
      <w:tr w:rsidR="00110FFC" w:rsidRPr="00110FFC" w14:paraId="097204DF" w14:textId="77777777" w:rsidTr="00110FFC">
        <w:trPr>
          <w:gridAfter w:val="1"/>
          <w:wAfter w:w="905" w:type="dxa"/>
          <w:trHeight w:val="692"/>
        </w:trPr>
        <w:tc>
          <w:tcPr>
            <w:tcW w:w="1980" w:type="dxa"/>
            <w:tcBorders>
              <w:top w:val="single" w:sz="18" w:space="0" w:color="FFFFFF"/>
              <w:bottom w:val="single" w:sz="18" w:space="0" w:color="FFFFFF"/>
            </w:tcBorders>
            <w:shd w:val="clear" w:color="auto" w:fill="8DB3E2" w:themeFill="text2" w:themeFillTint="66"/>
            <w:vAlign w:val="center"/>
          </w:tcPr>
          <w:p w14:paraId="68829BF8" w14:textId="77777777" w:rsidR="00110FFC" w:rsidRPr="00110FFC" w:rsidRDefault="00110FFC" w:rsidP="00AA4DD8">
            <w:pPr>
              <w:tabs>
                <w:tab w:val="left" w:pos="1478"/>
              </w:tabs>
              <w:jc w:val="both"/>
              <w:rPr>
                <w:rFonts w:asciiTheme="majorHAnsi" w:hAnsiTheme="majorHAnsi" w:cstheme="minorHAnsi"/>
                <w:b/>
                <w:sz w:val="22"/>
                <w:szCs w:val="22"/>
              </w:rPr>
            </w:pPr>
            <w:r w:rsidRPr="00110FFC">
              <w:rPr>
                <w:rFonts w:asciiTheme="majorHAnsi" w:hAnsiTheme="majorHAnsi" w:cstheme="minorHAnsi"/>
                <w:b/>
                <w:sz w:val="22"/>
                <w:szCs w:val="22"/>
              </w:rPr>
              <w:t>10:45-11:30</w:t>
            </w:r>
          </w:p>
        </w:tc>
        <w:tc>
          <w:tcPr>
            <w:tcW w:w="7830" w:type="dxa"/>
            <w:tcBorders>
              <w:top w:val="single" w:sz="18" w:space="0" w:color="FFFFFF"/>
              <w:bottom w:val="single" w:sz="18" w:space="0" w:color="FFFFFF"/>
            </w:tcBorders>
            <w:shd w:val="clear" w:color="auto" w:fill="8DB3E2" w:themeFill="text2" w:themeFillTint="66"/>
            <w:vAlign w:val="center"/>
          </w:tcPr>
          <w:p w14:paraId="75A6575A" w14:textId="1AA457B6" w:rsidR="00110FFC" w:rsidRPr="00110FFC" w:rsidRDefault="00110FFC" w:rsidP="00AA4DD8">
            <w:pPr>
              <w:jc w:val="both"/>
              <w:rPr>
                <w:rFonts w:asciiTheme="majorHAnsi" w:hAnsiTheme="majorHAnsi" w:cstheme="minorHAnsi"/>
                <w:b/>
                <w:color w:val="C00000"/>
                <w:sz w:val="22"/>
                <w:szCs w:val="22"/>
              </w:rPr>
            </w:pPr>
            <w:r w:rsidRPr="00110FFC">
              <w:rPr>
                <w:rFonts w:asciiTheme="majorHAnsi" w:hAnsiTheme="majorHAnsi" w:cstheme="minorHAnsi"/>
                <w:b/>
                <w:color w:val="C00000"/>
                <w:sz w:val="22"/>
                <w:szCs w:val="22"/>
              </w:rPr>
              <w:t xml:space="preserve">Session 2: Regional,  MSA programme </w:t>
            </w:r>
            <w:r w:rsidR="0023238F">
              <w:rPr>
                <w:rFonts w:asciiTheme="majorHAnsi" w:hAnsiTheme="majorHAnsi" w:cstheme="minorHAnsi"/>
                <w:b/>
                <w:color w:val="C00000"/>
                <w:sz w:val="22"/>
                <w:szCs w:val="22"/>
              </w:rPr>
              <w:t>s</w:t>
            </w:r>
            <w:r w:rsidRPr="00110FFC">
              <w:rPr>
                <w:rFonts w:asciiTheme="majorHAnsi" w:hAnsiTheme="majorHAnsi" w:cstheme="minorHAnsi"/>
                <w:b/>
                <w:color w:val="C00000"/>
                <w:sz w:val="22"/>
                <w:szCs w:val="22"/>
              </w:rPr>
              <w:t xml:space="preserve">napshot  </w:t>
            </w:r>
          </w:p>
        </w:tc>
      </w:tr>
      <w:tr w:rsidR="00110FFC" w:rsidRPr="00110FFC" w14:paraId="6297E729" w14:textId="77777777" w:rsidTr="00110FFC">
        <w:trPr>
          <w:gridAfter w:val="1"/>
          <w:wAfter w:w="905" w:type="dxa"/>
          <w:trHeight w:val="778"/>
        </w:trPr>
        <w:tc>
          <w:tcPr>
            <w:tcW w:w="1980" w:type="dxa"/>
            <w:tcBorders>
              <w:bottom w:val="single" w:sz="18" w:space="0" w:color="FFFFFF"/>
            </w:tcBorders>
            <w:shd w:val="clear" w:color="auto" w:fill="D9D9D9"/>
          </w:tcPr>
          <w:p w14:paraId="76318526"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Objective</w:t>
            </w:r>
          </w:p>
          <w:p w14:paraId="64CDEE1A" w14:textId="77777777" w:rsidR="00110FFC" w:rsidRPr="00110FFC" w:rsidRDefault="00110FFC" w:rsidP="00AA4DD8">
            <w:pPr>
              <w:tabs>
                <w:tab w:val="left" w:pos="1478"/>
              </w:tabs>
              <w:jc w:val="both"/>
              <w:rPr>
                <w:rFonts w:asciiTheme="majorHAnsi" w:hAnsiTheme="majorHAnsi" w:cstheme="minorHAnsi"/>
                <w:sz w:val="22"/>
                <w:szCs w:val="22"/>
              </w:rPr>
            </w:pPr>
          </w:p>
          <w:p w14:paraId="4B34397B" w14:textId="77777777" w:rsidR="00110FFC" w:rsidRPr="00110FFC" w:rsidRDefault="00110FFC" w:rsidP="00AA4DD8">
            <w:pPr>
              <w:tabs>
                <w:tab w:val="left" w:pos="1478"/>
              </w:tabs>
              <w:jc w:val="both"/>
              <w:rPr>
                <w:rFonts w:asciiTheme="majorHAnsi" w:hAnsiTheme="majorHAnsi" w:cstheme="minorHAnsi"/>
                <w:b/>
                <w:sz w:val="22"/>
                <w:szCs w:val="22"/>
              </w:rPr>
            </w:pPr>
          </w:p>
          <w:p w14:paraId="2D8DFBF3" w14:textId="77777777" w:rsidR="00110FFC" w:rsidRPr="00110FFC" w:rsidRDefault="00110FFC" w:rsidP="00AA4DD8">
            <w:pPr>
              <w:tabs>
                <w:tab w:val="left" w:pos="1478"/>
              </w:tabs>
              <w:jc w:val="both"/>
              <w:rPr>
                <w:rFonts w:asciiTheme="majorHAnsi" w:hAnsiTheme="majorHAnsi" w:cstheme="minorHAnsi"/>
                <w:b/>
                <w:color w:val="C00000"/>
                <w:sz w:val="22"/>
                <w:szCs w:val="22"/>
              </w:rPr>
            </w:pPr>
          </w:p>
        </w:tc>
        <w:tc>
          <w:tcPr>
            <w:tcW w:w="7830" w:type="dxa"/>
            <w:tcBorders>
              <w:bottom w:val="single" w:sz="18" w:space="0" w:color="FFFFFF"/>
            </w:tcBorders>
            <w:shd w:val="clear" w:color="auto" w:fill="D9D9D9"/>
          </w:tcPr>
          <w:p w14:paraId="3B077211"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sz w:val="22"/>
                <w:szCs w:val="22"/>
              </w:rPr>
              <w:t xml:space="preserve">The objective of this session is to update the CCM Regional Steering Committee on the regional context of human rights, law and HIV epidemic among men having sex with men and transgender people. A snapshot of the 2015 MSA grant results will also be presented. </w:t>
            </w:r>
          </w:p>
          <w:p w14:paraId="27AFD962" w14:textId="77777777" w:rsidR="00110FFC" w:rsidRPr="00110FFC" w:rsidRDefault="00110FFC" w:rsidP="00AA4DD8">
            <w:pPr>
              <w:jc w:val="both"/>
              <w:rPr>
                <w:rFonts w:asciiTheme="majorHAnsi" w:hAnsiTheme="majorHAnsi" w:cstheme="minorHAnsi"/>
                <w:b/>
                <w:color w:val="C00000"/>
                <w:sz w:val="22"/>
                <w:szCs w:val="22"/>
              </w:rPr>
            </w:pPr>
          </w:p>
          <w:p w14:paraId="20334AF6"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Edmund Settle, Policy Advisor, UNDP – “HIV, law and human rights of sexual minorities in Asia Pacific”</w:t>
            </w:r>
          </w:p>
          <w:p w14:paraId="6ACF8858"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Anna Chernyshova, Programme Manager, UNDP – “MSA grant 2015 snapshot – from good to great!”</w:t>
            </w:r>
          </w:p>
          <w:p w14:paraId="36AE9506" w14:textId="77777777" w:rsidR="00110FFC" w:rsidRPr="00110FFC" w:rsidRDefault="00110FFC" w:rsidP="00AA4DD8">
            <w:pPr>
              <w:jc w:val="both"/>
              <w:rPr>
                <w:rFonts w:asciiTheme="majorHAnsi" w:hAnsiTheme="majorHAnsi" w:cstheme="minorHAnsi"/>
                <w:color w:val="C00000"/>
                <w:sz w:val="22"/>
                <w:szCs w:val="22"/>
              </w:rPr>
            </w:pPr>
          </w:p>
        </w:tc>
      </w:tr>
      <w:tr w:rsidR="00110FFC" w:rsidRPr="00110FFC" w14:paraId="2C813967" w14:textId="77777777" w:rsidTr="00110FFC">
        <w:trPr>
          <w:gridAfter w:val="1"/>
          <w:wAfter w:w="905" w:type="dxa"/>
          <w:trHeight w:val="1011"/>
        </w:trPr>
        <w:tc>
          <w:tcPr>
            <w:tcW w:w="1980" w:type="dxa"/>
            <w:tcBorders>
              <w:top w:val="single" w:sz="18" w:space="0" w:color="FFFFFF"/>
              <w:bottom w:val="single" w:sz="18" w:space="0" w:color="FFFFFF"/>
            </w:tcBorders>
            <w:shd w:val="clear" w:color="auto" w:fill="8DB3E2" w:themeFill="text2" w:themeFillTint="66"/>
            <w:vAlign w:val="center"/>
          </w:tcPr>
          <w:p w14:paraId="788C03E1"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lastRenderedPageBreak/>
              <w:t>11:30 – 13:00</w:t>
            </w:r>
          </w:p>
        </w:tc>
        <w:tc>
          <w:tcPr>
            <w:tcW w:w="7830" w:type="dxa"/>
            <w:tcBorders>
              <w:top w:val="single" w:sz="18" w:space="0" w:color="FFFFFF"/>
              <w:bottom w:val="single" w:sz="18" w:space="0" w:color="FFFFFF"/>
            </w:tcBorders>
            <w:shd w:val="clear" w:color="auto" w:fill="8DB3E2" w:themeFill="text2" w:themeFillTint="66"/>
            <w:vAlign w:val="center"/>
          </w:tcPr>
          <w:p w14:paraId="2E7DD5D6" w14:textId="038A7942" w:rsidR="00110FFC" w:rsidRPr="00110FFC" w:rsidRDefault="0023238F" w:rsidP="00AA4DD8">
            <w:pPr>
              <w:jc w:val="both"/>
              <w:rPr>
                <w:rFonts w:asciiTheme="majorHAnsi" w:hAnsiTheme="majorHAnsi" w:cstheme="minorHAnsi"/>
                <w:b/>
                <w:sz w:val="22"/>
                <w:szCs w:val="22"/>
              </w:rPr>
            </w:pPr>
            <w:r>
              <w:rPr>
                <w:rFonts w:asciiTheme="majorHAnsi" w:hAnsiTheme="majorHAnsi" w:cstheme="minorHAnsi"/>
                <w:b/>
                <w:color w:val="C00000"/>
                <w:sz w:val="22"/>
                <w:szCs w:val="22"/>
              </w:rPr>
              <w:t>Session 3: Strategic i</w:t>
            </w:r>
            <w:r w:rsidR="00110FFC" w:rsidRPr="00110FFC">
              <w:rPr>
                <w:rFonts w:asciiTheme="majorHAnsi" w:hAnsiTheme="majorHAnsi" w:cstheme="minorHAnsi"/>
                <w:b/>
                <w:color w:val="C00000"/>
                <w:sz w:val="22"/>
                <w:szCs w:val="22"/>
              </w:rPr>
              <w:t>nformation</w:t>
            </w:r>
          </w:p>
        </w:tc>
      </w:tr>
      <w:tr w:rsidR="00110FFC" w:rsidRPr="00110FFC" w14:paraId="415343E9" w14:textId="77777777" w:rsidTr="00110FFC">
        <w:trPr>
          <w:gridAfter w:val="1"/>
          <w:wAfter w:w="905" w:type="dxa"/>
          <w:trHeight w:val="722"/>
        </w:trPr>
        <w:tc>
          <w:tcPr>
            <w:tcW w:w="1980" w:type="dxa"/>
            <w:shd w:val="clear" w:color="auto" w:fill="D9D9D9" w:themeFill="background1" w:themeFillShade="D9"/>
          </w:tcPr>
          <w:p w14:paraId="7483E2E8"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Objective</w:t>
            </w:r>
          </w:p>
          <w:p w14:paraId="02A4CADB" w14:textId="77777777" w:rsidR="00110FFC" w:rsidRPr="00110FFC" w:rsidRDefault="00110FFC" w:rsidP="00AA4DD8">
            <w:pPr>
              <w:jc w:val="both"/>
              <w:rPr>
                <w:rFonts w:asciiTheme="majorHAnsi" w:hAnsiTheme="majorHAnsi" w:cstheme="minorHAnsi"/>
                <w:b/>
                <w:sz w:val="22"/>
                <w:szCs w:val="22"/>
              </w:rPr>
            </w:pPr>
          </w:p>
          <w:p w14:paraId="0706EEAE" w14:textId="77777777" w:rsidR="00110FFC" w:rsidRPr="00110FFC" w:rsidRDefault="00110FFC" w:rsidP="00AA4DD8">
            <w:pPr>
              <w:jc w:val="both"/>
              <w:rPr>
                <w:rFonts w:asciiTheme="majorHAnsi" w:hAnsiTheme="majorHAnsi" w:cstheme="minorHAnsi"/>
                <w:b/>
                <w:sz w:val="22"/>
                <w:szCs w:val="22"/>
              </w:rPr>
            </w:pPr>
          </w:p>
        </w:tc>
        <w:tc>
          <w:tcPr>
            <w:tcW w:w="7830" w:type="dxa"/>
            <w:shd w:val="clear" w:color="auto" w:fill="D9D9D9" w:themeFill="background1" w:themeFillShade="D9"/>
          </w:tcPr>
          <w:p w14:paraId="2FFF48C1"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sz w:val="22"/>
                <w:szCs w:val="22"/>
              </w:rPr>
              <w:t>The objective of this session is to review countries progress towards reliable data on HIV, MSM and transgender people.</w:t>
            </w:r>
          </w:p>
          <w:p w14:paraId="6F96DFC7"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b/>
                <w:sz w:val="22"/>
                <w:szCs w:val="22"/>
              </w:rPr>
              <w:t>Panelists:</w:t>
            </w:r>
            <w:r w:rsidRPr="00110FFC">
              <w:rPr>
                <w:rFonts w:asciiTheme="majorHAnsi" w:hAnsiTheme="majorHAnsi" w:cstheme="minorHAnsi"/>
                <w:sz w:val="22"/>
                <w:szCs w:val="22"/>
              </w:rPr>
              <w:t xml:space="preserve"> </w:t>
            </w:r>
          </w:p>
          <w:p w14:paraId="0A13D7C9"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b/>
                <w:sz w:val="22"/>
                <w:szCs w:val="22"/>
              </w:rPr>
              <w:t>Namgay Tshering, Programme Manager, NACP, Bhutan –</w:t>
            </w:r>
            <w:r w:rsidRPr="00110FFC">
              <w:rPr>
                <w:rFonts w:asciiTheme="majorHAnsi" w:hAnsiTheme="majorHAnsi" w:cstheme="minorHAnsi"/>
                <w:sz w:val="22"/>
                <w:szCs w:val="22"/>
              </w:rPr>
              <w:t xml:space="preserve"> “Progress in improving strategic information for MSM and TG people population in Bhutan”</w:t>
            </w:r>
          </w:p>
          <w:p w14:paraId="3649E6E7"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b/>
                <w:sz w:val="22"/>
                <w:szCs w:val="22"/>
              </w:rPr>
              <w:t>Dr. M Yonus Bargami</w:t>
            </w:r>
            <w:r w:rsidRPr="00110FFC">
              <w:rPr>
                <w:rFonts w:asciiTheme="majorHAnsi" w:hAnsiTheme="majorHAnsi" w:cstheme="minorHAnsi"/>
                <w:sz w:val="22"/>
                <w:szCs w:val="22"/>
              </w:rPr>
              <w:t xml:space="preserve">, National Programme Coordinator, Afghanistan. “Inclusive HIV Strategic Programme. Follow up to MESS report in Afghanistan” </w:t>
            </w:r>
          </w:p>
          <w:p w14:paraId="4C2BFE30"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b/>
                <w:sz w:val="22"/>
                <w:szCs w:val="22"/>
              </w:rPr>
              <w:t>Dr. Mohammad Faisal Majeed</w:t>
            </w:r>
            <w:r w:rsidRPr="00110FFC">
              <w:rPr>
                <w:rFonts w:asciiTheme="majorHAnsi" w:hAnsiTheme="majorHAnsi" w:cstheme="minorHAnsi"/>
                <w:sz w:val="22"/>
                <w:szCs w:val="22"/>
              </w:rPr>
              <w:t>, Deputy Project Director, Punjab AIDS Control programme, Pakistan. “HIV and sexual minorities based on the recent results of IBBS and size estimation study in PACP”</w:t>
            </w:r>
          </w:p>
          <w:p w14:paraId="4EC36236"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b/>
                <w:sz w:val="22"/>
                <w:szCs w:val="22"/>
              </w:rPr>
              <w:t>Dr. Animesh Purohit</w:t>
            </w:r>
            <w:r w:rsidRPr="00110FFC">
              <w:rPr>
                <w:rFonts w:asciiTheme="majorHAnsi" w:hAnsiTheme="majorHAnsi" w:cstheme="minorHAnsi"/>
                <w:sz w:val="22"/>
                <w:szCs w:val="22"/>
              </w:rPr>
              <w:t xml:space="preserve">, Programme Officer, NACP, India – “MSM and TG people remain the key affected population for HIV based on the recent studies among the MSM and TG people in India” </w:t>
            </w:r>
          </w:p>
          <w:p w14:paraId="5E74D4CC" w14:textId="77777777" w:rsid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Moderator: Dr.Dorji Wangchuk, Health Secretary/CCM Chair, Bhutan</w:t>
            </w:r>
          </w:p>
          <w:p w14:paraId="389B853D" w14:textId="77777777" w:rsidR="00E978ED" w:rsidRPr="00110FFC" w:rsidRDefault="00E978ED" w:rsidP="00AA4DD8">
            <w:pPr>
              <w:jc w:val="both"/>
              <w:rPr>
                <w:rFonts w:asciiTheme="majorHAnsi" w:hAnsiTheme="majorHAnsi" w:cstheme="minorHAnsi"/>
                <w:b/>
                <w:sz w:val="22"/>
                <w:szCs w:val="22"/>
              </w:rPr>
            </w:pPr>
          </w:p>
        </w:tc>
      </w:tr>
      <w:tr w:rsidR="00110FFC" w:rsidRPr="00110FFC" w14:paraId="67676897" w14:textId="77777777" w:rsidTr="00110FFC">
        <w:trPr>
          <w:gridAfter w:val="1"/>
          <w:wAfter w:w="905" w:type="dxa"/>
          <w:trHeight w:val="354"/>
        </w:trPr>
        <w:tc>
          <w:tcPr>
            <w:tcW w:w="1980" w:type="dxa"/>
            <w:tcBorders>
              <w:top w:val="single" w:sz="18" w:space="0" w:color="FFFFFF"/>
              <w:bottom w:val="single" w:sz="18" w:space="0" w:color="FFFFFF"/>
            </w:tcBorders>
            <w:shd w:val="clear" w:color="auto" w:fill="C6D9F1" w:themeFill="text2" w:themeFillTint="33"/>
            <w:vAlign w:val="center"/>
          </w:tcPr>
          <w:p w14:paraId="326117D0"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13:00 – 14:30</w:t>
            </w:r>
          </w:p>
        </w:tc>
        <w:tc>
          <w:tcPr>
            <w:tcW w:w="7830" w:type="dxa"/>
            <w:tcBorders>
              <w:top w:val="single" w:sz="18" w:space="0" w:color="FFFFFF"/>
              <w:bottom w:val="single" w:sz="18" w:space="0" w:color="FFFFFF"/>
            </w:tcBorders>
            <w:shd w:val="clear" w:color="auto" w:fill="C6D9F1" w:themeFill="text2" w:themeFillTint="33"/>
            <w:vAlign w:val="center"/>
          </w:tcPr>
          <w:p w14:paraId="51DB5C0E"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Lunch Break and Group Photo</w:t>
            </w:r>
          </w:p>
        </w:tc>
      </w:tr>
      <w:tr w:rsidR="00110FFC" w:rsidRPr="00110FFC" w14:paraId="2026A863" w14:textId="77777777" w:rsidTr="00110FFC">
        <w:trPr>
          <w:gridAfter w:val="1"/>
          <w:wAfter w:w="905" w:type="dxa"/>
          <w:trHeight w:val="692"/>
        </w:trPr>
        <w:tc>
          <w:tcPr>
            <w:tcW w:w="1980" w:type="dxa"/>
            <w:tcBorders>
              <w:top w:val="single" w:sz="18" w:space="0" w:color="FFFFFF"/>
              <w:bottom w:val="single" w:sz="18" w:space="0" w:color="FFFFFF"/>
            </w:tcBorders>
            <w:shd w:val="clear" w:color="auto" w:fill="8DB3E2" w:themeFill="text2" w:themeFillTint="66"/>
            <w:vAlign w:val="center"/>
          </w:tcPr>
          <w:p w14:paraId="05244B17" w14:textId="77777777" w:rsidR="00110FFC" w:rsidRPr="00110FFC" w:rsidRDefault="00110FFC" w:rsidP="00AA4DD8">
            <w:pPr>
              <w:tabs>
                <w:tab w:val="left" w:pos="1478"/>
              </w:tabs>
              <w:jc w:val="both"/>
              <w:rPr>
                <w:rFonts w:asciiTheme="majorHAnsi" w:hAnsiTheme="majorHAnsi" w:cstheme="minorHAnsi"/>
                <w:b/>
                <w:sz w:val="22"/>
                <w:szCs w:val="22"/>
              </w:rPr>
            </w:pPr>
            <w:r w:rsidRPr="00110FFC">
              <w:rPr>
                <w:rFonts w:asciiTheme="majorHAnsi" w:hAnsiTheme="majorHAnsi" w:cstheme="minorHAnsi"/>
                <w:b/>
                <w:sz w:val="22"/>
                <w:szCs w:val="22"/>
              </w:rPr>
              <w:t>14:30 – 16:30</w:t>
            </w:r>
          </w:p>
        </w:tc>
        <w:tc>
          <w:tcPr>
            <w:tcW w:w="7830" w:type="dxa"/>
            <w:tcBorders>
              <w:top w:val="single" w:sz="18" w:space="0" w:color="FFFFFF"/>
              <w:bottom w:val="single" w:sz="18" w:space="0" w:color="FFFFFF"/>
            </w:tcBorders>
            <w:shd w:val="clear" w:color="auto" w:fill="8DB3E2" w:themeFill="text2" w:themeFillTint="66"/>
            <w:vAlign w:val="center"/>
          </w:tcPr>
          <w:p w14:paraId="5C6169DA" w14:textId="2D033B5A" w:rsidR="00110FFC" w:rsidRPr="00110FFC" w:rsidRDefault="00110FFC" w:rsidP="00AA4DD8">
            <w:pPr>
              <w:jc w:val="both"/>
              <w:rPr>
                <w:rFonts w:asciiTheme="majorHAnsi" w:hAnsiTheme="majorHAnsi" w:cstheme="minorHAnsi"/>
                <w:b/>
                <w:color w:val="C00000"/>
                <w:sz w:val="22"/>
                <w:szCs w:val="22"/>
              </w:rPr>
            </w:pPr>
            <w:r w:rsidRPr="00110FFC">
              <w:rPr>
                <w:rFonts w:asciiTheme="majorHAnsi" w:hAnsiTheme="majorHAnsi" w:cstheme="minorHAnsi"/>
                <w:b/>
                <w:color w:val="C00000"/>
                <w:sz w:val="22"/>
                <w:szCs w:val="22"/>
              </w:rPr>
              <w:t xml:space="preserve">Session </w:t>
            </w:r>
            <w:r w:rsidR="0023238F">
              <w:rPr>
                <w:rFonts w:asciiTheme="majorHAnsi" w:hAnsiTheme="majorHAnsi" w:cstheme="minorHAnsi"/>
                <w:b/>
                <w:color w:val="C00000"/>
                <w:sz w:val="22"/>
                <w:szCs w:val="22"/>
              </w:rPr>
              <w:t>4: Policy, advocacy, h</w:t>
            </w:r>
            <w:r w:rsidRPr="00110FFC">
              <w:rPr>
                <w:rFonts w:asciiTheme="majorHAnsi" w:hAnsiTheme="majorHAnsi" w:cstheme="minorHAnsi"/>
                <w:b/>
                <w:color w:val="C00000"/>
                <w:sz w:val="22"/>
                <w:szCs w:val="22"/>
              </w:rPr>
              <w:t xml:space="preserve">uman </w:t>
            </w:r>
            <w:r w:rsidR="0023238F">
              <w:rPr>
                <w:rFonts w:asciiTheme="majorHAnsi" w:hAnsiTheme="majorHAnsi" w:cstheme="minorHAnsi"/>
                <w:b/>
                <w:color w:val="C00000"/>
                <w:sz w:val="22"/>
                <w:szCs w:val="22"/>
              </w:rPr>
              <w:t>rights, legal framework, stigma and d</w:t>
            </w:r>
            <w:r w:rsidRPr="00110FFC">
              <w:rPr>
                <w:rFonts w:asciiTheme="majorHAnsi" w:hAnsiTheme="majorHAnsi" w:cstheme="minorHAnsi"/>
                <w:b/>
                <w:color w:val="C00000"/>
                <w:sz w:val="22"/>
                <w:szCs w:val="22"/>
              </w:rPr>
              <w:t xml:space="preserve">iscrimination  </w:t>
            </w:r>
          </w:p>
        </w:tc>
      </w:tr>
      <w:tr w:rsidR="00110FFC" w:rsidRPr="00110FFC" w14:paraId="175ADDB6" w14:textId="77777777" w:rsidTr="00110FFC">
        <w:trPr>
          <w:gridAfter w:val="1"/>
          <w:wAfter w:w="905" w:type="dxa"/>
          <w:trHeight w:val="778"/>
        </w:trPr>
        <w:tc>
          <w:tcPr>
            <w:tcW w:w="1980" w:type="dxa"/>
            <w:tcBorders>
              <w:bottom w:val="single" w:sz="18" w:space="0" w:color="FFFFFF"/>
            </w:tcBorders>
            <w:shd w:val="clear" w:color="auto" w:fill="D9D9D9"/>
          </w:tcPr>
          <w:p w14:paraId="0616AFCA"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Objective</w:t>
            </w:r>
          </w:p>
          <w:p w14:paraId="2F629959" w14:textId="77777777" w:rsidR="00110FFC" w:rsidRPr="00110FFC" w:rsidRDefault="00110FFC" w:rsidP="00AA4DD8">
            <w:pPr>
              <w:tabs>
                <w:tab w:val="left" w:pos="1478"/>
              </w:tabs>
              <w:jc w:val="both"/>
              <w:rPr>
                <w:rFonts w:asciiTheme="majorHAnsi" w:hAnsiTheme="majorHAnsi" w:cstheme="minorHAnsi"/>
                <w:sz w:val="22"/>
                <w:szCs w:val="22"/>
              </w:rPr>
            </w:pPr>
          </w:p>
          <w:p w14:paraId="74A1B150" w14:textId="77777777" w:rsidR="00110FFC" w:rsidRPr="00110FFC" w:rsidRDefault="00110FFC" w:rsidP="00AA4DD8">
            <w:pPr>
              <w:tabs>
                <w:tab w:val="left" w:pos="1478"/>
              </w:tabs>
              <w:jc w:val="both"/>
              <w:rPr>
                <w:rFonts w:asciiTheme="majorHAnsi" w:hAnsiTheme="majorHAnsi" w:cstheme="minorHAnsi"/>
                <w:b/>
                <w:sz w:val="22"/>
                <w:szCs w:val="22"/>
              </w:rPr>
            </w:pPr>
          </w:p>
          <w:p w14:paraId="7A1C3CED" w14:textId="77777777" w:rsidR="00110FFC" w:rsidRPr="00110FFC" w:rsidRDefault="00110FFC" w:rsidP="00AA4DD8">
            <w:pPr>
              <w:tabs>
                <w:tab w:val="left" w:pos="1478"/>
              </w:tabs>
              <w:jc w:val="both"/>
              <w:rPr>
                <w:rFonts w:asciiTheme="majorHAnsi" w:hAnsiTheme="majorHAnsi" w:cstheme="minorHAnsi"/>
                <w:b/>
                <w:sz w:val="22"/>
                <w:szCs w:val="22"/>
              </w:rPr>
            </w:pPr>
          </w:p>
          <w:p w14:paraId="285A3B79" w14:textId="77777777" w:rsidR="00110FFC" w:rsidRPr="00110FFC" w:rsidRDefault="00110FFC" w:rsidP="00AA4DD8">
            <w:pPr>
              <w:tabs>
                <w:tab w:val="left" w:pos="1478"/>
              </w:tabs>
              <w:jc w:val="both"/>
              <w:rPr>
                <w:rFonts w:asciiTheme="majorHAnsi" w:hAnsiTheme="majorHAnsi" w:cstheme="minorHAnsi"/>
                <w:b/>
                <w:color w:val="C00000"/>
                <w:sz w:val="22"/>
                <w:szCs w:val="22"/>
              </w:rPr>
            </w:pPr>
            <w:r w:rsidRPr="00110FFC">
              <w:rPr>
                <w:rFonts w:asciiTheme="majorHAnsi" w:hAnsiTheme="majorHAnsi" w:cstheme="minorHAnsi"/>
                <w:b/>
                <w:sz w:val="22"/>
                <w:szCs w:val="22"/>
              </w:rPr>
              <w:t>Presentations (20 minutes each)</w:t>
            </w:r>
          </w:p>
        </w:tc>
        <w:tc>
          <w:tcPr>
            <w:tcW w:w="7830" w:type="dxa"/>
            <w:tcBorders>
              <w:bottom w:val="single" w:sz="18" w:space="0" w:color="FFFFFF"/>
            </w:tcBorders>
            <w:shd w:val="clear" w:color="auto" w:fill="D9D9D9"/>
          </w:tcPr>
          <w:p w14:paraId="28A84FAC"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sz w:val="22"/>
                <w:szCs w:val="22"/>
              </w:rPr>
              <w:t>The objective of this session is to update the CCM Regional Steering Committee on countries progress in the areas of policy, advocacy, human rights and legal framework.</w:t>
            </w:r>
          </w:p>
          <w:p w14:paraId="5C055499" w14:textId="77777777" w:rsidR="00110FFC" w:rsidRPr="00110FFC" w:rsidRDefault="00110FFC" w:rsidP="00AA4DD8">
            <w:pPr>
              <w:jc w:val="both"/>
              <w:rPr>
                <w:rFonts w:asciiTheme="majorHAnsi" w:hAnsiTheme="majorHAnsi" w:cstheme="minorHAnsi"/>
                <w:b/>
                <w:color w:val="C00000"/>
                <w:sz w:val="22"/>
                <w:szCs w:val="22"/>
              </w:rPr>
            </w:pPr>
          </w:p>
          <w:p w14:paraId="538B46A0"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 xml:space="preserve">Panelists: </w:t>
            </w:r>
          </w:p>
          <w:p w14:paraId="2121482F" w14:textId="77777777" w:rsidR="00110FFC" w:rsidRPr="00110FFC" w:rsidRDefault="00110FFC" w:rsidP="00AA4DD8">
            <w:pPr>
              <w:jc w:val="both"/>
              <w:rPr>
                <w:rFonts w:asciiTheme="majorHAnsi" w:hAnsiTheme="majorHAnsi" w:cstheme="minorHAnsi"/>
                <w:b/>
                <w:color w:val="C00000"/>
                <w:sz w:val="22"/>
                <w:szCs w:val="22"/>
              </w:rPr>
            </w:pPr>
          </w:p>
          <w:p w14:paraId="14DB07AC" w14:textId="77777777" w:rsidR="00110FFC" w:rsidRPr="00110FFC" w:rsidRDefault="00110FFC" w:rsidP="00AA4DD8">
            <w:pPr>
              <w:pStyle w:val="ListParagraph"/>
              <w:numPr>
                <w:ilvl w:val="0"/>
                <w:numId w:val="4"/>
              </w:numPr>
              <w:jc w:val="both"/>
              <w:rPr>
                <w:rFonts w:asciiTheme="majorHAnsi" w:hAnsiTheme="majorHAnsi" w:cstheme="minorHAnsi"/>
                <w:sz w:val="22"/>
                <w:szCs w:val="22"/>
              </w:rPr>
            </w:pPr>
            <w:r w:rsidRPr="00110FFC">
              <w:rPr>
                <w:rFonts w:asciiTheme="majorHAnsi" w:hAnsiTheme="majorHAnsi" w:cstheme="minorHAnsi"/>
                <w:b/>
                <w:sz w:val="22"/>
                <w:szCs w:val="22"/>
              </w:rPr>
              <w:t>Arumugam Vijayaraman, Deputy Director</w:t>
            </w:r>
            <w:r w:rsidRPr="00110FFC">
              <w:rPr>
                <w:rFonts w:asciiTheme="majorHAnsi" w:hAnsiTheme="majorHAnsi" w:cstheme="minorHAnsi"/>
                <w:sz w:val="22"/>
                <w:szCs w:val="22"/>
              </w:rPr>
              <w:t xml:space="preserve">, Voluntary Health Services, India – “From sensitization workshops to Policy Changes at the State level for transgender people in India” </w:t>
            </w:r>
          </w:p>
          <w:p w14:paraId="31C207BC" w14:textId="5CBF12A2" w:rsidR="00110FFC" w:rsidRPr="00110FFC" w:rsidRDefault="00110FFC" w:rsidP="00AA4DD8">
            <w:pPr>
              <w:pStyle w:val="ListParagraph"/>
              <w:numPr>
                <w:ilvl w:val="0"/>
                <w:numId w:val="4"/>
              </w:numPr>
              <w:jc w:val="both"/>
              <w:rPr>
                <w:rFonts w:asciiTheme="majorHAnsi" w:hAnsiTheme="majorHAnsi" w:cstheme="minorHAnsi"/>
                <w:sz w:val="22"/>
                <w:szCs w:val="22"/>
              </w:rPr>
            </w:pPr>
            <w:r w:rsidRPr="00110FFC">
              <w:rPr>
                <w:rFonts w:asciiTheme="majorHAnsi" w:hAnsiTheme="majorHAnsi" w:cstheme="minorHAnsi"/>
                <w:b/>
                <w:sz w:val="22"/>
                <w:szCs w:val="22"/>
              </w:rPr>
              <w:t xml:space="preserve">Sanjay Sharma, </w:t>
            </w:r>
            <w:r w:rsidR="00331341">
              <w:rPr>
                <w:rFonts w:asciiTheme="majorHAnsi" w:hAnsiTheme="majorHAnsi" w:cstheme="minorHAnsi"/>
                <w:b/>
                <w:sz w:val="22"/>
                <w:szCs w:val="22"/>
              </w:rPr>
              <w:t>Assistant Director</w:t>
            </w:r>
            <w:r w:rsidRPr="00110FFC">
              <w:rPr>
                <w:rFonts w:asciiTheme="majorHAnsi" w:hAnsiTheme="majorHAnsi" w:cstheme="minorHAnsi"/>
                <w:b/>
                <w:sz w:val="22"/>
                <w:szCs w:val="22"/>
              </w:rPr>
              <w:t xml:space="preserve">, </w:t>
            </w:r>
            <w:r w:rsidRPr="00110FFC">
              <w:rPr>
                <w:rFonts w:asciiTheme="majorHAnsi" w:hAnsiTheme="majorHAnsi" w:cstheme="minorHAnsi"/>
                <w:sz w:val="22"/>
                <w:szCs w:val="22"/>
              </w:rPr>
              <w:t xml:space="preserve">Blue Diamond Society, Nepal – “Advocacy resulting in breakthrough Constitutional provisions” </w:t>
            </w:r>
          </w:p>
          <w:p w14:paraId="7BAF7E40" w14:textId="186566B3" w:rsidR="00110FFC" w:rsidRPr="00110FFC" w:rsidRDefault="00110FFC" w:rsidP="00AA4DD8">
            <w:pPr>
              <w:pStyle w:val="ListParagraph"/>
              <w:numPr>
                <w:ilvl w:val="0"/>
                <w:numId w:val="4"/>
              </w:numPr>
              <w:jc w:val="both"/>
              <w:rPr>
                <w:rFonts w:asciiTheme="majorHAnsi" w:hAnsiTheme="majorHAnsi" w:cstheme="minorHAnsi"/>
                <w:sz w:val="22"/>
                <w:szCs w:val="22"/>
              </w:rPr>
            </w:pPr>
            <w:r w:rsidRPr="00110FFC">
              <w:rPr>
                <w:rFonts w:asciiTheme="majorHAnsi" w:hAnsiTheme="majorHAnsi" w:cstheme="minorHAnsi"/>
                <w:b/>
                <w:sz w:val="22"/>
                <w:szCs w:val="22"/>
              </w:rPr>
              <w:t xml:space="preserve">Shale Ahmed, </w:t>
            </w:r>
            <w:r w:rsidR="00331341">
              <w:rPr>
                <w:rFonts w:asciiTheme="majorHAnsi" w:hAnsiTheme="majorHAnsi" w:cstheme="minorHAnsi"/>
                <w:b/>
                <w:sz w:val="22"/>
                <w:szCs w:val="22"/>
              </w:rPr>
              <w:t xml:space="preserve">Executive Director, </w:t>
            </w:r>
            <w:r w:rsidRPr="00110FFC">
              <w:rPr>
                <w:rFonts w:asciiTheme="majorHAnsi" w:hAnsiTheme="majorHAnsi" w:cstheme="minorHAnsi"/>
                <w:b/>
                <w:sz w:val="22"/>
                <w:szCs w:val="22"/>
              </w:rPr>
              <w:t xml:space="preserve">Bandhu Social Welfare Society, Bangladesh – </w:t>
            </w:r>
            <w:r w:rsidRPr="00110FFC">
              <w:rPr>
                <w:rFonts w:asciiTheme="majorHAnsi" w:hAnsiTheme="majorHAnsi" w:cstheme="minorHAnsi"/>
                <w:sz w:val="22"/>
                <w:szCs w:val="22"/>
              </w:rPr>
              <w:t>“Working with broad spectrum of stakeholders in bringing positive change”</w:t>
            </w:r>
          </w:p>
          <w:p w14:paraId="168B5DFB" w14:textId="77777777" w:rsidR="00110FFC" w:rsidRPr="00110FFC" w:rsidRDefault="00110FFC" w:rsidP="00AA4DD8">
            <w:pPr>
              <w:pStyle w:val="ListParagraph"/>
              <w:numPr>
                <w:ilvl w:val="0"/>
                <w:numId w:val="4"/>
              </w:numPr>
              <w:jc w:val="both"/>
              <w:rPr>
                <w:rFonts w:asciiTheme="majorHAnsi" w:hAnsiTheme="majorHAnsi" w:cstheme="minorHAnsi"/>
                <w:sz w:val="22"/>
                <w:szCs w:val="22"/>
              </w:rPr>
            </w:pPr>
            <w:r w:rsidRPr="00110FFC">
              <w:rPr>
                <w:rFonts w:asciiTheme="majorHAnsi" w:hAnsiTheme="majorHAnsi" w:cstheme="minorHAnsi"/>
                <w:b/>
                <w:sz w:val="22"/>
                <w:szCs w:val="22"/>
              </w:rPr>
              <w:t xml:space="preserve">Namgay Tshering, Programme Manager, NACP, Bhutan </w:t>
            </w:r>
            <w:r w:rsidRPr="00110FFC">
              <w:rPr>
                <w:rFonts w:asciiTheme="majorHAnsi" w:hAnsiTheme="majorHAnsi" w:cstheme="minorHAnsi"/>
                <w:sz w:val="22"/>
                <w:szCs w:val="22"/>
              </w:rPr>
              <w:t xml:space="preserve">– “Towards creating an Enabling environment for sexual minorities in Bhutan” </w:t>
            </w:r>
          </w:p>
          <w:p w14:paraId="7BA11C0E" w14:textId="77777777" w:rsidR="00110FFC" w:rsidRPr="00110FFC" w:rsidRDefault="00110FFC" w:rsidP="00AA4DD8">
            <w:pPr>
              <w:pStyle w:val="ListParagraph"/>
              <w:numPr>
                <w:ilvl w:val="0"/>
                <w:numId w:val="4"/>
              </w:numPr>
              <w:jc w:val="both"/>
              <w:rPr>
                <w:rFonts w:asciiTheme="majorHAnsi" w:hAnsiTheme="majorHAnsi" w:cstheme="minorHAnsi"/>
                <w:sz w:val="22"/>
                <w:szCs w:val="22"/>
              </w:rPr>
            </w:pPr>
            <w:r w:rsidRPr="00110FFC">
              <w:rPr>
                <w:rFonts w:asciiTheme="majorHAnsi" w:hAnsiTheme="majorHAnsi" w:cstheme="minorHAnsi"/>
                <w:b/>
                <w:sz w:val="22"/>
                <w:szCs w:val="22"/>
              </w:rPr>
              <w:t xml:space="preserve">Madu Dissanayake, Programme Director, </w:t>
            </w:r>
            <w:r w:rsidRPr="00110FFC">
              <w:rPr>
                <w:rFonts w:asciiTheme="majorHAnsi" w:hAnsiTheme="majorHAnsi" w:cstheme="minorHAnsi"/>
                <w:sz w:val="22"/>
                <w:szCs w:val="22"/>
              </w:rPr>
              <w:t>Family Planning Association, Sri Lanka</w:t>
            </w:r>
            <w:r w:rsidRPr="00110FFC">
              <w:rPr>
                <w:rFonts w:asciiTheme="majorHAnsi" w:hAnsiTheme="majorHAnsi" w:cstheme="minorHAnsi"/>
                <w:b/>
                <w:sz w:val="22"/>
                <w:szCs w:val="22"/>
              </w:rPr>
              <w:t xml:space="preserve"> – </w:t>
            </w:r>
            <w:r w:rsidRPr="00110FFC">
              <w:rPr>
                <w:rFonts w:asciiTheme="majorHAnsi" w:hAnsiTheme="majorHAnsi" w:cstheme="minorHAnsi"/>
                <w:sz w:val="22"/>
                <w:szCs w:val="22"/>
              </w:rPr>
              <w:t>“From Advocacy to Action in Sri Lanka”</w:t>
            </w:r>
          </w:p>
          <w:p w14:paraId="6EBE35ED" w14:textId="77777777" w:rsidR="00110FFC" w:rsidRPr="00110FFC" w:rsidRDefault="00110FFC" w:rsidP="00AA4DD8">
            <w:pPr>
              <w:pStyle w:val="ListParagraph"/>
              <w:ind w:left="360"/>
              <w:jc w:val="both"/>
              <w:rPr>
                <w:rFonts w:asciiTheme="majorHAnsi" w:hAnsiTheme="majorHAnsi" w:cstheme="minorHAnsi"/>
                <w:b/>
                <w:color w:val="C00000"/>
                <w:sz w:val="22"/>
                <w:szCs w:val="22"/>
              </w:rPr>
            </w:pPr>
          </w:p>
          <w:p w14:paraId="1227B438"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b/>
                <w:sz w:val="22"/>
                <w:szCs w:val="22"/>
              </w:rPr>
              <w:t>Contributions from other countries on their developments in these areas in 2016</w:t>
            </w:r>
            <w:r w:rsidRPr="00110FFC">
              <w:rPr>
                <w:rFonts w:asciiTheme="majorHAnsi" w:hAnsiTheme="majorHAnsi" w:cstheme="minorHAnsi"/>
                <w:sz w:val="22"/>
                <w:szCs w:val="22"/>
              </w:rPr>
              <w:t xml:space="preserve">  </w:t>
            </w:r>
          </w:p>
          <w:p w14:paraId="18398A35" w14:textId="77777777" w:rsidR="00110FFC" w:rsidRPr="00110FFC" w:rsidRDefault="00110FFC" w:rsidP="00AA4DD8">
            <w:pPr>
              <w:jc w:val="both"/>
              <w:rPr>
                <w:rFonts w:asciiTheme="majorHAnsi" w:hAnsiTheme="majorHAnsi" w:cstheme="minorHAnsi"/>
                <w:b/>
                <w:color w:val="C00000"/>
                <w:sz w:val="22"/>
                <w:szCs w:val="22"/>
              </w:rPr>
            </w:pPr>
          </w:p>
          <w:p w14:paraId="7277E021" w14:textId="77777777" w:rsidR="00110FFC" w:rsidRPr="00110FFC" w:rsidRDefault="00110FFC" w:rsidP="00AA4DD8">
            <w:pPr>
              <w:jc w:val="both"/>
              <w:rPr>
                <w:rFonts w:asciiTheme="majorHAnsi" w:hAnsiTheme="majorHAnsi" w:cstheme="minorHAnsi"/>
                <w:b/>
                <w:color w:val="C00000"/>
                <w:sz w:val="22"/>
                <w:szCs w:val="22"/>
              </w:rPr>
            </w:pPr>
            <w:r w:rsidRPr="00110FFC">
              <w:rPr>
                <w:rFonts w:asciiTheme="majorHAnsi" w:hAnsiTheme="majorHAnsi" w:cstheme="minorHAnsi"/>
                <w:b/>
                <w:sz w:val="22"/>
                <w:szCs w:val="22"/>
              </w:rPr>
              <w:t>Moderator: Ruben del Prado, UNAIDS Country Coordinator in Nepal and Bhutan</w:t>
            </w:r>
          </w:p>
          <w:p w14:paraId="7BDE39C3" w14:textId="77777777" w:rsidR="00110FFC" w:rsidRPr="00110FFC" w:rsidRDefault="00110FFC" w:rsidP="00AA4DD8">
            <w:pPr>
              <w:jc w:val="both"/>
              <w:rPr>
                <w:rFonts w:asciiTheme="majorHAnsi" w:hAnsiTheme="majorHAnsi" w:cstheme="minorHAnsi"/>
                <w:color w:val="C00000"/>
                <w:sz w:val="22"/>
                <w:szCs w:val="22"/>
              </w:rPr>
            </w:pPr>
          </w:p>
        </w:tc>
      </w:tr>
      <w:tr w:rsidR="00110FFC" w:rsidRPr="00110FFC" w14:paraId="2B479781" w14:textId="77777777" w:rsidTr="00110FFC">
        <w:trPr>
          <w:gridAfter w:val="1"/>
          <w:wAfter w:w="905" w:type="dxa"/>
          <w:trHeight w:val="354"/>
        </w:trPr>
        <w:tc>
          <w:tcPr>
            <w:tcW w:w="1980" w:type="dxa"/>
            <w:tcBorders>
              <w:top w:val="single" w:sz="18" w:space="0" w:color="FFFFFF"/>
              <w:bottom w:val="single" w:sz="18" w:space="0" w:color="FFFFFF"/>
            </w:tcBorders>
            <w:shd w:val="clear" w:color="auto" w:fill="C6D9F1" w:themeFill="text2" w:themeFillTint="33"/>
            <w:vAlign w:val="center"/>
          </w:tcPr>
          <w:p w14:paraId="13F849F0"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16:30 – 16:45</w:t>
            </w:r>
          </w:p>
        </w:tc>
        <w:tc>
          <w:tcPr>
            <w:tcW w:w="7830" w:type="dxa"/>
            <w:tcBorders>
              <w:top w:val="single" w:sz="18" w:space="0" w:color="FFFFFF"/>
              <w:bottom w:val="single" w:sz="18" w:space="0" w:color="FFFFFF"/>
            </w:tcBorders>
            <w:shd w:val="clear" w:color="auto" w:fill="C6D9F1" w:themeFill="text2" w:themeFillTint="33"/>
            <w:vAlign w:val="center"/>
          </w:tcPr>
          <w:p w14:paraId="37394638"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Tea Break</w:t>
            </w:r>
          </w:p>
        </w:tc>
      </w:tr>
      <w:tr w:rsidR="00110FFC" w:rsidRPr="00110FFC" w14:paraId="02153E59" w14:textId="77777777" w:rsidTr="00110FFC">
        <w:trPr>
          <w:gridAfter w:val="1"/>
          <w:wAfter w:w="905" w:type="dxa"/>
          <w:trHeight w:val="858"/>
        </w:trPr>
        <w:tc>
          <w:tcPr>
            <w:tcW w:w="1980" w:type="dxa"/>
            <w:shd w:val="clear" w:color="auto" w:fill="D9D9D9" w:themeFill="background1" w:themeFillShade="D9"/>
            <w:vAlign w:val="center"/>
          </w:tcPr>
          <w:p w14:paraId="748BFC70" w14:textId="77777777" w:rsidR="00110FFC" w:rsidRPr="00110FFC" w:rsidRDefault="00110FFC" w:rsidP="00AA4DD8">
            <w:pPr>
              <w:tabs>
                <w:tab w:val="left" w:pos="1478"/>
              </w:tabs>
              <w:jc w:val="both"/>
              <w:rPr>
                <w:rFonts w:asciiTheme="majorHAnsi" w:hAnsiTheme="majorHAnsi" w:cstheme="minorHAnsi"/>
                <w:b/>
                <w:sz w:val="22"/>
                <w:szCs w:val="22"/>
              </w:rPr>
            </w:pPr>
            <w:r w:rsidRPr="00110FFC">
              <w:rPr>
                <w:rFonts w:asciiTheme="majorHAnsi" w:hAnsiTheme="majorHAnsi" w:cstheme="minorHAnsi"/>
                <w:b/>
                <w:sz w:val="22"/>
                <w:szCs w:val="22"/>
              </w:rPr>
              <w:t>16:45 – 17:30</w:t>
            </w:r>
          </w:p>
        </w:tc>
        <w:tc>
          <w:tcPr>
            <w:tcW w:w="7830" w:type="dxa"/>
            <w:shd w:val="clear" w:color="auto" w:fill="D9D9D9" w:themeFill="background1" w:themeFillShade="D9"/>
            <w:vAlign w:val="center"/>
          </w:tcPr>
          <w:p w14:paraId="396046F4"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 xml:space="preserve">GF evaluators structured interviews with individual CCM members </w:t>
            </w:r>
          </w:p>
          <w:p w14:paraId="3D8ED8A1" w14:textId="77777777" w:rsidR="00110FFC" w:rsidRPr="00110FFC" w:rsidRDefault="00110FFC" w:rsidP="00AA4DD8">
            <w:pPr>
              <w:jc w:val="both"/>
              <w:rPr>
                <w:rFonts w:asciiTheme="majorHAnsi" w:hAnsiTheme="majorHAnsi" w:cstheme="minorHAnsi"/>
                <w:b/>
                <w:sz w:val="22"/>
                <w:szCs w:val="22"/>
              </w:rPr>
            </w:pPr>
          </w:p>
          <w:p w14:paraId="2C197819" w14:textId="77777777" w:rsidR="00110FFC" w:rsidRPr="00110FFC" w:rsidRDefault="00110FFC" w:rsidP="00AA4DD8">
            <w:pPr>
              <w:jc w:val="both"/>
              <w:rPr>
                <w:rFonts w:asciiTheme="majorHAnsi" w:hAnsiTheme="majorHAnsi"/>
                <w:sz w:val="22"/>
                <w:szCs w:val="22"/>
              </w:rPr>
            </w:pPr>
            <w:r w:rsidRPr="00110FFC">
              <w:rPr>
                <w:rFonts w:asciiTheme="majorHAnsi" w:hAnsiTheme="majorHAnsi"/>
                <w:sz w:val="22"/>
                <w:szCs w:val="22"/>
              </w:rPr>
              <w:t xml:space="preserve">Selected CCM members will participate in the structured interviews with the GF evaluation team. The aim of the review, which was commissioned by the independent Technical Evaluation Reference Group (TERG) of the Global Fund, is to gain systematic </w:t>
            </w:r>
            <w:r w:rsidRPr="00110FFC">
              <w:rPr>
                <w:rFonts w:asciiTheme="majorHAnsi" w:hAnsiTheme="majorHAnsi"/>
                <w:sz w:val="22"/>
                <w:szCs w:val="22"/>
              </w:rPr>
              <w:lastRenderedPageBreak/>
              <w:t>and critical evidence and lessons learned from regional/multi-country grants and further inform discussions within the Global Fund Secretariat and Board on allocations for future regional and multi-country grants. The emphasis of the review is on helping Global Fund look forward, rather than conducting a retrospective evaluation of specific grants. The review objectives are:</w:t>
            </w:r>
          </w:p>
          <w:p w14:paraId="6821283A" w14:textId="77777777" w:rsidR="00110FFC" w:rsidRPr="00110FFC" w:rsidRDefault="00110FFC" w:rsidP="00AA4DD8">
            <w:pPr>
              <w:numPr>
                <w:ilvl w:val="0"/>
                <w:numId w:val="9"/>
              </w:numPr>
              <w:jc w:val="both"/>
              <w:rPr>
                <w:rFonts w:asciiTheme="majorHAnsi" w:hAnsiTheme="majorHAnsi"/>
                <w:sz w:val="22"/>
                <w:szCs w:val="22"/>
              </w:rPr>
            </w:pPr>
            <w:r w:rsidRPr="00110FFC">
              <w:rPr>
                <w:rFonts w:asciiTheme="majorHAnsi" w:hAnsiTheme="majorHAnsi"/>
                <w:sz w:val="22"/>
                <w:szCs w:val="22"/>
              </w:rPr>
              <w:t>To assess strengths and weaknesses of a selection of regional/multi-country (R/MC) grants throughout the GF grant cycle</w:t>
            </w:r>
          </w:p>
          <w:p w14:paraId="5B112E68" w14:textId="77777777" w:rsidR="00110FFC" w:rsidRPr="00110FFC" w:rsidRDefault="00110FFC" w:rsidP="00AA4DD8">
            <w:pPr>
              <w:numPr>
                <w:ilvl w:val="0"/>
                <w:numId w:val="9"/>
              </w:numPr>
              <w:jc w:val="both"/>
              <w:rPr>
                <w:rFonts w:asciiTheme="majorHAnsi" w:hAnsiTheme="majorHAnsi"/>
                <w:sz w:val="22"/>
                <w:szCs w:val="22"/>
              </w:rPr>
            </w:pPr>
            <w:r w:rsidRPr="00110FFC">
              <w:rPr>
                <w:rFonts w:asciiTheme="majorHAnsi" w:hAnsiTheme="majorHAnsi"/>
                <w:sz w:val="22"/>
                <w:szCs w:val="22"/>
              </w:rPr>
              <w:t>To identify and understand bottlenecks encountered at different stages of the cycle</w:t>
            </w:r>
          </w:p>
          <w:p w14:paraId="3D2E36DB" w14:textId="77777777" w:rsidR="00110FFC" w:rsidRPr="00110FFC" w:rsidRDefault="00110FFC" w:rsidP="00AA4DD8">
            <w:pPr>
              <w:numPr>
                <w:ilvl w:val="0"/>
                <w:numId w:val="9"/>
              </w:numPr>
              <w:jc w:val="both"/>
              <w:rPr>
                <w:rFonts w:asciiTheme="majorHAnsi" w:hAnsiTheme="majorHAnsi"/>
                <w:sz w:val="22"/>
                <w:szCs w:val="22"/>
              </w:rPr>
            </w:pPr>
            <w:r w:rsidRPr="00110FFC">
              <w:rPr>
                <w:rFonts w:asciiTheme="majorHAnsi" w:hAnsiTheme="majorHAnsi"/>
                <w:sz w:val="22"/>
                <w:szCs w:val="22"/>
              </w:rPr>
              <w:t>To identify in which circumstances R/MC grants can add value / make larger impact over national grants</w:t>
            </w:r>
          </w:p>
          <w:p w14:paraId="30FB38B1" w14:textId="77777777" w:rsidR="00110FFC" w:rsidRPr="00110FFC" w:rsidRDefault="00110FFC" w:rsidP="00AA4DD8">
            <w:pPr>
              <w:numPr>
                <w:ilvl w:val="0"/>
                <w:numId w:val="9"/>
              </w:numPr>
              <w:spacing w:after="200"/>
              <w:jc w:val="both"/>
              <w:rPr>
                <w:rFonts w:asciiTheme="majorHAnsi" w:hAnsiTheme="majorHAnsi"/>
                <w:sz w:val="22"/>
                <w:szCs w:val="22"/>
              </w:rPr>
            </w:pPr>
            <w:r w:rsidRPr="00110FFC">
              <w:rPr>
                <w:rFonts w:asciiTheme="majorHAnsi" w:hAnsiTheme="majorHAnsi"/>
                <w:sz w:val="22"/>
                <w:szCs w:val="22"/>
              </w:rPr>
              <w:t xml:space="preserve">To propose parameters to consider for better governance arrangements and alignment with national governance mechanisms </w:t>
            </w:r>
          </w:p>
          <w:p w14:paraId="30BA9C91" w14:textId="77777777" w:rsidR="00110FFC" w:rsidRPr="00110FFC" w:rsidRDefault="00110FFC" w:rsidP="00AA4DD8">
            <w:pPr>
              <w:jc w:val="both"/>
              <w:rPr>
                <w:rFonts w:asciiTheme="majorHAnsi" w:hAnsiTheme="majorHAnsi" w:cstheme="minorHAnsi"/>
                <w:b/>
                <w:sz w:val="22"/>
                <w:szCs w:val="22"/>
              </w:rPr>
            </w:pPr>
          </w:p>
        </w:tc>
      </w:tr>
    </w:tbl>
    <w:p w14:paraId="04057D61" w14:textId="77777777" w:rsidR="00110FFC" w:rsidRPr="00110FFC" w:rsidRDefault="00110FFC" w:rsidP="00AA4DD8">
      <w:pPr>
        <w:jc w:val="both"/>
        <w:rPr>
          <w:rFonts w:asciiTheme="majorHAnsi" w:hAnsiTheme="majorHAnsi" w:cstheme="minorHAnsi"/>
          <w:sz w:val="22"/>
          <w:szCs w:val="22"/>
        </w:rPr>
      </w:pPr>
    </w:p>
    <w:p w14:paraId="61A7A9B0" w14:textId="77777777" w:rsidR="00110FFC" w:rsidRPr="00110FFC" w:rsidRDefault="00110FFC" w:rsidP="00AA4DD8">
      <w:pPr>
        <w:ind w:left="-567" w:right="-573"/>
        <w:jc w:val="center"/>
        <w:rPr>
          <w:rFonts w:asciiTheme="majorHAnsi" w:hAnsiTheme="majorHAnsi" w:cstheme="minorHAnsi"/>
          <w:b/>
          <w:color w:val="0070C0"/>
          <w:sz w:val="22"/>
          <w:szCs w:val="22"/>
          <w:lang w:val="en-GB"/>
        </w:rPr>
      </w:pPr>
      <w:r w:rsidRPr="00110FFC">
        <w:rPr>
          <w:rFonts w:asciiTheme="majorHAnsi" w:hAnsiTheme="majorHAnsi" w:cstheme="minorHAnsi"/>
          <w:b/>
          <w:color w:val="0070C0"/>
          <w:sz w:val="22"/>
          <w:szCs w:val="22"/>
          <w:lang w:val="en-GB"/>
        </w:rPr>
        <w:t>DAY 2, Friday, 1 April</w:t>
      </w:r>
    </w:p>
    <w:p w14:paraId="78259F4A" w14:textId="77777777" w:rsidR="00110FFC" w:rsidRPr="00110FFC" w:rsidRDefault="00110FFC" w:rsidP="00AA4DD8">
      <w:pPr>
        <w:ind w:left="-567" w:right="-573"/>
        <w:jc w:val="both"/>
        <w:rPr>
          <w:rFonts w:asciiTheme="majorHAnsi" w:hAnsiTheme="majorHAnsi" w:cstheme="minorHAnsi"/>
          <w:b/>
          <w:color w:val="0070C0"/>
          <w:sz w:val="22"/>
          <w:szCs w:val="22"/>
          <w:lang w:val="en-GB"/>
        </w:rPr>
      </w:pPr>
      <w:bookmarkStart w:id="11" w:name="_GoBack"/>
      <w:bookmarkEnd w:id="11"/>
    </w:p>
    <w:tbl>
      <w:tblPr>
        <w:tblW w:w="5083" w:type="pct"/>
        <w:tblInd w:w="630" w:type="dxa"/>
        <w:tblBorders>
          <w:insideH w:val="single" w:sz="18" w:space="0" w:color="FFFFFF"/>
          <w:insideV w:val="single" w:sz="18" w:space="0" w:color="FFFFFF"/>
        </w:tblBorders>
        <w:tblLook w:val="01E0" w:firstRow="1" w:lastRow="1" w:firstColumn="1" w:lastColumn="1" w:noHBand="0" w:noVBand="0"/>
      </w:tblPr>
      <w:tblGrid>
        <w:gridCol w:w="1980"/>
        <w:gridCol w:w="7830"/>
      </w:tblGrid>
      <w:tr w:rsidR="00110FFC" w:rsidRPr="00110FFC" w14:paraId="624EED0A" w14:textId="77777777" w:rsidTr="00110FFC">
        <w:tc>
          <w:tcPr>
            <w:tcW w:w="1009" w:type="pct"/>
            <w:tcBorders>
              <w:top w:val="single" w:sz="18" w:space="0" w:color="FFFFFF"/>
            </w:tcBorders>
            <w:shd w:val="clear" w:color="auto" w:fill="C6D9F1" w:themeFill="text2" w:themeFillTint="33"/>
          </w:tcPr>
          <w:p w14:paraId="565CCD0C"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TIME</w:t>
            </w:r>
          </w:p>
        </w:tc>
        <w:tc>
          <w:tcPr>
            <w:tcW w:w="3991" w:type="pct"/>
            <w:tcBorders>
              <w:top w:val="single" w:sz="18" w:space="0" w:color="FFFFFF"/>
            </w:tcBorders>
            <w:shd w:val="clear" w:color="auto" w:fill="C6D9F1" w:themeFill="text2" w:themeFillTint="33"/>
          </w:tcPr>
          <w:p w14:paraId="4133263E"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TOPIC</w:t>
            </w:r>
          </w:p>
        </w:tc>
      </w:tr>
      <w:tr w:rsidR="00110FFC" w:rsidRPr="00110FFC" w14:paraId="01CFDC6E" w14:textId="77777777" w:rsidTr="00110FFC">
        <w:trPr>
          <w:trHeight w:val="528"/>
        </w:trPr>
        <w:tc>
          <w:tcPr>
            <w:tcW w:w="1009" w:type="pct"/>
            <w:tcBorders>
              <w:bottom w:val="single" w:sz="18" w:space="0" w:color="FFFFFF"/>
            </w:tcBorders>
            <w:shd w:val="clear" w:color="auto" w:fill="D9D9D9"/>
          </w:tcPr>
          <w:p w14:paraId="08E894A5"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b/>
                <w:sz w:val="22"/>
                <w:szCs w:val="22"/>
              </w:rPr>
              <w:t>9:15 – 09:30</w:t>
            </w:r>
          </w:p>
        </w:tc>
        <w:tc>
          <w:tcPr>
            <w:tcW w:w="3991" w:type="pct"/>
            <w:tcBorders>
              <w:bottom w:val="single" w:sz="18" w:space="0" w:color="FFFFFF"/>
            </w:tcBorders>
            <w:shd w:val="clear" w:color="auto" w:fill="D9D9D9"/>
          </w:tcPr>
          <w:p w14:paraId="5D9B22A8"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Recap of Day 1</w:t>
            </w:r>
          </w:p>
          <w:p w14:paraId="238D6106"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sz w:val="22"/>
                <w:szCs w:val="22"/>
              </w:rPr>
              <w:t>Aurang Zeib, Programme Officer, UNDP Pakistan</w:t>
            </w:r>
          </w:p>
        </w:tc>
      </w:tr>
      <w:tr w:rsidR="00110FFC" w:rsidRPr="00110FFC" w14:paraId="095BE380" w14:textId="77777777" w:rsidTr="00110FFC">
        <w:trPr>
          <w:trHeight w:val="1011"/>
        </w:trPr>
        <w:tc>
          <w:tcPr>
            <w:tcW w:w="1009" w:type="pct"/>
            <w:tcBorders>
              <w:top w:val="single" w:sz="18" w:space="0" w:color="FFFFFF"/>
              <w:bottom w:val="single" w:sz="18" w:space="0" w:color="FFFFFF"/>
            </w:tcBorders>
            <w:shd w:val="clear" w:color="auto" w:fill="8DB3E2" w:themeFill="text2" w:themeFillTint="66"/>
            <w:vAlign w:val="center"/>
          </w:tcPr>
          <w:p w14:paraId="1E4812BF" w14:textId="77777777" w:rsidR="00110FFC" w:rsidRPr="00110FFC" w:rsidRDefault="00110FFC" w:rsidP="00AA4DD8">
            <w:pPr>
              <w:tabs>
                <w:tab w:val="left" w:pos="1478"/>
              </w:tabs>
              <w:jc w:val="both"/>
              <w:rPr>
                <w:rFonts w:asciiTheme="majorHAnsi" w:hAnsiTheme="majorHAnsi" w:cstheme="minorHAnsi"/>
                <w:b/>
                <w:sz w:val="22"/>
                <w:szCs w:val="22"/>
              </w:rPr>
            </w:pPr>
            <w:r w:rsidRPr="00110FFC">
              <w:rPr>
                <w:rFonts w:asciiTheme="majorHAnsi" w:hAnsiTheme="majorHAnsi" w:cstheme="minorHAnsi"/>
                <w:b/>
                <w:sz w:val="22"/>
                <w:szCs w:val="22"/>
              </w:rPr>
              <w:t>09:30 – 11:00</w:t>
            </w:r>
          </w:p>
        </w:tc>
        <w:tc>
          <w:tcPr>
            <w:tcW w:w="3991" w:type="pct"/>
            <w:tcBorders>
              <w:top w:val="single" w:sz="18" w:space="0" w:color="FFFFFF"/>
              <w:bottom w:val="single" w:sz="18" w:space="0" w:color="FFFFFF"/>
            </w:tcBorders>
            <w:shd w:val="clear" w:color="auto" w:fill="8DB3E2" w:themeFill="text2" w:themeFillTint="66"/>
            <w:vAlign w:val="center"/>
          </w:tcPr>
          <w:p w14:paraId="4E03F85D" w14:textId="778EC156" w:rsidR="00110FFC" w:rsidRPr="00110FFC" w:rsidRDefault="0023238F" w:rsidP="00AA4DD8">
            <w:pPr>
              <w:jc w:val="both"/>
              <w:rPr>
                <w:rFonts w:asciiTheme="majorHAnsi" w:hAnsiTheme="majorHAnsi" w:cstheme="minorHAnsi"/>
                <w:b/>
                <w:color w:val="C00000"/>
                <w:sz w:val="22"/>
                <w:szCs w:val="22"/>
              </w:rPr>
            </w:pPr>
            <w:r>
              <w:rPr>
                <w:rFonts w:asciiTheme="majorHAnsi" w:hAnsiTheme="majorHAnsi" w:cstheme="minorHAnsi"/>
                <w:b/>
                <w:color w:val="C00000"/>
                <w:sz w:val="22"/>
                <w:szCs w:val="22"/>
              </w:rPr>
              <w:t>Session 5: Community mobilization, capacity building and organizational d</w:t>
            </w:r>
            <w:r w:rsidR="00110FFC" w:rsidRPr="00110FFC">
              <w:rPr>
                <w:rFonts w:asciiTheme="majorHAnsi" w:hAnsiTheme="majorHAnsi" w:cstheme="minorHAnsi"/>
                <w:b/>
                <w:color w:val="C00000"/>
                <w:sz w:val="22"/>
                <w:szCs w:val="22"/>
              </w:rPr>
              <w:t xml:space="preserve">evelopment  </w:t>
            </w:r>
          </w:p>
        </w:tc>
      </w:tr>
      <w:tr w:rsidR="00110FFC" w:rsidRPr="00110FFC" w14:paraId="25E2674F" w14:textId="77777777" w:rsidTr="00110FFC">
        <w:trPr>
          <w:trHeight w:val="1179"/>
        </w:trPr>
        <w:tc>
          <w:tcPr>
            <w:tcW w:w="1009" w:type="pct"/>
            <w:shd w:val="clear" w:color="auto" w:fill="D9D9D9" w:themeFill="background1" w:themeFillShade="D9"/>
          </w:tcPr>
          <w:p w14:paraId="25336591"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Objective</w:t>
            </w:r>
          </w:p>
          <w:p w14:paraId="3FCC2AC4" w14:textId="77777777" w:rsidR="00110FFC" w:rsidRPr="00110FFC" w:rsidRDefault="00110FFC" w:rsidP="00AA4DD8">
            <w:pPr>
              <w:jc w:val="both"/>
              <w:rPr>
                <w:rFonts w:asciiTheme="majorHAnsi" w:hAnsiTheme="majorHAnsi" w:cstheme="minorHAnsi"/>
                <w:sz w:val="22"/>
                <w:szCs w:val="22"/>
              </w:rPr>
            </w:pPr>
          </w:p>
          <w:p w14:paraId="169178CC" w14:textId="77777777" w:rsidR="00110FFC" w:rsidRPr="00110FFC" w:rsidRDefault="00110FFC" w:rsidP="00AA4DD8">
            <w:pPr>
              <w:jc w:val="both"/>
              <w:rPr>
                <w:rFonts w:asciiTheme="majorHAnsi" w:hAnsiTheme="majorHAnsi" w:cstheme="minorHAnsi"/>
                <w:sz w:val="22"/>
                <w:szCs w:val="22"/>
              </w:rPr>
            </w:pPr>
          </w:p>
          <w:p w14:paraId="65D3EA8C"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Presentations (20 minutes each)</w:t>
            </w:r>
          </w:p>
          <w:p w14:paraId="0DD9DECB" w14:textId="77777777" w:rsidR="00110FFC" w:rsidRPr="00110FFC" w:rsidRDefault="00110FFC" w:rsidP="00AA4DD8">
            <w:pPr>
              <w:jc w:val="both"/>
              <w:rPr>
                <w:rFonts w:asciiTheme="majorHAnsi" w:hAnsiTheme="majorHAnsi" w:cstheme="minorHAnsi"/>
                <w:sz w:val="22"/>
                <w:szCs w:val="22"/>
              </w:rPr>
            </w:pPr>
          </w:p>
          <w:p w14:paraId="7A44D4BB" w14:textId="77777777" w:rsidR="00110FFC" w:rsidRPr="00110FFC" w:rsidRDefault="00110FFC" w:rsidP="00AA4DD8">
            <w:pPr>
              <w:jc w:val="both"/>
              <w:rPr>
                <w:rFonts w:asciiTheme="majorHAnsi" w:hAnsiTheme="majorHAnsi" w:cstheme="minorHAnsi"/>
                <w:sz w:val="22"/>
                <w:szCs w:val="22"/>
              </w:rPr>
            </w:pPr>
          </w:p>
          <w:p w14:paraId="3DA1F29C" w14:textId="77777777" w:rsidR="00110FFC" w:rsidRPr="00110FFC" w:rsidRDefault="00110FFC" w:rsidP="00AA4DD8">
            <w:pPr>
              <w:jc w:val="both"/>
              <w:rPr>
                <w:rFonts w:asciiTheme="majorHAnsi" w:hAnsiTheme="majorHAnsi" w:cstheme="minorHAnsi"/>
                <w:b/>
                <w:sz w:val="22"/>
                <w:szCs w:val="22"/>
              </w:rPr>
            </w:pPr>
          </w:p>
          <w:p w14:paraId="08E51B13" w14:textId="77777777" w:rsidR="00110FFC" w:rsidRPr="00110FFC" w:rsidRDefault="00110FFC" w:rsidP="00AA4DD8">
            <w:pPr>
              <w:jc w:val="both"/>
              <w:rPr>
                <w:rFonts w:asciiTheme="majorHAnsi" w:hAnsiTheme="majorHAnsi" w:cstheme="minorHAnsi"/>
                <w:b/>
                <w:sz w:val="22"/>
                <w:szCs w:val="22"/>
              </w:rPr>
            </w:pPr>
          </w:p>
        </w:tc>
        <w:tc>
          <w:tcPr>
            <w:tcW w:w="3991" w:type="pct"/>
            <w:shd w:val="clear" w:color="auto" w:fill="D9D9D9" w:themeFill="background1" w:themeFillShade="D9"/>
          </w:tcPr>
          <w:p w14:paraId="584C578E" w14:textId="77777777" w:rsidR="00110FFC" w:rsidRPr="00110FFC" w:rsidRDefault="00110FFC" w:rsidP="00AA4DD8">
            <w:pPr>
              <w:pStyle w:val="ListParagraph"/>
              <w:ind w:left="0" w:right="72"/>
              <w:jc w:val="both"/>
              <w:rPr>
                <w:rFonts w:asciiTheme="majorHAnsi" w:hAnsiTheme="majorHAnsi" w:cstheme="minorHAnsi"/>
                <w:sz w:val="22"/>
                <w:szCs w:val="22"/>
              </w:rPr>
            </w:pPr>
            <w:r w:rsidRPr="00110FFC">
              <w:rPr>
                <w:rFonts w:asciiTheme="majorHAnsi" w:hAnsiTheme="majorHAnsi" w:cstheme="minorHAnsi"/>
                <w:sz w:val="22"/>
                <w:szCs w:val="22"/>
              </w:rPr>
              <w:t>The objective of the session is to update the meeting on the progress with developing community based organisations within the Programme.</w:t>
            </w:r>
          </w:p>
          <w:p w14:paraId="03C7D082" w14:textId="77777777" w:rsidR="00110FFC" w:rsidRPr="00110FFC" w:rsidRDefault="00110FFC" w:rsidP="00AA4DD8">
            <w:pPr>
              <w:pStyle w:val="ListParagraph"/>
              <w:ind w:left="0" w:right="72"/>
              <w:jc w:val="both"/>
              <w:rPr>
                <w:rFonts w:asciiTheme="majorHAnsi" w:hAnsiTheme="majorHAnsi" w:cstheme="minorHAnsi"/>
                <w:color w:val="FF0000"/>
                <w:sz w:val="22"/>
                <w:szCs w:val="22"/>
              </w:rPr>
            </w:pPr>
          </w:p>
          <w:p w14:paraId="2396D09D" w14:textId="77777777" w:rsidR="00110FFC" w:rsidRPr="00110FFC" w:rsidRDefault="00110FFC" w:rsidP="00AA4DD8">
            <w:pPr>
              <w:pStyle w:val="ListParagraph"/>
              <w:ind w:left="0" w:right="72"/>
              <w:jc w:val="both"/>
              <w:rPr>
                <w:rFonts w:asciiTheme="majorHAnsi" w:hAnsiTheme="majorHAnsi" w:cstheme="minorHAnsi"/>
                <w:b/>
                <w:sz w:val="22"/>
                <w:szCs w:val="22"/>
              </w:rPr>
            </w:pPr>
            <w:r w:rsidRPr="00110FFC">
              <w:rPr>
                <w:rFonts w:asciiTheme="majorHAnsi" w:hAnsiTheme="majorHAnsi" w:cstheme="minorHAnsi"/>
                <w:b/>
                <w:sz w:val="22"/>
                <w:szCs w:val="22"/>
              </w:rPr>
              <w:t>Panelists:</w:t>
            </w:r>
          </w:p>
          <w:p w14:paraId="6BCDD227" w14:textId="77777777" w:rsidR="00110FFC" w:rsidRPr="00110FFC" w:rsidRDefault="00110FFC" w:rsidP="00AA4DD8">
            <w:pPr>
              <w:pStyle w:val="ListParagraph"/>
              <w:ind w:left="0" w:right="72"/>
              <w:jc w:val="both"/>
              <w:rPr>
                <w:rFonts w:asciiTheme="majorHAnsi" w:hAnsiTheme="majorHAnsi" w:cstheme="minorHAnsi"/>
                <w:color w:val="FF0000"/>
                <w:sz w:val="22"/>
                <w:szCs w:val="22"/>
              </w:rPr>
            </w:pPr>
          </w:p>
          <w:p w14:paraId="52040812" w14:textId="77777777" w:rsidR="00110FFC" w:rsidRPr="00110FFC" w:rsidRDefault="00110FFC" w:rsidP="00AA4DD8">
            <w:pPr>
              <w:pStyle w:val="ListParagraph"/>
              <w:ind w:left="0" w:right="72"/>
              <w:jc w:val="both"/>
              <w:rPr>
                <w:rFonts w:asciiTheme="majorHAnsi" w:hAnsiTheme="majorHAnsi" w:cstheme="minorHAnsi"/>
                <w:sz w:val="22"/>
                <w:szCs w:val="22"/>
              </w:rPr>
            </w:pPr>
            <w:r w:rsidRPr="00110FFC">
              <w:rPr>
                <w:rFonts w:asciiTheme="majorHAnsi" w:hAnsiTheme="majorHAnsi" w:cstheme="minorHAnsi"/>
                <w:b/>
                <w:sz w:val="22"/>
                <w:szCs w:val="22"/>
              </w:rPr>
              <w:t>Hemangi Mhaprolkar/Richa Salvi</w:t>
            </w:r>
            <w:r w:rsidRPr="00110FFC">
              <w:rPr>
                <w:rFonts w:asciiTheme="majorHAnsi" w:hAnsiTheme="majorHAnsi" w:cstheme="minorHAnsi"/>
                <w:sz w:val="22"/>
                <w:szCs w:val="22"/>
              </w:rPr>
              <w:t>, Programme Director, Humsafar Trust, India – “Stronger Community for improved advocacy on the ground. Seed Funding experience and raising CBOs capacities in India”</w:t>
            </w:r>
          </w:p>
          <w:p w14:paraId="7FB67593" w14:textId="77777777" w:rsidR="00110FFC" w:rsidRPr="00110FFC" w:rsidRDefault="00110FFC" w:rsidP="00AA4DD8">
            <w:pPr>
              <w:pStyle w:val="ListParagraph"/>
              <w:ind w:left="0" w:right="72"/>
              <w:jc w:val="both"/>
              <w:rPr>
                <w:rFonts w:asciiTheme="majorHAnsi" w:hAnsiTheme="majorHAnsi" w:cstheme="minorHAnsi"/>
                <w:sz w:val="22"/>
                <w:szCs w:val="22"/>
              </w:rPr>
            </w:pPr>
            <w:r w:rsidRPr="00110FFC">
              <w:rPr>
                <w:rFonts w:asciiTheme="majorHAnsi" w:hAnsiTheme="majorHAnsi" w:cstheme="minorHAnsi"/>
                <w:b/>
                <w:sz w:val="22"/>
                <w:szCs w:val="22"/>
              </w:rPr>
              <w:t>Wandga Dorji</w:t>
            </w:r>
            <w:r w:rsidRPr="00110FFC">
              <w:rPr>
                <w:rFonts w:asciiTheme="majorHAnsi" w:hAnsiTheme="majorHAnsi" w:cstheme="minorHAnsi"/>
                <w:sz w:val="22"/>
                <w:szCs w:val="22"/>
              </w:rPr>
              <w:t>, Executive Director, Lhak Sam, Bhutan – “Emerging sexual minorities community in Bhutan”</w:t>
            </w:r>
          </w:p>
          <w:p w14:paraId="15C97CD8" w14:textId="77777777" w:rsidR="00110FFC" w:rsidRPr="00110FFC" w:rsidRDefault="00110FFC" w:rsidP="00AA4DD8">
            <w:pPr>
              <w:pStyle w:val="ListParagraph"/>
              <w:ind w:left="0" w:right="72"/>
              <w:jc w:val="both"/>
              <w:rPr>
                <w:rFonts w:asciiTheme="majorHAnsi" w:hAnsiTheme="majorHAnsi" w:cstheme="minorHAnsi"/>
                <w:sz w:val="22"/>
                <w:szCs w:val="22"/>
              </w:rPr>
            </w:pPr>
            <w:r w:rsidRPr="00110FFC">
              <w:rPr>
                <w:rFonts w:asciiTheme="majorHAnsi" w:hAnsiTheme="majorHAnsi" w:cstheme="minorHAnsi"/>
                <w:b/>
                <w:sz w:val="22"/>
                <w:szCs w:val="22"/>
              </w:rPr>
              <w:t>Umme Farhana Zarih Kanta</w:t>
            </w:r>
            <w:r w:rsidRPr="00110FFC">
              <w:rPr>
                <w:rFonts w:asciiTheme="majorHAnsi" w:hAnsiTheme="majorHAnsi" w:cstheme="minorHAnsi"/>
                <w:sz w:val="22"/>
                <w:szCs w:val="22"/>
              </w:rPr>
              <w:t xml:space="preserve">, Programme Manager, Bangladesh – “Raising capacity of grass roots organisations in Bangladesh” </w:t>
            </w:r>
          </w:p>
          <w:p w14:paraId="6DC7286F" w14:textId="77777777" w:rsidR="00110FFC" w:rsidRPr="00110FFC" w:rsidRDefault="00110FFC" w:rsidP="00AA4DD8">
            <w:pPr>
              <w:pStyle w:val="ListParagraph"/>
              <w:ind w:left="0" w:right="72"/>
              <w:jc w:val="both"/>
              <w:rPr>
                <w:rFonts w:asciiTheme="majorHAnsi" w:hAnsiTheme="majorHAnsi" w:cstheme="minorHAnsi"/>
                <w:sz w:val="22"/>
                <w:szCs w:val="22"/>
              </w:rPr>
            </w:pPr>
            <w:r w:rsidRPr="00110FFC">
              <w:rPr>
                <w:rFonts w:asciiTheme="majorHAnsi" w:hAnsiTheme="majorHAnsi" w:cstheme="minorHAnsi"/>
                <w:b/>
                <w:sz w:val="22"/>
                <w:szCs w:val="22"/>
              </w:rPr>
              <w:t>Dr. Abdul Rasheed</w:t>
            </w:r>
            <w:r w:rsidRPr="00110FFC">
              <w:rPr>
                <w:rFonts w:asciiTheme="majorHAnsi" w:hAnsiTheme="majorHAnsi" w:cstheme="minorHAnsi"/>
                <w:sz w:val="22"/>
                <w:szCs w:val="22"/>
              </w:rPr>
              <w:t>, Executive Director, Youth Health and Development Organisation, Afghanistan – “Supporting communities in Afghanistan”</w:t>
            </w:r>
          </w:p>
          <w:p w14:paraId="0C670C7C" w14:textId="293ABB40" w:rsidR="00110FFC" w:rsidRPr="00110FFC" w:rsidRDefault="00FF62E7" w:rsidP="00AA4DD8">
            <w:pPr>
              <w:pStyle w:val="ListParagraph"/>
              <w:ind w:left="0" w:right="72"/>
              <w:jc w:val="both"/>
              <w:rPr>
                <w:rFonts w:asciiTheme="majorHAnsi" w:hAnsiTheme="majorHAnsi" w:cstheme="minorHAnsi"/>
                <w:sz w:val="22"/>
                <w:szCs w:val="22"/>
              </w:rPr>
            </w:pPr>
            <w:r>
              <w:rPr>
                <w:rFonts w:asciiTheme="majorHAnsi" w:hAnsiTheme="majorHAnsi" w:cstheme="minorHAnsi"/>
                <w:b/>
                <w:sz w:val="22"/>
                <w:szCs w:val="22"/>
              </w:rPr>
              <w:t>Moon Ali</w:t>
            </w:r>
            <w:r w:rsidR="00110FFC" w:rsidRPr="00110FFC">
              <w:rPr>
                <w:rFonts w:asciiTheme="majorHAnsi" w:hAnsiTheme="majorHAnsi" w:cstheme="minorHAnsi"/>
                <w:sz w:val="22"/>
                <w:szCs w:val="22"/>
              </w:rPr>
              <w:t xml:space="preserve">, Programme Manager, Dareecha Male Health Society, Pakistan – “Community work in Pakistan, testing and treatment cascade in action” </w:t>
            </w:r>
          </w:p>
          <w:p w14:paraId="6856A2B9" w14:textId="77777777" w:rsidR="00110FFC" w:rsidRPr="00110FFC" w:rsidRDefault="00110FFC" w:rsidP="00AA4DD8">
            <w:pPr>
              <w:pStyle w:val="ListParagraph"/>
              <w:ind w:left="0" w:right="72"/>
              <w:jc w:val="both"/>
              <w:rPr>
                <w:rFonts w:asciiTheme="majorHAnsi" w:hAnsiTheme="majorHAnsi" w:cstheme="minorHAnsi"/>
                <w:b/>
                <w:sz w:val="22"/>
                <w:szCs w:val="22"/>
              </w:rPr>
            </w:pPr>
            <w:r w:rsidRPr="00110FFC">
              <w:rPr>
                <w:rFonts w:asciiTheme="majorHAnsi" w:hAnsiTheme="majorHAnsi" w:cstheme="minorHAnsi"/>
                <w:b/>
                <w:sz w:val="22"/>
                <w:szCs w:val="22"/>
              </w:rPr>
              <w:t>Shankar Silmula</w:t>
            </w:r>
            <w:r w:rsidRPr="00110FFC">
              <w:rPr>
                <w:rFonts w:asciiTheme="majorHAnsi" w:hAnsiTheme="majorHAnsi" w:cstheme="minorHAnsi"/>
                <w:sz w:val="22"/>
                <w:szCs w:val="22"/>
              </w:rPr>
              <w:t>, Programme Manager, APCOM - Building Effective Communities: Leadership and Organisation Development</w:t>
            </w:r>
          </w:p>
          <w:p w14:paraId="5EAD7D74" w14:textId="77777777" w:rsidR="00110FFC" w:rsidRPr="00110FFC" w:rsidRDefault="00110FFC" w:rsidP="00AA4DD8">
            <w:pPr>
              <w:pStyle w:val="ListParagraph"/>
              <w:ind w:left="0" w:right="72"/>
              <w:jc w:val="both"/>
              <w:rPr>
                <w:rFonts w:asciiTheme="majorHAnsi" w:hAnsiTheme="majorHAnsi" w:cstheme="minorHAnsi"/>
                <w:sz w:val="22"/>
                <w:szCs w:val="22"/>
              </w:rPr>
            </w:pPr>
            <w:r w:rsidRPr="00110FFC">
              <w:rPr>
                <w:rFonts w:asciiTheme="majorHAnsi" w:hAnsiTheme="majorHAnsi" w:cstheme="minorHAnsi"/>
                <w:b/>
                <w:sz w:val="22"/>
                <w:szCs w:val="22"/>
              </w:rPr>
              <w:t>Nunlada Punyarut</w:t>
            </w:r>
            <w:r w:rsidRPr="00110FFC">
              <w:rPr>
                <w:rFonts w:asciiTheme="majorHAnsi" w:hAnsiTheme="majorHAnsi" w:cstheme="minorHAnsi"/>
                <w:sz w:val="22"/>
                <w:szCs w:val="22"/>
              </w:rPr>
              <w:t>, Programme Analyst, UNDP Bangkok Regional Hub, “From B rating to A1. SRs Capacity building in action!”</w:t>
            </w:r>
          </w:p>
          <w:p w14:paraId="40B2BAB6" w14:textId="77777777" w:rsidR="00110FFC" w:rsidRPr="00110FFC" w:rsidRDefault="00110FFC" w:rsidP="00AA4DD8">
            <w:pPr>
              <w:pStyle w:val="ListParagraph"/>
              <w:ind w:left="0" w:right="72"/>
              <w:jc w:val="both"/>
              <w:rPr>
                <w:rFonts w:asciiTheme="majorHAnsi" w:hAnsiTheme="majorHAnsi" w:cstheme="minorHAnsi"/>
                <w:sz w:val="22"/>
                <w:szCs w:val="22"/>
              </w:rPr>
            </w:pPr>
          </w:p>
          <w:p w14:paraId="23B19D5A" w14:textId="77777777" w:rsidR="00110FFC" w:rsidRPr="00110FFC" w:rsidRDefault="00110FFC" w:rsidP="00AA4DD8">
            <w:pPr>
              <w:pStyle w:val="ListParagraph"/>
              <w:ind w:left="0" w:right="72"/>
              <w:jc w:val="both"/>
              <w:rPr>
                <w:rFonts w:asciiTheme="majorHAnsi" w:hAnsiTheme="majorHAnsi" w:cstheme="minorHAnsi"/>
                <w:b/>
                <w:sz w:val="22"/>
                <w:szCs w:val="22"/>
              </w:rPr>
            </w:pPr>
            <w:r w:rsidRPr="00110FFC">
              <w:rPr>
                <w:rFonts w:asciiTheme="majorHAnsi" w:hAnsiTheme="majorHAnsi" w:cstheme="minorHAnsi"/>
                <w:b/>
                <w:sz w:val="22"/>
                <w:szCs w:val="22"/>
              </w:rPr>
              <w:t>Moderator: Laxmi Narayan Tripathi, Director, Astitva Foundation, India, CCM member</w:t>
            </w:r>
          </w:p>
          <w:p w14:paraId="6FEE593D" w14:textId="77777777" w:rsidR="00110FFC" w:rsidRPr="00110FFC" w:rsidRDefault="00110FFC" w:rsidP="00AA4DD8">
            <w:pPr>
              <w:pStyle w:val="ListParagraph"/>
              <w:ind w:left="0" w:right="72"/>
              <w:jc w:val="both"/>
              <w:rPr>
                <w:rFonts w:asciiTheme="majorHAnsi" w:hAnsiTheme="majorHAnsi" w:cstheme="minorHAnsi"/>
                <w:sz w:val="22"/>
                <w:szCs w:val="22"/>
              </w:rPr>
            </w:pPr>
          </w:p>
        </w:tc>
      </w:tr>
      <w:tr w:rsidR="00110FFC" w:rsidRPr="00110FFC" w14:paraId="27C6957C" w14:textId="77777777" w:rsidTr="00110FFC">
        <w:trPr>
          <w:trHeight w:val="354"/>
        </w:trPr>
        <w:tc>
          <w:tcPr>
            <w:tcW w:w="1009" w:type="pct"/>
            <w:tcBorders>
              <w:top w:val="single" w:sz="18" w:space="0" w:color="FFFFFF"/>
              <w:bottom w:val="single" w:sz="18" w:space="0" w:color="FFFFFF"/>
            </w:tcBorders>
            <w:shd w:val="clear" w:color="auto" w:fill="C6D9F1" w:themeFill="text2" w:themeFillTint="33"/>
            <w:vAlign w:val="center"/>
          </w:tcPr>
          <w:p w14:paraId="79A1F5C5"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11:00 – 11:15</w:t>
            </w:r>
          </w:p>
        </w:tc>
        <w:tc>
          <w:tcPr>
            <w:tcW w:w="3991" w:type="pct"/>
            <w:tcBorders>
              <w:top w:val="single" w:sz="18" w:space="0" w:color="FFFFFF"/>
              <w:bottom w:val="single" w:sz="18" w:space="0" w:color="FFFFFF"/>
            </w:tcBorders>
            <w:shd w:val="clear" w:color="auto" w:fill="C6D9F1" w:themeFill="text2" w:themeFillTint="33"/>
            <w:vAlign w:val="center"/>
          </w:tcPr>
          <w:p w14:paraId="555E8FFC"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Tea Break</w:t>
            </w:r>
          </w:p>
        </w:tc>
      </w:tr>
      <w:tr w:rsidR="00110FFC" w:rsidRPr="00110FFC" w14:paraId="43B9B352" w14:textId="77777777" w:rsidTr="00110FFC">
        <w:trPr>
          <w:trHeight w:val="692"/>
        </w:trPr>
        <w:tc>
          <w:tcPr>
            <w:tcW w:w="1009" w:type="pct"/>
            <w:tcBorders>
              <w:top w:val="single" w:sz="18" w:space="0" w:color="FFFFFF"/>
              <w:bottom w:val="single" w:sz="18" w:space="0" w:color="FFFFFF"/>
            </w:tcBorders>
            <w:shd w:val="clear" w:color="auto" w:fill="8DB3E2" w:themeFill="text2" w:themeFillTint="66"/>
            <w:vAlign w:val="center"/>
          </w:tcPr>
          <w:p w14:paraId="08616ED9"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lastRenderedPageBreak/>
              <w:t>11:15 – 13:00</w:t>
            </w:r>
          </w:p>
        </w:tc>
        <w:tc>
          <w:tcPr>
            <w:tcW w:w="3991" w:type="pct"/>
            <w:tcBorders>
              <w:top w:val="single" w:sz="18" w:space="0" w:color="FFFFFF"/>
              <w:bottom w:val="single" w:sz="18" w:space="0" w:color="FFFFFF"/>
            </w:tcBorders>
            <w:shd w:val="clear" w:color="auto" w:fill="8DB3E2" w:themeFill="text2" w:themeFillTint="66"/>
            <w:vAlign w:val="center"/>
          </w:tcPr>
          <w:p w14:paraId="1CE6222C"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color w:val="C00000"/>
                <w:sz w:val="22"/>
                <w:szCs w:val="22"/>
              </w:rPr>
              <w:t>Session 6: Planning for 2016</w:t>
            </w:r>
          </w:p>
        </w:tc>
      </w:tr>
      <w:tr w:rsidR="00110FFC" w:rsidRPr="00110FFC" w14:paraId="0FB0ED59" w14:textId="77777777" w:rsidTr="00110FFC">
        <w:trPr>
          <w:trHeight w:val="778"/>
        </w:trPr>
        <w:tc>
          <w:tcPr>
            <w:tcW w:w="1009" w:type="pct"/>
            <w:tcBorders>
              <w:bottom w:val="single" w:sz="18" w:space="0" w:color="FFFFFF"/>
            </w:tcBorders>
            <w:shd w:val="clear" w:color="auto" w:fill="D9D9D9"/>
          </w:tcPr>
          <w:p w14:paraId="4621399D"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Objective</w:t>
            </w:r>
          </w:p>
          <w:p w14:paraId="03AC1A4D"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Group work</w:t>
            </w:r>
          </w:p>
          <w:p w14:paraId="7C799C6A"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Presentations</w:t>
            </w:r>
          </w:p>
        </w:tc>
        <w:tc>
          <w:tcPr>
            <w:tcW w:w="3991" w:type="pct"/>
            <w:tcBorders>
              <w:bottom w:val="single" w:sz="18" w:space="0" w:color="FFFFFF"/>
            </w:tcBorders>
            <w:shd w:val="clear" w:color="auto" w:fill="D9D9D9"/>
          </w:tcPr>
          <w:p w14:paraId="6072814C"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sz w:val="22"/>
                <w:szCs w:val="22"/>
              </w:rPr>
              <w:t>Group work by countries discussing gaps and priorities by countries focusing on achieving maximum impact by the end of the current Programme</w:t>
            </w:r>
          </w:p>
          <w:p w14:paraId="23D724F1"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Moderator: Ernest Noronha, UNDP Programme Officer, Bangkok regional Hub</w:t>
            </w:r>
          </w:p>
        </w:tc>
      </w:tr>
      <w:tr w:rsidR="00110FFC" w:rsidRPr="00110FFC" w14:paraId="5E6AF33E" w14:textId="77777777" w:rsidTr="00110FFC">
        <w:trPr>
          <w:trHeight w:val="354"/>
        </w:trPr>
        <w:tc>
          <w:tcPr>
            <w:tcW w:w="1009" w:type="pct"/>
            <w:tcBorders>
              <w:top w:val="single" w:sz="18" w:space="0" w:color="FFFFFF"/>
              <w:bottom w:val="single" w:sz="18" w:space="0" w:color="FFFFFF"/>
            </w:tcBorders>
            <w:shd w:val="clear" w:color="auto" w:fill="C6D9F1" w:themeFill="text2" w:themeFillTint="33"/>
            <w:vAlign w:val="center"/>
          </w:tcPr>
          <w:p w14:paraId="118E20DD"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13:00 – 14:30</w:t>
            </w:r>
          </w:p>
        </w:tc>
        <w:tc>
          <w:tcPr>
            <w:tcW w:w="3991" w:type="pct"/>
            <w:tcBorders>
              <w:top w:val="single" w:sz="18" w:space="0" w:color="FFFFFF"/>
              <w:bottom w:val="single" w:sz="18" w:space="0" w:color="FFFFFF"/>
            </w:tcBorders>
            <w:shd w:val="clear" w:color="auto" w:fill="C6D9F1" w:themeFill="text2" w:themeFillTint="33"/>
            <w:vAlign w:val="center"/>
          </w:tcPr>
          <w:p w14:paraId="148F743D"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Lunch break</w:t>
            </w:r>
          </w:p>
        </w:tc>
      </w:tr>
      <w:tr w:rsidR="00110FFC" w:rsidRPr="00110FFC" w14:paraId="5CD16713" w14:textId="77777777" w:rsidTr="00110FFC">
        <w:trPr>
          <w:trHeight w:val="1011"/>
        </w:trPr>
        <w:tc>
          <w:tcPr>
            <w:tcW w:w="1009" w:type="pct"/>
            <w:tcBorders>
              <w:top w:val="single" w:sz="18" w:space="0" w:color="FFFFFF"/>
              <w:bottom w:val="single" w:sz="18" w:space="0" w:color="FFFFFF"/>
            </w:tcBorders>
            <w:shd w:val="clear" w:color="auto" w:fill="8DB3E2" w:themeFill="text2" w:themeFillTint="66"/>
            <w:vAlign w:val="center"/>
          </w:tcPr>
          <w:p w14:paraId="48027C5F"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14:30 – 16:30</w:t>
            </w:r>
          </w:p>
        </w:tc>
        <w:tc>
          <w:tcPr>
            <w:tcW w:w="3991" w:type="pct"/>
            <w:tcBorders>
              <w:top w:val="single" w:sz="18" w:space="0" w:color="FFFFFF"/>
              <w:bottom w:val="single" w:sz="18" w:space="0" w:color="FFFFFF"/>
            </w:tcBorders>
            <w:shd w:val="clear" w:color="auto" w:fill="8DB3E2" w:themeFill="text2" w:themeFillTint="66"/>
            <w:vAlign w:val="center"/>
          </w:tcPr>
          <w:p w14:paraId="226A231A"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color w:val="FF0000"/>
                <w:sz w:val="22"/>
                <w:szCs w:val="22"/>
              </w:rPr>
              <w:t xml:space="preserve">Session 7: Discussing transition </w:t>
            </w:r>
          </w:p>
        </w:tc>
      </w:tr>
      <w:tr w:rsidR="00110FFC" w:rsidRPr="00110FFC" w14:paraId="7C3B29AE" w14:textId="77777777" w:rsidTr="00110FFC">
        <w:trPr>
          <w:trHeight w:val="1179"/>
        </w:trPr>
        <w:tc>
          <w:tcPr>
            <w:tcW w:w="1009" w:type="pct"/>
            <w:shd w:val="clear" w:color="auto" w:fill="D9D9D9" w:themeFill="background1" w:themeFillShade="D9"/>
          </w:tcPr>
          <w:p w14:paraId="686C1A71"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Objective</w:t>
            </w:r>
          </w:p>
          <w:p w14:paraId="163F5963" w14:textId="77777777" w:rsidR="00110FFC" w:rsidRPr="00110FFC" w:rsidRDefault="00110FFC" w:rsidP="00AA4DD8">
            <w:pPr>
              <w:jc w:val="both"/>
              <w:rPr>
                <w:rFonts w:asciiTheme="majorHAnsi" w:hAnsiTheme="majorHAnsi" w:cstheme="minorHAnsi"/>
                <w:sz w:val="22"/>
                <w:szCs w:val="22"/>
              </w:rPr>
            </w:pPr>
          </w:p>
          <w:p w14:paraId="1754F9DE" w14:textId="77777777" w:rsidR="00110FFC" w:rsidRPr="00110FFC" w:rsidRDefault="00110FFC" w:rsidP="00AA4DD8">
            <w:pPr>
              <w:jc w:val="both"/>
              <w:rPr>
                <w:rFonts w:asciiTheme="majorHAnsi" w:hAnsiTheme="majorHAnsi" w:cstheme="minorHAnsi"/>
                <w:sz w:val="22"/>
                <w:szCs w:val="22"/>
              </w:rPr>
            </w:pPr>
          </w:p>
          <w:p w14:paraId="32027764" w14:textId="77777777" w:rsidR="00110FFC" w:rsidRPr="00110FFC" w:rsidRDefault="00110FFC" w:rsidP="00AA4DD8">
            <w:pPr>
              <w:jc w:val="both"/>
              <w:rPr>
                <w:rFonts w:asciiTheme="majorHAnsi" w:hAnsiTheme="majorHAnsi" w:cstheme="minorHAnsi"/>
                <w:b/>
                <w:sz w:val="22"/>
                <w:szCs w:val="22"/>
              </w:rPr>
            </w:pPr>
          </w:p>
        </w:tc>
        <w:tc>
          <w:tcPr>
            <w:tcW w:w="3991" w:type="pct"/>
            <w:shd w:val="clear" w:color="auto" w:fill="D9D9D9" w:themeFill="background1" w:themeFillShade="D9"/>
          </w:tcPr>
          <w:p w14:paraId="23AB0495"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sz w:val="22"/>
                <w:szCs w:val="22"/>
              </w:rPr>
              <w:t xml:space="preserve">This session will discuss the future funding for the regional activities upon completion of the current MSA grant in 2016 as well as the GF proposal to transition the role of Principal Recipient from UNDP to another Principal Recipient. Timeline and required processes will be discussed. </w:t>
            </w:r>
          </w:p>
          <w:p w14:paraId="72DB8604"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b/>
                <w:sz w:val="22"/>
                <w:szCs w:val="22"/>
              </w:rPr>
              <w:t>Philippe Creac’h, Fund Portfolio Manager</w:t>
            </w:r>
            <w:r w:rsidRPr="00110FFC">
              <w:rPr>
                <w:rFonts w:asciiTheme="majorHAnsi" w:hAnsiTheme="majorHAnsi" w:cstheme="minorHAnsi"/>
                <w:sz w:val="22"/>
                <w:szCs w:val="22"/>
              </w:rPr>
              <w:t xml:space="preserve">, Global Fund, Geneva </w:t>
            </w:r>
          </w:p>
          <w:p w14:paraId="6AB14900" w14:textId="77777777" w:rsidR="00110FFC" w:rsidRPr="00110FFC" w:rsidRDefault="00110FFC" w:rsidP="00AA4DD8">
            <w:pPr>
              <w:jc w:val="both"/>
              <w:rPr>
                <w:rFonts w:asciiTheme="majorHAnsi" w:hAnsiTheme="majorHAnsi" w:cstheme="minorHAnsi"/>
                <w:sz w:val="22"/>
                <w:szCs w:val="22"/>
              </w:rPr>
            </w:pPr>
            <w:r w:rsidRPr="00110FFC">
              <w:rPr>
                <w:rFonts w:asciiTheme="majorHAnsi" w:hAnsiTheme="majorHAnsi" w:cstheme="minorHAnsi"/>
                <w:sz w:val="22"/>
                <w:szCs w:val="22"/>
              </w:rPr>
              <w:t>General discussion</w:t>
            </w:r>
          </w:p>
          <w:p w14:paraId="2E4A8774" w14:textId="77777777" w:rsidR="00110FFC" w:rsidRPr="00110FFC" w:rsidRDefault="00110FFC" w:rsidP="00AA4DD8">
            <w:pPr>
              <w:jc w:val="both"/>
              <w:rPr>
                <w:rFonts w:asciiTheme="majorHAnsi" w:hAnsiTheme="majorHAnsi" w:cstheme="minorHAnsi"/>
                <w:sz w:val="22"/>
                <w:szCs w:val="22"/>
              </w:rPr>
            </w:pPr>
          </w:p>
        </w:tc>
      </w:tr>
      <w:tr w:rsidR="00110FFC" w:rsidRPr="00110FFC" w14:paraId="4E1F1717" w14:textId="77777777" w:rsidTr="00110FFC">
        <w:trPr>
          <w:trHeight w:val="354"/>
        </w:trPr>
        <w:tc>
          <w:tcPr>
            <w:tcW w:w="1009" w:type="pct"/>
            <w:tcBorders>
              <w:top w:val="single" w:sz="18" w:space="0" w:color="FFFFFF"/>
              <w:bottom w:val="single" w:sz="18" w:space="0" w:color="FFFFFF"/>
            </w:tcBorders>
            <w:shd w:val="clear" w:color="auto" w:fill="C6D9F1" w:themeFill="text2" w:themeFillTint="33"/>
            <w:vAlign w:val="center"/>
          </w:tcPr>
          <w:p w14:paraId="04BAEF6D"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16:30 – 17:00</w:t>
            </w:r>
          </w:p>
        </w:tc>
        <w:tc>
          <w:tcPr>
            <w:tcW w:w="3991" w:type="pct"/>
            <w:tcBorders>
              <w:top w:val="single" w:sz="18" w:space="0" w:color="FFFFFF"/>
              <w:bottom w:val="single" w:sz="18" w:space="0" w:color="FFFFFF"/>
            </w:tcBorders>
            <w:shd w:val="clear" w:color="auto" w:fill="C6D9F1" w:themeFill="text2" w:themeFillTint="33"/>
            <w:vAlign w:val="center"/>
          </w:tcPr>
          <w:p w14:paraId="127FDBC7" w14:textId="77777777" w:rsidR="00110FFC" w:rsidRPr="00110FFC" w:rsidRDefault="00110FFC" w:rsidP="00AA4DD8">
            <w:pPr>
              <w:jc w:val="both"/>
              <w:rPr>
                <w:rFonts w:asciiTheme="majorHAnsi" w:hAnsiTheme="majorHAnsi" w:cstheme="minorHAnsi"/>
                <w:b/>
                <w:sz w:val="22"/>
                <w:szCs w:val="22"/>
              </w:rPr>
            </w:pPr>
            <w:r w:rsidRPr="00110FFC">
              <w:rPr>
                <w:rFonts w:asciiTheme="majorHAnsi" w:hAnsiTheme="majorHAnsi" w:cstheme="minorHAnsi"/>
                <w:b/>
                <w:sz w:val="22"/>
                <w:szCs w:val="22"/>
              </w:rPr>
              <w:t xml:space="preserve">Closing remarks  </w:t>
            </w:r>
          </w:p>
        </w:tc>
      </w:tr>
    </w:tbl>
    <w:p w14:paraId="19C5B73B" w14:textId="77777777" w:rsidR="00110FFC" w:rsidRPr="00110FFC" w:rsidRDefault="00110FFC" w:rsidP="00AA4DD8">
      <w:pPr>
        <w:jc w:val="both"/>
        <w:rPr>
          <w:rFonts w:asciiTheme="majorHAnsi" w:hAnsiTheme="majorHAnsi" w:cstheme="minorHAnsi"/>
          <w:sz w:val="22"/>
          <w:szCs w:val="22"/>
        </w:rPr>
      </w:pPr>
    </w:p>
    <w:p w14:paraId="20C1A157" w14:textId="77777777" w:rsidR="00110FFC" w:rsidRPr="00110FFC" w:rsidRDefault="00110FFC" w:rsidP="00AA4DD8">
      <w:pPr>
        <w:jc w:val="both"/>
      </w:pPr>
    </w:p>
    <w:sectPr w:rsidR="00110FFC" w:rsidRPr="00110FFC" w:rsidSect="0097454A">
      <w:pgSz w:w="11900" w:h="16840"/>
      <w:pgMar w:top="1440" w:right="1800" w:bottom="1440" w:left="4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9C658" w14:textId="77777777" w:rsidR="00820DFD" w:rsidRDefault="00820DFD" w:rsidP="00D747A0">
      <w:r>
        <w:separator/>
      </w:r>
    </w:p>
  </w:endnote>
  <w:endnote w:type="continuationSeparator" w:id="0">
    <w:p w14:paraId="2098D74E" w14:textId="77777777" w:rsidR="00820DFD" w:rsidRDefault="00820DFD" w:rsidP="00D7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708A" w14:textId="77777777" w:rsidR="00104D76" w:rsidRDefault="00104D76" w:rsidP="00F771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6C6DA45" w14:textId="77777777" w:rsidR="00104D76" w:rsidRDefault="00104D76" w:rsidP="00D747A0">
    <w:pPr>
      <w:pStyle w:val="Footer"/>
      <w:ind w:right="360"/>
    </w:pPr>
  </w:p>
  <w:p w14:paraId="74969CC3" w14:textId="77777777" w:rsidR="00104D76" w:rsidRDefault="00104D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D6F09" w14:textId="77777777" w:rsidR="00104D76" w:rsidRPr="00D747A0" w:rsidRDefault="00104D76" w:rsidP="00F771BC">
    <w:pPr>
      <w:pStyle w:val="Footer"/>
      <w:framePr w:wrap="around" w:vAnchor="text" w:hAnchor="margin" w:xAlign="right" w:y="1"/>
      <w:rPr>
        <w:rStyle w:val="PageNumber"/>
        <w:rFonts w:asciiTheme="majorHAnsi" w:hAnsiTheme="majorHAnsi"/>
        <w:sz w:val="20"/>
      </w:rPr>
    </w:pPr>
    <w:r w:rsidRPr="00D747A0">
      <w:rPr>
        <w:rStyle w:val="PageNumber"/>
        <w:rFonts w:asciiTheme="majorHAnsi" w:hAnsiTheme="majorHAnsi"/>
        <w:sz w:val="20"/>
      </w:rPr>
      <w:fldChar w:fldCharType="begin"/>
    </w:r>
    <w:r w:rsidRPr="00D747A0">
      <w:rPr>
        <w:rStyle w:val="PageNumber"/>
        <w:rFonts w:asciiTheme="majorHAnsi" w:hAnsiTheme="majorHAnsi"/>
        <w:sz w:val="20"/>
      </w:rPr>
      <w:instrText xml:space="preserve">PAGE  </w:instrText>
    </w:r>
    <w:r w:rsidRPr="00D747A0">
      <w:rPr>
        <w:rStyle w:val="PageNumber"/>
        <w:rFonts w:asciiTheme="majorHAnsi" w:hAnsiTheme="majorHAnsi"/>
        <w:sz w:val="20"/>
      </w:rPr>
      <w:fldChar w:fldCharType="separate"/>
    </w:r>
    <w:r w:rsidR="00AA4DD8">
      <w:rPr>
        <w:rStyle w:val="PageNumber"/>
        <w:rFonts w:asciiTheme="majorHAnsi" w:hAnsiTheme="majorHAnsi"/>
        <w:noProof/>
        <w:sz w:val="20"/>
      </w:rPr>
      <w:t>13</w:t>
    </w:r>
    <w:r w:rsidRPr="00D747A0">
      <w:rPr>
        <w:rStyle w:val="PageNumber"/>
        <w:rFonts w:asciiTheme="majorHAnsi" w:hAnsiTheme="majorHAnsi"/>
        <w:sz w:val="20"/>
      </w:rPr>
      <w:fldChar w:fldCharType="end"/>
    </w:r>
  </w:p>
  <w:p w14:paraId="2F7EC522" w14:textId="77777777" w:rsidR="00104D76" w:rsidRDefault="00104D76" w:rsidP="00D747A0">
    <w:pPr>
      <w:pStyle w:val="Footer"/>
      <w:ind w:right="360"/>
    </w:pPr>
  </w:p>
  <w:p w14:paraId="1CF4C9BB" w14:textId="77777777" w:rsidR="00104D76" w:rsidRDefault="00104D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972010"/>
      <w:docPartObj>
        <w:docPartGallery w:val="Page Numbers (Bottom of Page)"/>
        <w:docPartUnique/>
      </w:docPartObj>
    </w:sdtPr>
    <w:sdtEndPr>
      <w:rPr>
        <w:rFonts w:asciiTheme="majorHAnsi" w:hAnsiTheme="majorHAnsi"/>
        <w:noProof/>
        <w:sz w:val="20"/>
      </w:rPr>
    </w:sdtEndPr>
    <w:sdtContent>
      <w:p w14:paraId="5C5F3584" w14:textId="2A06D4D5" w:rsidR="00104D76" w:rsidRPr="00110FFC" w:rsidRDefault="00104D76">
        <w:pPr>
          <w:pStyle w:val="Footer"/>
          <w:jc w:val="center"/>
          <w:rPr>
            <w:rFonts w:asciiTheme="majorHAnsi" w:hAnsiTheme="majorHAnsi"/>
            <w:sz w:val="20"/>
          </w:rPr>
        </w:pPr>
        <w:r w:rsidRPr="00110FFC">
          <w:rPr>
            <w:rFonts w:asciiTheme="majorHAnsi" w:hAnsiTheme="majorHAnsi"/>
            <w:sz w:val="20"/>
          </w:rPr>
          <w:fldChar w:fldCharType="begin"/>
        </w:r>
        <w:r w:rsidRPr="00110FFC">
          <w:rPr>
            <w:rFonts w:asciiTheme="majorHAnsi" w:hAnsiTheme="majorHAnsi"/>
            <w:sz w:val="20"/>
          </w:rPr>
          <w:instrText xml:space="preserve"> PAGE   \* MERGEFORMAT </w:instrText>
        </w:r>
        <w:r w:rsidRPr="00110FFC">
          <w:rPr>
            <w:rFonts w:asciiTheme="majorHAnsi" w:hAnsiTheme="majorHAnsi"/>
            <w:sz w:val="20"/>
          </w:rPr>
          <w:fldChar w:fldCharType="separate"/>
        </w:r>
        <w:r w:rsidR="00AA4DD8">
          <w:rPr>
            <w:rFonts w:asciiTheme="majorHAnsi" w:hAnsiTheme="majorHAnsi"/>
            <w:noProof/>
            <w:sz w:val="20"/>
          </w:rPr>
          <w:t>23</w:t>
        </w:r>
        <w:r w:rsidRPr="00110FFC">
          <w:rPr>
            <w:rFonts w:asciiTheme="majorHAnsi" w:hAnsiTheme="majorHAnsi"/>
            <w:noProof/>
            <w:sz w:val="20"/>
          </w:rPr>
          <w:fldChar w:fldCharType="end"/>
        </w:r>
      </w:p>
    </w:sdtContent>
  </w:sdt>
  <w:p w14:paraId="3C2FE011" w14:textId="77777777" w:rsidR="00104D76" w:rsidRPr="00A000F9" w:rsidRDefault="00104D76" w:rsidP="00E97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289EA" w14:textId="77777777" w:rsidR="00820DFD" w:rsidRDefault="00820DFD" w:rsidP="00D747A0">
      <w:r>
        <w:separator/>
      </w:r>
    </w:p>
  </w:footnote>
  <w:footnote w:type="continuationSeparator" w:id="0">
    <w:p w14:paraId="01BE08A9" w14:textId="77777777" w:rsidR="00820DFD" w:rsidRDefault="00820DFD" w:rsidP="00D74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BEF"/>
    <w:multiLevelType w:val="hybridMultilevel"/>
    <w:tmpl w:val="43DC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30A97"/>
    <w:multiLevelType w:val="hybridMultilevel"/>
    <w:tmpl w:val="CDF6031C"/>
    <w:lvl w:ilvl="0" w:tplc="0409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B706C99"/>
    <w:multiLevelType w:val="hybridMultilevel"/>
    <w:tmpl w:val="FA1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B2A1D"/>
    <w:multiLevelType w:val="hybridMultilevel"/>
    <w:tmpl w:val="BA82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86C9D"/>
    <w:multiLevelType w:val="hybridMultilevel"/>
    <w:tmpl w:val="181E87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C495D3E"/>
    <w:multiLevelType w:val="hybridMultilevel"/>
    <w:tmpl w:val="989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505D6"/>
    <w:multiLevelType w:val="hybridMultilevel"/>
    <w:tmpl w:val="6518A69A"/>
    <w:lvl w:ilvl="0" w:tplc="CF28DD2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A80A94"/>
    <w:multiLevelType w:val="hybridMultilevel"/>
    <w:tmpl w:val="F4A4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F09FB"/>
    <w:multiLevelType w:val="hybridMultilevel"/>
    <w:tmpl w:val="B3683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150FB"/>
    <w:multiLevelType w:val="hybridMultilevel"/>
    <w:tmpl w:val="D8A0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40612"/>
    <w:multiLevelType w:val="hybridMultilevel"/>
    <w:tmpl w:val="31EC7E2C"/>
    <w:lvl w:ilvl="0" w:tplc="DC82FCEC">
      <w:start w:val="1"/>
      <w:numFmt w:val="bullet"/>
      <w:lvlText w:val=""/>
      <w:lvlJc w:val="left"/>
      <w:pPr>
        <w:tabs>
          <w:tab w:val="num" w:pos="720"/>
        </w:tabs>
        <w:ind w:left="720" w:hanging="360"/>
      </w:pPr>
      <w:rPr>
        <w:rFonts w:ascii="Wingdings" w:hAnsi="Wingdings" w:hint="default"/>
      </w:rPr>
    </w:lvl>
    <w:lvl w:ilvl="1" w:tplc="B82CF550" w:tentative="1">
      <w:start w:val="1"/>
      <w:numFmt w:val="bullet"/>
      <w:lvlText w:val=""/>
      <w:lvlJc w:val="left"/>
      <w:pPr>
        <w:tabs>
          <w:tab w:val="num" w:pos="1440"/>
        </w:tabs>
        <w:ind w:left="1440" w:hanging="360"/>
      </w:pPr>
      <w:rPr>
        <w:rFonts w:ascii="Wingdings" w:hAnsi="Wingdings" w:hint="default"/>
      </w:rPr>
    </w:lvl>
    <w:lvl w:ilvl="2" w:tplc="B29A3CEE" w:tentative="1">
      <w:start w:val="1"/>
      <w:numFmt w:val="bullet"/>
      <w:lvlText w:val=""/>
      <w:lvlJc w:val="left"/>
      <w:pPr>
        <w:tabs>
          <w:tab w:val="num" w:pos="2160"/>
        </w:tabs>
        <w:ind w:left="2160" w:hanging="360"/>
      </w:pPr>
      <w:rPr>
        <w:rFonts w:ascii="Wingdings" w:hAnsi="Wingdings" w:hint="default"/>
      </w:rPr>
    </w:lvl>
    <w:lvl w:ilvl="3" w:tplc="D9DED88E" w:tentative="1">
      <w:start w:val="1"/>
      <w:numFmt w:val="bullet"/>
      <w:lvlText w:val=""/>
      <w:lvlJc w:val="left"/>
      <w:pPr>
        <w:tabs>
          <w:tab w:val="num" w:pos="2880"/>
        </w:tabs>
        <w:ind w:left="2880" w:hanging="360"/>
      </w:pPr>
      <w:rPr>
        <w:rFonts w:ascii="Wingdings" w:hAnsi="Wingdings" w:hint="default"/>
      </w:rPr>
    </w:lvl>
    <w:lvl w:ilvl="4" w:tplc="4B1CD082" w:tentative="1">
      <w:start w:val="1"/>
      <w:numFmt w:val="bullet"/>
      <w:lvlText w:val=""/>
      <w:lvlJc w:val="left"/>
      <w:pPr>
        <w:tabs>
          <w:tab w:val="num" w:pos="3600"/>
        </w:tabs>
        <w:ind w:left="3600" w:hanging="360"/>
      </w:pPr>
      <w:rPr>
        <w:rFonts w:ascii="Wingdings" w:hAnsi="Wingdings" w:hint="default"/>
      </w:rPr>
    </w:lvl>
    <w:lvl w:ilvl="5" w:tplc="86945EB6" w:tentative="1">
      <w:start w:val="1"/>
      <w:numFmt w:val="bullet"/>
      <w:lvlText w:val=""/>
      <w:lvlJc w:val="left"/>
      <w:pPr>
        <w:tabs>
          <w:tab w:val="num" w:pos="4320"/>
        </w:tabs>
        <w:ind w:left="4320" w:hanging="360"/>
      </w:pPr>
      <w:rPr>
        <w:rFonts w:ascii="Wingdings" w:hAnsi="Wingdings" w:hint="default"/>
      </w:rPr>
    </w:lvl>
    <w:lvl w:ilvl="6" w:tplc="F1BEAA20" w:tentative="1">
      <w:start w:val="1"/>
      <w:numFmt w:val="bullet"/>
      <w:lvlText w:val=""/>
      <w:lvlJc w:val="left"/>
      <w:pPr>
        <w:tabs>
          <w:tab w:val="num" w:pos="5040"/>
        </w:tabs>
        <w:ind w:left="5040" w:hanging="360"/>
      </w:pPr>
      <w:rPr>
        <w:rFonts w:ascii="Wingdings" w:hAnsi="Wingdings" w:hint="default"/>
      </w:rPr>
    </w:lvl>
    <w:lvl w:ilvl="7" w:tplc="2BD4C106" w:tentative="1">
      <w:start w:val="1"/>
      <w:numFmt w:val="bullet"/>
      <w:lvlText w:val=""/>
      <w:lvlJc w:val="left"/>
      <w:pPr>
        <w:tabs>
          <w:tab w:val="num" w:pos="5760"/>
        </w:tabs>
        <w:ind w:left="5760" w:hanging="360"/>
      </w:pPr>
      <w:rPr>
        <w:rFonts w:ascii="Wingdings" w:hAnsi="Wingdings" w:hint="default"/>
      </w:rPr>
    </w:lvl>
    <w:lvl w:ilvl="8" w:tplc="B406BB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F2801"/>
    <w:multiLevelType w:val="hybridMultilevel"/>
    <w:tmpl w:val="AADE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06234"/>
    <w:multiLevelType w:val="hybridMultilevel"/>
    <w:tmpl w:val="8F203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12"/>
  </w:num>
  <w:num w:numId="6">
    <w:abstractNumId w:val="5"/>
  </w:num>
  <w:num w:numId="7">
    <w:abstractNumId w:val="11"/>
  </w:num>
  <w:num w:numId="8">
    <w:abstractNumId w:val="0"/>
  </w:num>
  <w:num w:numId="9">
    <w:abstractNumId w:val="10"/>
  </w:num>
  <w:num w:numId="10">
    <w:abstractNumId w:val="8"/>
  </w:num>
  <w:num w:numId="11">
    <w:abstractNumId w:val="2"/>
  </w:num>
  <w:num w:numId="12">
    <w:abstractNumId w:val="9"/>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AU" w:vendorID="64" w:dllVersion="131078" w:nlCheck="1" w:checkStyle="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57"/>
    <w:rsid w:val="000010D7"/>
    <w:rsid w:val="000023F2"/>
    <w:rsid w:val="00002BE2"/>
    <w:rsid w:val="0000359F"/>
    <w:rsid w:val="000041E6"/>
    <w:rsid w:val="000067F6"/>
    <w:rsid w:val="000107CD"/>
    <w:rsid w:val="000108A9"/>
    <w:rsid w:val="00011EE7"/>
    <w:rsid w:val="000122FF"/>
    <w:rsid w:val="00014502"/>
    <w:rsid w:val="000150CE"/>
    <w:rsid w:val="0001577C"/>
    <w:rsid w:val="00016148"/>
    <w:rsid w:val="000218CC"/>
    <w:rsid w:val="00022550"/>
    <w:rsid w:val="00022A4F"/>
    <w:rsid w:val="00026605"/>
    <w:rsid w:val="0003220F"/>
    <w:rsid w:val="00033F4D"/>
    <w:rsid w:val="000374B2"/>
    <w:rsid w:val="0004072D"/>
    <w:rsid w:val="000415DF"/>
    <w:rsid w:val="00045DD4"/>
    <w:rsid w:val="000540F2"/>
    <w:rsid w:val="000545D9"/>
    <w:rsid w:val="000554DC"/>
    <w:rsid w:val="000561C9"/>
    <w:rsid w:val="00057321"/>
    <w:rsid w:val="000601A6"/>
    <w:rsid w:val="00061847"/>
    <w:rsid w:val="00063049"/>
    <w:rsid w:val="000644E3"/>
    <w:rsid w:val="000664C9"/>
    <w:rsid w:val="000673A4"/>
    <w:rsid w:val="000711F4"/>
    <w:rsid w:val="00074D5A"/>
    <w:rsid w:val="00076499"/>
    <w:rsid w:val="00077EDB"/>
    <w:rsid w:val="00081B8B"/>
    <w:rsid w:val="0008341F"/>
    <w:rsid w:val="00084160"/>
    <w:rsid w:val="00085D7C"/>
    <w:rsid w:val="000902E8"/>
    <w:rsid w:val="00090D9F"/>
    <w:rsid w:val="00091B88"/>
    <w:rsid w:val="0009545D"/>
    <w:rsid w:val="000A0E7D"/>
    <w:rsid w:val="000A27F6"/>
    <w:rsid w:val="000A5DA8"/>
    <w:rsid w:val="000A5E3B"/>
    <w:rsid w:val="000B4558"/>
    <w:rsid w:val="000B48DB"/>
    <w:rsid w:val="000B6BF9"/>
    <w:rsid w:val="000C1186"/>
    <w:rsid w:val="000C1567"/>
    <w:rsid w:val="000C2AFE"/>
    <w:rsid w:val="000C301B"/>
    <w:rsid w:val="000C3457"/>
    <w:rsid w:val="000C3970"/>
    <w:rsid w:val="000C57C0"/>
    <w:rsid w:val="000D1683"/>
    <w:rsid w:val="000D424A"/>
    <w:rsid w:val="000D6520"/>
    <w:rsid w:val="000D7CDF"/>
    <w:rsid w:val="000E33AD"/>
    <w:rsid w:val="000E4BE2"/>
    <w:rsid w:val="000E5AD3"/>
    <w:rsid w:val="000E5FF5"/>
    <w:rsid w:val="000F01A1"/>
    <w:rsid w:val="000F0865"/>
    <w:rsid w:val="000F4040"/>
    <w:rsid w:val="000F44C8"/>
    <w:rsid w:val="0010099D"/>
    <w:rsid w:val="00101D06"/>
    <w:rsid w:val="00102652"/>
    <w:rsid w:val="0010276E"/>
    <w:rsid w:val="0010360C"/>
    <w:rsid w:val="0010459C"/>
    <w:rsid w:val="001048FB"/>
    <w:rsid w:val="00104D76"/>
    <w:rsid w:val="00110D3E"/>
    <w:rsid w:val="00110FFC"/>
    <w:rsid w:val="0011369F"/>
    <w:rsid w:val="00115ED2"/>
    <w:rsid w:val="00116D91"/>
    <w:rsid w:val="00120D26"/>
    <w:rsid w:val="00121E0F"/>
    <w:rsid w:val="00122132"/>
    <w:rsid w:val="001237A3"/>
    <w:rsid w:val="001278E4"/>
    <w:rsid w:val="001307D5"/>
    <w:rsid w:val="00130D30"/>
    <w:rsid w:val="001332AF"/>
    <w:rsid w:val="00133837"/>
    <w:rsid w:val="00135103"/>
    <w:rsid w:val="00137757"/>
    <w:rsid w:val="00137988"/>
    <w:rsid w:val="0014055A"/>
    <w:rsid w:val="00143AE7"/>
    <w:rsid w:val="00144A8A"/>
    <w:rsid w:val="001453AA"/>
    <w:rsid w:val="00145A3B"/>
    <w:rsid w:val="00154065"/>
    <w:rsid w:val="001568DC"/>
    <w:rsid w:val="001574F0"/>
    <w:rsid w:val="00161671"/>
    <w:rsid w:val="0016250B"/>
    <w:rsid w:val="001626F1"/>
    <w:rsid w:val="00165319"/>
    <w:rsid w:val="00165761"/>
    <w:rsid w:val="001662CB"/>
    <w:rsid w:val="00172890"/>
    <w:rsid w:val="00172DD4"/>
    <w:rsid w:val="00175AF8"/>
    <w:rsid w:val="00175C54"/>
    <w:rsid w:val="00176F82"/>
    <w:rsid w:val="00180B9D"/>
    <w:rsid w:val="00180D5E"/>
    <w:rsid w:val="001810E8"/>
    <w:rsid w:val="00185C1D"/>
    <w:rsid w:val="00186BCA"/>
    <w:rsid w:val="001920D5"/>
    <w:rsid w:val="001A31A3"/>
    <w:rsid w:val="001A5D01"/>
    <w:rsid w:val="001B0F23"/>
    <w:rsid w:val="001B47A4"/>
    <w:rsid w:val="001C1587"/>
    <w:rsid w:val="001C22FF"/>
    <w:rsid w:val="001C6B22"/>
    <w:rsid w:val="001C7F91"/>
    <w:rsid w:val="001D0B92"/>
    <w:rsid w:val="001D3947"/>
    <w:rsid w:val="001D4929"/>
    <w:rsid w:val="001E6310"/>
    <w:rsid w:val="001E6FC4"/>
    <w:rsid w:val="001E70A3"/>
    <w:rsid w:val="001F3DB3"/>
    <w:rsid w:val="001F42E5"/>
    <w:rsid w:val="001F4797"/>
    <w:rsid w:val="001F5515"/>
    <w:rsid w:val="001F6946"/>
    <w:rsid w:val="001F69BD"/>
    <w:rsid w:val="00200E9E"/>
    <w:rsid w:val="00202556"/>
    <w:rsid w:val="00202559"/>
    <w:rsid w:val="002066A5"/>
    <w:rsid w:val="002075E8"/>
    <w:rsid w:val="00211109"/>
    <w:rsid w:val="00224855"/>
    <w:rsid w:val="00227E7F"/>
    <w:rsid w:val="0023221B"/>
    <w:rsid w:val="0023238F"/>
    <w:rsid w:val="002323FC"/>
    <w:rsid w:val="00233995"/>
    <w:rsid w:val="00234DFB"/>
    <w:rsid w:val="00235E48"/>
    <w:rsid w:val="00241446"/>
    <w:rsid w:val="00242A55"/>
    <w:rsid w:val="00250404"/>
    <w:rsid w:val="002505AA"/>
    <w:rsid w:val="002515D5"/>
    <w:rsid w:val="00251DA6"/>
    <w:rsid w:val="0025202A"/>
    <w:rsid w:val="00260E3E"/>
    <w:rsid w:val="00263426"/>
    <w:rsid w:val="0026562E"/>
    <w:rsid w:val="00271BE7"/>
    <w:rsid w:val="00273930"/>
    <w:rsid w:val="00275F4F"/>
    <w:rsid w:val="00281017"/>
    <w:rsid w:val="0028165F"/>
    <w:rsid w:val="002838D5"/>
    <w:rsid w:val="0028456A"/>
    <w:rsid w:val="00284FAD"/>
    <w:rsid w:val="00286B54"/>
    <w:rsid w:val="002948C4"/>
    <w:rsid w:val="0029507D"/>
    <w:rsid w:val="00295DD9"/>
    <w:rsid w:val="002967B5"/>
    <w:rsid w:val="002A67B4"/>
    <w:rsid w:val="002A7366"/>
    <w:rsid w:val="002A73D8"/>
    <w:rsid w:val="002B2CA2"/>
    <w:rsid w:val="002B345D"/>
    <w:rsid w:val="002B56B5"/>
    <w:rsid w:val="002B60AD"/>
    <w:rsid w:val="002B7574"/>
    <w:rsid w:val="002C0B5E"/>
    <w:rsid w:val="002C30FA"/>
    <w:rsid w:val="002C4D1F"/>
    <w:rsid w:val="002D021E"/>
    <w:rsid w:val="002E0271"/>
    <w:rsid w:val="002E2FE1"/>
    <w:rsid w:val="002E30E1"/>
    <w:rsid w:val="002E4B99"/>
    <w:rsid w:val="002E563E"/>
    <w:rsid w:val="002F06EF"/>
    <w:rsid w:val="002F4920"/>
    <w:rsid w:val="002F6297"/>
    <w:rsid w:val="002F7531"/>
    <w:rsid w:val="002F7544"/>
    <w:rsid w:val="00302D12"/>
    <w:rsid w:val="00302F09"/>
    <w:rsid w:val="00303F92"/>
    <w:rsid w:val="00311212"/>
    <w:rsid w:val="00311AE1"/>
    <w:rsid w:val="00313067"/>
    <w:rsid w:val="00313537"/>
    <w:rsid w:val="00313A8D"/>
    <w:rsid w:val="00313B90"/>
    <w:rsid w:val="00314DDD"/>
    <w:rsid w:val="00315A90"/>
    <w:rsid w:val="00316CFA"/>
    <w:rsid w:val="00317F86"/>
    <w:rsid w:val="00321069"/>
    <w:rsid w:val="00324BF2"/>
    <w:rsid w:val="00326167"/>
    <w:rsid w:val="0032685A"/>
    <w:rsid w:val="00327484"/>
    <w:rsid w:val="00331341"/>
    <w:rsid w:val="00333F22"/>
    <w:rsid w:val="00336F9F"/>
    <w:rsid w:val="00337AAF"/>
    <w:rsid w:val="00340732"/>
    <w:rsid w:val="00340FF0"/>
    <w:rsid w:val="003435C6"/>
    <w:rsid w:val="00344CDC"/>
    <w:rsid w:val="00351512"/>
    <w:rsid w:val="0035467B"/>
    <w:rsid w:val="003548E9"/>
    <w:rsid w:val="00356AE1"/>
    <w:rsid w:val="00357592"/>
    <w:rsid w:val="00357B87"/>
    <w:rsid w:val="00357C67"/>
    <w:rsid w:val="0036036B"/>
    <w:rsid w:val="00360920"/>
    <w:rsid w:val="00362237"/>
    <w:rsid w:val="00362985"/>
    <w:rsid w:val="00366487"/>
    <w:rsid w:val="00367094"/>
    <w:rsid w:val="003712BC"/>
    <w:rsid w:val="003718AE"/>
    <w:rsid w:val="00374C19"/>
    <w:rsid w:val="00375EF1"/>
    <w:rsid w:val="00376E08"/>
    <w:rsid w:val="00380921"/>
    <w:rsid w:val="00383D32"/>
    <w:rsid w:val="00384DE7"/>
    <w:rsid w:val="003852D7"/>
    <w:rsid w:val="00387EF1"/>
    <w:rsid w:val="00391C78"/>
    <w:rsid w:val="00393A99"/>
    <w:rsid w:val="00393B46"/>
    <w:rsid w:val="00394898"/>
    <w:rsid w:val="00396F4C"/>
    <w:rsid w:val="00397BA9"/>
    <w:rsid w:val="00397ED8"/>
    <w:rsid w:val="003A18C5"/>
    <w:rsid w:val="003A2C1D"/>
    <w:rsid w:val="003A6813"/>
    <w:rsid w:val="003A6FDF"/>
    <w:rsid w:val="003B04BC"/>
    <w:rsid w:val="003B24D6"/>
    <w:rsid w:val="003B2D32"/>
    <w:rsid w:val="003B3B31"/>
    <w:rsid w:val="003B5A2E"/>
    <w:rsid w:val="003B5BB6"/>
    <w:rsid w:val="003B799C"/>
    <w:rsid w:val="003C07F9"/>
    <w:rsid w:val="003C5BCD"/>
    <w:rsid w:val="003D4CF4"/>
    <w:rsid w:val="003D4F0A"/>
    <w:rsid w:val="003D6555"/>
    <w:rsid w:val="003D6FA4"/>
    <w:rsid w:val="003D7564"/>
    <w:rsid w:val="003E3C5F"/>
    <w:rsid w:val="003E4095"/>
    <w:rsid w:val="003E54F5"/>
    <w:rsid w:val="003E7369"/>
    <w:rsid w:val="003F0F6F"/>
    <w:rsid w:val="003F13F4"/>
    <w:rsid w:val="003F4841"/>
    <w:rsid w:val="003F5700"/>
    <w:rsid w:val="003F64E1"/>
    <w:rsid w:val="004020FB"/>
    <w:rsid w:val="00405184"/>
    <w:rsid w:val="004060D7"/>
    <w:rsid w:val="00406721"/>
    <w:rsid w:val="004104D6"/>
    <w:rsid w:val="004137A6"/>
    <w:rsid w:val="004168C0"/>
    <w:rsid w:val="00417BA1"/>
    <w:rsid w:val="004225ED"/>
    <w:rsid w:val="00422A1B"/>
    <w:rsid w:val="00423A4A"/>
    <w:rsid w:val="00423A94"/>
    <w:rsid w:val="004241C4"/>
    <w:rsid w:val="00430C3C"/>
    <w:rsid w:val="00430CB6"/>
    <w:rsid w:val="00434A00"/>
    <w:rsid w:val="00435559"/>
    <w:rsid w:val="004365DE"/>
    <w:rsid w:val="004410B3"/>
    <w:rsid w:val="00441290"/>
    <w:rsid w:val="0044631E"/>
    <w:rsid w:val="00446623"/>
    <w:rsid w:val="004513AE"/>
    <w:rsid w:val="00451E3C"/>
    <w:rsid w:val="004548EE"/>
    <w:rsid w:val="004578CE"/>
    <w:rsid w:val="00457C8A"/>
    <w:rsid w:val="004608A2"/>
    <w:rsid w:val="0046169E"/>
    <w:rsid w:val="00461D5D"/>
    <w:rsid w:val="00462401"/>
    <w:rsid w:val="00462716"/>
    <w:rsid w:val="0046349D"/>
    <w:rsid w:val="00470366"/>
    <w:rsid w:val="00471735"/>
    <w:rsid w:val="00473B00"/>
    <w:rsid w:val="00475628"/>
    <w:rsid w:val="00476182"/>
    <w:rsid w:val="004800C4"/>
    <w:rsid w:val="0048239E"/>
    <w:rsid w:val="004838B3"/>
    <w:rsid w:val="004854F3"/>
    <w:rsid w:val="00487108"/>
    <w:rsid w:val="004874DA"/>
    <w:rsid w:val="00492798"/>
    <w:rsid w:val="00493A1C"/>
    <w:rsid w:val="004956B2"/>
    <w:rsid w:val="004977B9"/>
    <w:rsid w:val="00497A4C"/>
    <w:rsid w:val="004A0432"/>
    <w:rsid w:val="004A426F"/>
    <w:rsid w:val="004A4427"/>
    <w:rsid w:val="004B0AE0"/>
    <w:rsid w:val="004B154E"/>
    <w:rsid w:val="004B22B5"/>
    <w:rsid w:val="004B2CDE"/>
    <w:rsid w:val="004B36AE"/>
    <w:rsid w:val="004B4DBB"/>
    <w:rsid w:val="004B5B52"/>
    <w:rsid w:val="004C0697"/>
    <w:rsid w:val="004C093D"/>
    <w:rsid w:val="004C253E"/>
    <w:rsid w:val="004C4A7E"/>
    <w:rsid w:val="004C5910"/>
    <w:rsid w:val="004C68D4"/>
    <w:rsid w:val="004C6A68"/>
    <w:rsid w:val="004C79DE"/>
    <w:rsid w:val="004D0FF2"/>
    <w:rsid w:val="004D1D14"/>
    <w:rsid w:val="004D47F1"/>
    <w:rsid w:val="004D52E8"/>
    <w:rsid w:val="004E1FA4"/>
    <w:rsid w:val="004E2224"/>
    <w:rsid w:val="004E29C6"/>
    <w:rsid w:val="004E449B"/>
    <w:rsid w:val="004E7C2B"/>
    <w:rsid w:val="004F25D5"/>
    <w:rsid w:val="00500403"/>
    <w:rsid w:val="005016F0"/>
    <w:rsid w:val="0050252B"/>
    <w:rsid w:val="00502ED5"/>
    <w:rsid w:val="00503B09"/>
    <w:rsid w:val="00503B6E"/>
    <w:rsid w:val="00506E11"/>
    <w:rsid w:val="00511EE6"/>
    <w:rsid w:val="00512496"/>
    <w:rsid w:val="00512546"/>
    <w:rsid w:val="005169C7"/>
    <w:rsid w:val="00516C8B"/>
    <w:rsid w:val="00520C74"/>
    <w:rsid w:val="005217A2"/>
    <w:rsid w:val="0052249B"/>
    <w:rsid w:val="0052576E"/>
    <w:rsid w:val="00526871"/>
    <w:rsid w:val="005311A1"/>
    <w:rsid w:val="00533B0F"/>
    <w:rsid w:val="00533E17"/>
    <w:rsid w:val="00535AFB"/>
    <w:rsid w:val="00541954"/>
    <w:rsid w:val="0054320B"/>
    <w:rsid w:val="0054415D"/>
    <w:rsid w:val="0054630B"/>
    <w:rsid w:val="00546421"/>
    <w:rsid w:val="00546662"/>
    <w:rsid w:val="005474F8"/>
    <w:rsid w:val="00550F65"/>
    <w:rsid w:val="0055649D"/>
    <w:rsid w:val="00556ED7"/>
    <w:rsid w:val="00557684"/>
    <w:rsid w:val="005628AF"/>
    <w:rsid w:val="00564B04"/>
    <w:rsid w:val="005653A4"/>
    <w:rsid w:val="00567F60"/>
    <w:rsid w:val="00573FA3"/>
    <w:rsid w:val="0057545C"/>
    <w:rsid w:val="0058021A"/>
    <w:rsid w:val="0058239D"/>
    <w:rsid w:val="005857A4"/>
    <w:rsid w:val="00593178"/>
    <w:rsid w:val="00594F5D"/>
    <w:rsid w:val="0059724F"/>
    <w:rsid w:val="005A0363"/>
    <w:rsid w:val="005B014E"/>
    <w:rsid w:val="005B1167"/>
    <w:rsid w:val="005B23FB"/>
    <w:rsid w:val="005B35F8"/>
    <w:rsid w:val="005B3D90"/>
    <w:rsid w:val="005B4DF5"/>
    <w:rsid w:val="005B5715"/>
    <w:rsid w:val="005B58D2"/>
    <w:rsid w:val="005B5BEF"/>
    <w:rsid w:val="005B5F38"/>
    <w:rsid w:val="005B73EA"/>
    <w:rsid w:val="005C1F09"/>
    <w:rsid w:val="005C2F2D"/>
    <w:rsid w:val="005C7524"/>
    <w:rsid w:val="005D0322"/>
    <w:rsid w:val="005D0440"/>
    <w:rsid w:val="005D3866"/>
    <w:rsid w:val="005D588B"/>
    <w:rsid w:val="005D5F06"/>
    <w:rsid w:val="005D6045"/>
    <w:rsid w:val="005D7981"/>
    <w:rsid w:val="005E2080"/>
    <w:rsid w:val="005E34FE"/>
    <w:rsid w:val="005E40FB"/>
    <w:rsid w:val="005E4DB4"/>
    <w:rsid w:val="005E4E2E"/>
    <w:rsid w:val="005E4F8D"/>
    <w:rsid w:val="005E67B9"/>
    <w:rsid w:val="005F08FE"/>
    <w:rsid w:val="005F178E"/>
    <w:rsid w:val="005F3983"/>
    <w:rsid w:val="005F42A3"/>
    <w:rsid w:val="005F44AB"/>
    <w:rsid w:val="005F475C"/>
    <w:rsid w:val="005F58EC"/>
    <w:rsid w:val="005F653D"/>
    <w:rsid w:val="005F6907"/>
    <w:rsid w:val="005F712C"/>
    <w:rsid w:val="005F7806"/>
    <w:rsid w:val="0060008C"/>
    <w:rsid w:val="00601FD9"/>
    <w:rsid w:val="00602833"/>
    <w:rsid w:val="006103E1"/>
    <w:rsid w:val="00610D98"/>
    <w:rsid w:val="0061139A"/>
    <w:rsid w:val="006142F5"/>
    <w:rsid w:val="006145BB"/>
    <w:rsid w:val="0061535F"/>
    <w:rsid w:val="00615D65"/>
    <w:rsid w:val="00615FEE"/>
    <w:rsid w:val="00617E91"/>
    <w:rsid w:val="006219D5"/>
    <w:rsid w:val="00622814"/>
    <w:rsid w:val="00627C28"/>
    <w:rsid w:val="00630B71"/>
    <w:rsid w:val="00631A81"/>
    <w:rsid w:val="0063210E"/>
    <w:rsid w:val="00640B1D"/>
    <w:rsid w:val="00641C6D"/>
    <w:rsid w:val="0064437C"/>
    <w:rsid w:val="006445EE"/>
    <w:rsid w:val="00645CD8"/>
    <w:rsid w:val="0064662B"/>
    <w:rsid w:val="00647EE7"/>
    <w:rsid w:val="0065153F"/>
    <w:rsid w:val="00654237"/>
    <w:rsid w:val="00656B3F"/>
    <w:rsid w:val="00657BBC"/>
    <w:rsid w:val="00666AAA"/>
    <w:rsid w:val="00666FD0"/>
    <w:rsid w:val="00670221"/>
    <w:rsid w:val="006719CA"/>
    <w:rsid w:val="00671BE7"/>
    <w:rsid w:val="00677B29"/>
    <w:rsid w:val="00680EC2"/>
    <w:rsid w:val="006811CF"/>
    <w:rsid w:val="006863C2"/>
    <w:rsid w:val="00686B3D"/>
    <w:rsid w:val="00686F31"/>
    <w:rsid w:val="00687C74"/>
    <w:rsid w:val="0069126C"/>
    <w:rsid w:val="0069137C"/>
    <w:rsid w:val="0069212C"/>
    <w:rsid w:val="00692E5C"/>
    <w:rsid w:val="00694CF0"/>
    <w:rsid w:val="0069661F"/>
    <w:rsid w:val="006A2A54"/>
    <w:rsid w:val="006A31D8"/>
    <w:rsid w:val="006A46E4"/>
    <w:rsid w:val="006A6D81"/>
    <w:rsid w:val="006B1814"/>
    <w:rsid w:val="006B3D32"/>
    <w:rsid w:val="006B5D1C"/>
    <w:rsid w:val="006B7711"/>
    <w:rsid w:val="006C2861"/>
    <w:rsid w:val="006C46E0"/>
    <w:rsid w:val="006C47D6"/>
    <w:rsid w:val="006C61A1"/>
    <w:rsid w:val="006C6E7C"/>
    <w:rsid w:val="006D220D"/>
    <w:rsid w:val="006D448B"/>
    <w:rsid w:val="006D5F4A"/>
    <w:rsid w:val="006E02FA"/>
    <w:rsid w:val="006E5888"/>
    <w:rsid w:val="006E7CF6"/>
    <w:rsid w:val="006F53B0"/>
    <w:rsid w:val="006F64E7"/>
    <w:rsid w:val="007032A5"/>
    <w:rsid w:val="00704F25"/>
    <w:rsid w:val="007052ED"/>
    <w:rsid w:val="007125D0"/>
    <w:rsid w:val="00720530"/>
    <w:rsid w:val="00720B1B"/>
    <w:rsid w:val="00720C7C"/>
    <w:rsid w:val="0072515E"/>
    <w:rsid w:val="00725186"/>
    <w:rsid w:val="00725501"/>
    <w:rsid w:val="00731C03"/>
    <w:rsid w:val="007366FB"/>
    <w:rsid w:val="00737CCB"/>
    <w:rsid w:val="00740A65"/>
    <w:rsid w:val="00741000"/>
    <w:rsid w:val="007426DE"/>
    <w:rsid w:val="00744717"/>
    <w:rsid w:val="00747528"/>
    <w:rsid w:val="00751C07"/>
    <w:rsid w:val="007520EC"/>
    <w:rsid w:val="00754EA9"/>
    <w:rsid w:val="00755B62"/>
    <w:rsid w:val="00762003"/>
    <w:rsid w:val="00764E23"/>
    <w:rsid w:val="007669D8"/>
    <w:rsid w:val="007729F4"/>
    <w:rsid w:val="00776A59"/>
    <w:rsid w:val="007810FA"/>
    <w:rsid w:val="00782299"/>
    <w:rsid w:val="0078492A"/>
    <w:rsid w:val="00784B53"/>
    <w:rsid w:val="00784CA7"/>
    <w:rsid w:val="00786380"/>
    <w:rsid w:val="00786DDF"/>
    <w:rsid w:val="00787B84"/>
    <w:rsid w:val="0079343A"/>
    <w:rsid w:val="00795A6D"/>
    <w:rsid w:val="007A0D1E"/>
    <w:rsid w:val="007A11C8"/>
    <w:rsid w:val="007A22A2"/>
    <w:rsid w:val="007A31DF"/>
    <w:rsid w:val="007A3682"/>
    <w:rsid w:val="007A3721"/>
    <w:rsid w:val="007A64B6"/>
    <w:rsid w:val="007A6537"/>
    <w:rsid w:val="007B2D96"/>
    <w:rsid w:val="007B3499"/>
    <w:rsid w:val="007C2DE4"/>
    <w:rsid w:val="007C561C"/>
    <w:rsid w:val="007D2E44"/>
    <w:rsid w:val="007D377B"/>
    <w:rsid w:val="007D3CAA"/>
    <w:rsid w:val="007D42B5"/>
    <w:rsid w:val="007D55C7"/>
    <w:rsid w:val="007D6D02"/>
    <w:rsid w:val="007D76E5"/>
    <w:rsid w:val="007E1948"/>
    <w:rsid w:val="007E45D9"/>
    <w:rsid w:val="007E6174"/>
    <w:rsid w:val="007E6B44"/>
    <w:rsid w:val="007E71C0"/>
    <w:rsid w:val="007F0E0B"/>
    <w:rsid w:val="007F235B"/>
    <w:rsid w:val="007F2570"/>
    <w:rsid w:val="007F33DA"/>
    <w:rsid w:val="007F51C2"/>
    <w:rsid w:val="007F58CA"/>
    <w:rsid w:val="007F61A6"/>
    <w:rsid w:val="00800B03"/>
    <w:rsid w:val="008016B6"/>
    <w:rsid w:val="008040F8"/>
    <w:rsid w:val="008110B6"/>
    <w:rsid w:val="0081380A"/>
    <w:rsid w:val="008140DD"/>
    <w:rsid w:val="008156E5"/>
    <w:rsid w:val="0081681F"/>
    <w:rsid w:val="0081733B"/>
    <w:rsid w:val="00817D73"/>
    <w:rsid w:val="00820973"/>
    <w:rsid w:val="00820DFD"/>
    <w:rsid w:val="008236FA"/>
    <w:rsid w:val="00824423"/>
    <w:rsid w:val="00825CBB"/>
    <w:rsid w:val="00825D28"/>
    <w:rsid w:val="008266CB"/>
    <w:rsid w:val="0083019C"/>
    <w:rsid w:val="00830BA1"/>
    <w:rsid w:val="00831B20"/>
    <w:rsid w:val="00832469"/>
    <w:rsid w:val="00832EF2"/>
    <w:rsid w:val="008354EC"/>
    <w:rsid w:val="008356B1"/>
    <w:rsid w:val="0083576E"/>
    <w:rsid w:val="00840D4B"/>
    <w:rsid w:val="00843C2F"/>
    <w:rsid w:val="00844ED5"/>
    <w:rsid w:val="00845634"/>
    <w:rsid w:val="00845702"/>
    <w:rsid w:val="00847CB3"/>
    <w:rsid w:val="00851750"/>
    <w:rsid w:val="00854159"/>
    <w:rsid w:val="00855B20"/>
    <w:rsid w:val="008570D8"/>
    <w:rsid w:val="00863596"/>
    <w:rsid w:val="00864445"/>
    <w:rsid w:val="008652F7"/>
    <w:rsid w:val="00872E38"/>
    <w:rsid w:val="008744B6"/>
    <w:rsid w:val="00874921"/>
    <w:rsid w:val="00875342"/>
    <w:rsid w:val="00875609"/>
    <w:rsid w:val="008762C3"/>
    <w:rsid w:val="00876BC0"/>
    <w:rsid w:val="00880E6E"/>
    <w:rsid w:val="00881863"/>
    <w:rsid w:val="00882771"/>
    <w:rsid w:val="00882A44"/>
    <w:rsid w:val="00882DDA"/>
    <w:rsid w:val="00883107"/>
    <w:rsid w:val="00884B6D"/>
    <w:rsid w:val="00891819"/>
    <w:rsid w:val="00893D65"/>
    <w:rsid w:val="008979EA"/>
    <w:rsid w:val="008A0E36"/>
    <w:rsid w:val="008A1054"/>
    <w:rsid w:val="008A3031"/>
    <w:rsid w:val="008A3C15"/>
    <w:rsid w:val="008A3E2A"/>
    <w:rsid w:val="008A6A19"/>
    <w:rsid w:val="008A74EA"/>
    <w:rsid w:val="008A7FCC"/>
    <w:rsid w:val="008B0BD4"/>
    <w:rsid w:val="008B118D"/>
    <w:rsid w:val="008B2A22"/>
    <w:rsid w:val="008B5F3F"/>
    <w:rsid w:val="008B6696"/>
    <w:rsid w:val="008B7D1C"/>
    <w:rsid w:val="008C3166"/>
    <w:rsid w:val="008C4581"/>
    <w:rsid w:val="008C535A"/>
    <w:rsid w:val="008C6324"/>
    <w:rsid w:val="008D0991"/>
    <w:rsid w:val="008D37F3"/>
    <w:rsid w:val="008D3D34"/>
    <w:rsid w:val="008D5693"/>
    <w:rsid w:val="008E0001"/>
    <w:rsid w:val="008E0220"/>
    <w:rsid w:val="008E04B5"/>
    <w:rsid w:val="008E1B36"/>
    <w:rsid w:val="008E656F"/>
    <w:rsid w:val="008E78C4"/>
    <w:rsid w:val="008F1530"/>
    <w:rsid w:val="008F198E"/>
    <w:rsid w:val="008F19D8"/>
    <w:rsid w:val="008F1A6E"/>
    <w:rsid w:val="008F1C1D"/>
    <w:rsid w:val="008F2E2D"/>
    <w:rsid w:val="008F306E"/>
    <w:rsid w:val="008F4394"/>
    <w:rsid w:val="008F5809"/>
    <w:rsid w:val="00900DF7"/>
    <w:rsid w:val="00904CAD"/>
    <w:rsid w:val="00905B27"/>
    <w:rsid w:val="009076DC"/>
    <w:rsid w:val="00913F1C"/>
    <w:rsid w:val="00915591"/>
    <w:rsid w:val="0091709E"/>
    <w:rsid w:val="00925AEA"/>
    <w:rsid w:val="00927246"/>
    <w:rsid w:val="00927702"/>
    <w:rsid w:val="009305F0"/>
    <w:rsid w:val="00930801"/>
    <w:rsid w:val="009319F7"/>
    <w:rsid w:val="00931C74"/>
    <w:rsid w:val="00933097"/>
    <w:rsid w:val="009331E3"/>
    <w:rsid w:val="009346B6"/>
    <w:rsid w:val="009370DD"/>
    <w:rsid w:val="00940545"/>
    <w:rsid w:val="00946F25"/>
    <w:rsid w:val="00952276"/>
    <w:rsid w:val="00955D9B"/>
    <w:rsid w:val="009577D8"/>
    <w:rsid w:val="00957FBB"/>
    <w:rsid w:val="00965398"/>
    <w:rsid w:val="00971318"/>
    <w:rsid w:val="0097454A"/>
    <w:rsid w:val="009777EC"/>
    <w:rsid w:val="00980296"/>
    <w:rsid w:val="009805FC"/>
    <w:rsid w:val="00982B12"/>
    <w:rsid w:val="0098426F"/>
    <w:rsid w:val="0098452D"/>
    <w:rsid w:val="00984EAF"/>
    <w:rsid w:val="00985931"/>
    <w:rsid w:val="00986132"/>
    <w:rsid w:val="00990BF6"/>
    <w:rsid w:val="00991204"/>
    <w:rsid w:val="0099332B"/>
    <w:rsid w:val="00994BBC"/>
    <w:rsid w:val="0099589D"/>
    <w:rsid w:val="009965AA"/>
    <w:rsid w:val="009979C3"/>
    <w:rsid w:val="009A018B"/>
    <w:rsid w:val="009A23F6"/>
    <w:rsid w:val="009A5AB1"/>
    <w:rsid w:val="009A6020"/>
    <w:rsid w:val="009A7FCE"/>
    <w:rsid w:val="009B2240"/>
    <w:rsid w:val="009B25B7"/>
    <w:rsid w:val="009B27EC"/>
    <w:rsid w:val="009B5343"/>
    <w:rsid w:val="009B545B"/>
    <w:rsid w:val="009B5CCF"/>
    <w:rsid w:val="009B6F49"/>
    <w:rsid w:val="009C16C7"/>
    <w:rsid w:val="009C1D85"/>
    <w:rsid w:val="009C2348"/>
    <w:rsid w:val="009C6A17"/>
    <w:rsid w:val="009C7D56"/>
    <w:rsid w:val="009C7FA4"/>
    <w:rsid w:val="009D0D92"/>
    <w:rsid w:val="009D7918"/>
    <w:rsid w:val="009E5842"/>
    <w:rsid w:val="009F059C"/>
    <w:rsid w:val="009F0630"/>
    <w:rsid w:val="009F1691"/>
    <w:rsid w:val="009F1E92"/>
    <w:rsid w:val="009F3950"/>
    <w:rsid w:val="009F44AB"/>
    <w:rsid w:val="009F489F"/>
    <w:rsid w:val="009F55E9"/>
    <w:rsid w:val="009F5963"/>
    <w:rsid w:val="009F7181"/>
    <w:rsid w:val="009F7B66"/>
    <w:rsid w:val="00A011B9"/>
    <w:rsid w:val="00A01AD9"/>
    <w:rsid w:val="00A02811"/>
    <w:rsid w:val="00A030AE"/>
    <w:rsid w:val="00A03259"/>
    <w:rsid w:val="00A03869"/>
    <w:rsid w:val="00A03CE7"/>
    <w:rsid w:val="00A04542"/>
    <w:rsid w:val="00A07793"/>
    <w:rsid w:val="00A109DF"/>
    <w:rsid w:val="00A11754"/>
    <w:rsid w:val="00A1372F"/>
    <w:rsid w:val="00A1691B"/>
    <w:rsid w:val="00A17909"/>
    <w:rsid w:val="00A17C09"/>
    <w:rsid w:val="00A20611"/>
    <w:rsid w:val="00A22202"/>
    <w:rsid w:val="00A25D3C"/>
    <w:rsid w:val="00A26182"/>
    <w:rsid w:val="00A27155"/>
    <w:rsid w:val="00A30F77"/>
    <w:rsid w:val="00A30FDA"/>
    <w:rsid w:val="00A314AE"/>
    <w:rsid w:val="00A31745"/>
    <w:rsid w:val="00A31ECE"/>
    <w:rsid w:val="00A358DC"/>
    <w:rsid w:val="00A363AF"/>
    <w:rsid w:val="00A36864"/>
    <w:rsid w:val="00A42F9A"/>
    <w:rsid w:val="00A455D5"/>
    <w:rsid w:val="00A457DE"/>
    <w:rsid w:val="00A45B18"/>
    <w:rsid w:val="00A45F11"/>
    <w:rsid w:val="00A46A33"/>
    <w:rsid w:val="00A47268"/>
    <w:rsid w:val="00A5066D"/>
    <w:rsid w:val="00A53E13"/>
    <w:rsid w:val="00A54C69"/>
    <w:rsid w:val="00A557A6"/>
    <w:rsid w:val="00A64527"/>
    <w:rsid w:val="00A70652"/>
    <w:rsid w:val="00A71303"/>
    <w:rsid w:val="00A7331F"/>
    <w:rsid w:val="00A75833"/>
    <w:rsid w:val="00A75D01"/>
    <w:rsid w:val="00A81186"/>
    <w:rsid w:val="00A85312"/>
    <w:rsid w:val="00A90975"/>
    <w:rsid w:val="00A92393"/>
    <w:rsid w:val="00A928E4"/>
    <w:rsid w:val="00A93AAE"/>
    <w:rsid w:val="00A94D1D"/>
    <w:rsid w:val="00A9512A"/>
    <w:rsid w:val="00AA1643"/>
    <w:rsid w:val="00AA4DD8"/>
    <w:rsid w:val="00AA5B55"/>
    <w:rsid w:val="00AA5F69"/>
    <w:rsid w:val="00AA5FF0"/>
    <w:rsid w:val="00AA6286"/>
    <w:rsid w:val="00AA637A"/>
    <w:rsid w:val="00AA67A8"/>
    <w:rsid w:val="00AB0B24"/>
    <w:rsid w:val="00AB3500"/>
    <w:rsid w:val="00AB3F55"/>
    <w:rsid w:val="00AB3F77"/>
    <w:rsid w:val="00AB4CAA"/>
    <w:rsid w:val="00AC0035"/>
    <w:rsid w:val="00AC0ED0"/>
    <w:rsid w:val="00AC1E6B"/>
    <w:rsid w:val="00AC1EA6"/>
    <w:rsid w:val="00AC1EF0"/>
    <w:rsid w:val="00AC415C"/>
    <w:rsid w:val="00AC4161"/>
    <w:rsid w:val="00AC5274"/>
    <w:rsid w:val="00AC5276"/>
    <w:rsid w:val="00AC7056"/>
    <w:rsid w:val="00AC7F02"/>
    <w:rsid w:val="00AD036C"/>
    <w:rsid w:val="00AD1345"/>
    <w:rsid w:val="00AD3527"/>
    <w:rsid w:val="00AD4015"/>
    <w:rsid w:val="00AD5AAF"/>
    <w:rsid w:val="00AD69E0"/>
    <w:rsid w:val="00AE39B9"/>
    <w:rsid w:val="00AE3F30"/>
    <w:rsid w:val="00AE4889"/>
    <w:rsid w:val="00AE667A"/>
    <w:rsid w:val="00AE7AD6"/>
    <w:rsid w:val="00AF3EA1"/>
    <w:rsid w:val="00B0085E"/>
    <w:rsid w:val="00B021EE"/>
    <w:rsid w:val="00B05298"/>
    <w:rsid w:val="00B139B7"/>
    <w:rsid w:val="00B141D9"/>
    <w:rsid w:val="00B14758"/>
    <w:rsid w:val="00B17DF8"/>
    <w:rsid w:val="00B200D4"/>
    <w:rsid w:val="00B210F7"/>
    <w:rsid w:val="00B22140"/>
    <w:rsid w:val="00B23E6A"/>
    <w:rsid w:val="00B24382"/>
    <w:rsid w:val="00B417E3"/>
    <w:rsid w:val="00B4278A"/>
    <w:rsid w:val="00B4338C"/>
    <w:rsid w:val="00B44ADD"/>
    <w:rsid w:val="00B455C6"/>
    <w:rsid w:val="00B46BC7"/>
    <w:rsid w:val="00B46C34"/>
    <w:rsid w:val="00B46F82"/>
    <w:rsid w:val="00B500EC"/>
    <w:rsid w:val="00B51BA0"/>
    <w:rsid w:val="00B54AA4"/>
    <w:rsid w:val="00B56850"/>
    <w:rsid w:val="00B629FB"/>
    <w:rsid w:val="00B64500"/>
    <w:rsid w:val="00B71CE9"/>
    <w:rsid w:val="00B72BE5"/>
    <w:rsid w:val="00B7515B"/>
    <w:rsid w:val="00B76A6B"/>
    <w:rsid w:val="00B83B39"/>
    <w:rsid w:val="00B84892"/>
    <w:rsid w:val="00B86016"/>
    <w:rsid w:val="00B92A4A"/>
    <w:rsid w:val="00B9349B"/>
    <w:rsid w:val="00B96257"/>
    <w:rsid w:val="00B96550"/>
    <w:rsid w:val="00B974DE"/>
    <w:rsid w:val="00BA19D4"/>
    <w:rsid w:val="00BA349C"/>
    <w:rsid w:val="00BA4D35"/>
    <w:rsid w:val="00BA5B40"/>
    <w:rsid w:val="00BA6355"/>
    <w:rsid w:val="00BA7C3F"/>
    <w:rsid w:val="00BB2FFA"/>
    <w:rsid w:val="00BB772D"/>
    <w:rsid w:val="00BC05E2"/>
    <w:rsid w:val="00BC120C"/>
    <w:rsid w:val="00BC199F"/>
    <w:rsid w:val="00BC2DC0"/>
    <w:rsid w:val="00BC3397"/>
    <w:rsid w:val="00BC3529"/>
    <w:rsid w:val="00BC5876"/>
    <w:rsid w:val="00BC68B0"/>
    <w:rsid w:val="00BC7848"/>
    <w:rsid w:val="00BD00C0"/>
    <w:rsid w:val="00BD224D"/>
    <w:rsid w:val="00BD4786"/>
    <w:rsid w:val="00BD483B"/>
    <w:rsid w:val="00BD5B28"/>
    <w:rsid w:val="00BD5D6C"/>
    <w:rsid w:val="00BD70E0"/>
    <w:rsid w:val="00BD7D55"/>
    <w:rsid w:val="00BE239A"/>
    <w:rsid w:val="00BE2B5A"/>
    <w:rsid w:val="00BE35E4"/>
    <w:rsid w:val="00BE5CEC"/>
    <w:rsid w:val="00BF1E28"/>
    <w:rsid w:val="00BF492A"/>
    <w:rsid w:val="00BF4BB5"/>
    <w:rsid w:val="00BF5337"/>
    <w:rsid w:val="00BF5AB0"/>
    <w:rsid w:val="00BF64F9"/>
    <w:rsid w:val="00BF7345"/>
    <w:rsid w:val="00C02566"/>
    <w:rsid w:val="00C06FCD"/>
    <w:rsid w:val="00C07AE4"/>
    <w:rsid w:val="00C11BBF"/>
    <w:rsid w:val="00C1360F"/>
    <w:rsid w:val="00C20A9E"/>
    <w:rsid w:val="00C217D9"/>
    <w:rsid w:val="00C23EB1"/>
    <w:rsid w:val="00C2453C"/>
    <w:rsid w:val="00C2454C"/>
    <w:rsid w:val="00C2638C"/>
    <w:rsid w:val="00C275C8"/>
    <w:rsid w:val="00C277A4"/>
    <w:rsid w:val="00C304FF"/>
    <w:rsid w:val="00C314B8"/>
    <w:rsid w:val="00C32042"/>
    <w:rsid w:val="00C33C76"/>
    <w:rsid w:val="00C355AC"/>
    <w:rsid w:val="00C369BE"/>
    <w:rsid w:val="00C36CAC"/>
    <w:rsid w:val="00C36CE3"/>
    <w:rsid w:val="00C4064F"/>
    <w:rsid w:val="00C41255"/>
    <w:rsid w:val="00C41407"/>
    <w:rsid w:val="00C423BF"/>
    <w:rsid w:val="00C50AC1"/>
    <w:rsid w:val="00C52B15"/>
    <w:rsid w:val="00C5783E"/>
    <w:rsid w:val="00C701CF"/>
    <w:rsid w:val="00C7249B"/>
    <w:rsid w:val="00C73BA7"/>
    <w:rsid w:val="00C74655"/>
    <w:rsid w:val="00C74C58"/>
    <w:rsid w:val="00C763DC"/>
    <w:rsid w:val="00C76A55"/>
    <w:rsid w:val="00C77DCB"/>
    <w:rsid w:val="00C805BC"/>
    <w:rsid w:val="00C80754"/>
    <w:rsid w:val="00C84312"/>
    <w:rsid w:val="00C85076"/>
    <w:rsid w:val="00C866D7"/>
    <w:rsid w:val="00C9230F"/>
    <w:rsid w:val="00C93708"/>
    <w:rsid w:val="00C93C2C"/>
    <w:rsid w:val="00C93EBA"/>
    <w:rsid w:val="00C9402A"/>
    <w:rsid w:val="00C95A23"/>
    <w:rsid w:val="00C97A80"/>
    <w:rsid w:val="00CA0028"/>
    <w:rsid w:val="00CA149B"/>
    <w:rsid w:val="00CA55CD"/>
    <w:rsid w:val="00CB719A"/>
    <w:rsid w:val="00CC229D"/>
    <w:rsid w:val="00CC7299"/>
    <w:rsid w:val="00CC7959"/>
    <w:rsid w:val="00CD0DDC"/>
    <w:rsid w:val="00CD2358"/>
    <w:rsid w:val="00CD36A2"/>
    <w:rsid w:val="00CD3989"/>
    <w:rsid w:val="00CD3DB8"/>
    <w:rsid w:val="00CD3E9A"/>
    <w:rsid w:val="00CD43E6"/>
    <w:rsid w:val="00CE158B"/>
    <w:rsid w:val="00CE4D2C"/>
    <w:rsid w:val="00CE6169"/>
    <w:rsid w:val="00CE7A71"/>
    <w:rsid w:val="00CF491F"/>
    <w:rsid w:val="00CF4E50"/>
    <w:rsid w:val="00CF7084"/>
    <w:rsid w:val="00CF7EED"/>
    <w:rsid w:val="00D04E25"/>
    <w:rsid w:val="00D05DD9"/>
    <w:rsid w:val="00D0751B"/>
    <w:rsid w:val="00D075AE"/>
    <w:rsid w:val="00D07AC7"/>
    <w:rsid w:val="00D07C92"/>
    <w:rsid w:val="00D13C4A"/>
    <w:rsid w:val="00D14C9A"/>
    <w:rsid w:val="00D166D0"/>
    <w:rsid w:val="00D16C1B"/>
    <w:rsid w:val="00D208C5"/>
    <w:rsid w:val="00D20949"/>
    <w:rsid w:val="00D21597"/>
    <w:rsid w:val="00D23E09"/>
    <w:rsid w:val="00D25726"/>
    <w:rsid w:val="00D269D6"/>
    <w:rsid w:val="00D273AA"/>
    <w:rsid w:val="00D30A38"/>
    <w:rsid w:val="00D364CE"/>
    <w:rsid w:val="00D366EA"/>
    <w:rsid w:val="00D41B5E"/>
    <w:rsid w:val="00D4376D"/>
    <w:rsid w:val="00D451B3"/>
    <w:rsid w:val="00D45655"/>
    <w:rsid w:val="00D4580E"/>
    <w:rsid w:val="00D4688D"/>
    <w:rsid w:val="00D51E89"/>
    <w:rsid w:val="00D5302B"/>
    <w:rsid w:val="00D5409A"/>
    <w:rsid w:val="00D54C52"/>
    <w:rsid w:val="00D560F9"/>
    <w:rsid w:val="00D60902"/>
    <w:rsid w:val="00D60A3B"/>
    <w:rsid w:val="00D705DF"/>
    <w:rsid w:val="00D7240F"/>
    <w:rsid w:val="00D73ABD"/>
    <w:rsid w:val="00D747A0"/>
    <w:rsid w:val="00D76975"/>
    <w:rsid w:val="00D77BA4"/>
    <w:rsid w:val="00D77C82"/>
    <w:rsid w:val="00D83904"/>
    <w:rsid w:val="00D87925"/>
    <w:rsid w:val="00D87945"/>
    <w:rsid w:val="00D87B3A"/>
    <w:rsid w:val="00D96762"/>
    <w:rsid w:val="00D96837"/>
    <w:rsid w:val="00DA0F1F"/>
    <w:rsid w:val="00DA49A6"/>
    <w:rsid w:val="00DA4BEC"/>
    <w:rsid w:val="00DA6989"/>
    <w:rsid w:val="00DB11DD"/>
    <w:rsid w:val="00DB3185"/>
    <w:rsid w:val="00DB6C8F"/>
    <w:rsid w:val="00DB76AB"/>
    <w:rsid w:val="00DB7E96"/>
    <w:rsid w:val="00DC05E0"/>
    <w:rsid w:val="00DC2469"/>
    <w:rsid w:val="00DC3B0D"/>
    <w:rsid w:val="00DC3EDA"/>
    <w:rsid w:val="00DC5120"/>
    <w:rsid w:val="00DC71AC"/>
    <w:rsid w:val="00DD0190"/>
    <w:rsid w:val="00DD0BC9"/>
    <w:rsid w:val="00DD7FFD"/>
    <w:rsid w:val="00DE2A2A"/>
    <w:rsid w:val="00DF066B"/>
    <w:rsid w:val="00DF31EF"/>
    <w:rsid w:val="00DF3954"/>
    <w:rsid w:val="00E01EE1"/>
    <w:rsid w:val="00E035DB"/>
    <w:rsid w:val="00E03891"/>
    <w:rsid w:val="00E03D6F"/>
    <w:rsid w:val="00E048E7"/>
    <w:rsid w:val="00E10F15"/>
    <w:rsid w:val="00E12EC9"/>
    <w:rsid w:val="00E15A62"/>
    <w:rsid w:val="00E17163"/>
    <w:rsid w:val="00E3192E"/>
    <w:rsid w:val="00E32114"/>
    <w:rsid w:val="00E33CDB"/>
    <w:rsid w:val="00E34B43"/>
    <w:rsid w:val="00E36C37"/>
    <w:rsid w:val="00E4098E"/>
    <w:rsid w:val="00E41216"/>
    <w:rsid w:val="00E415F4"/>
    <w:rsid w:val="00E418A9"/>
    <w:rsid w:val="00E41FFE"/>
    <w:rsid w:val="00E43828"/>
    <w:rsid w:val="00E4399B"/>
    <w:rsid w:val="00E46DC5"/>
    <w:rsid w:val="00E472CD"/>
    <w:rsid w:val="00E55E90"/>
    <w:rsid w:val="00E57D6C"/>
    <w:rsid w:val="00E60C16"/>
    <w:rsid w:val="00E60DD3"/>
    <w:rsid w:val="00E61A8E"/>
    <w:rsid w:val="00E61CBD"/>
    <w:rsid w:val="00E629B4"/>
    <w:rsid w:val="00E67602"/>
    <w:rsid w:val="00E72128"/>
    <w:rsid w:val="00E7213F"/>
    <w:rsid w:val="00E72FF7"/>
    <w:rsid w:val="00E74BAE"/>
    <w:rsid w:val="00E74E4D"/>
    <w:rsid w:val="00E84D30"/>
    <w:rsid w:val="00E85DBF"/>
    <w:rsid w:val="00E93927"/>
    <w:rsid w:val="00E94591"/>
    <w:rsid w:val="00E95BE0"/>
    <w:rsid w:val="00E978ED"/>
    <w:rsid w:val="00EA1063"/>
    <w:rsid w:val="00EA23AB"/>
    <w:rsid w:val="00EA2C20"/>
    <w:rsid w:val="00EA387F"/>
    <w:rsid w:val="00EA5B40"/>
    <w:rsid w:val="00EA6782"/>
    <w:rsid w:val="00EB035D"/>
    <w:rsid w:val="00EB1757"/>
    <w:rsid w:val="00EB1E12"/>
    <w:rsid w:val="00EB288F"/>
    <w:rsid w:val="00EB3BDE"/>
    <w:rsid w:val="00EC021D"/>
    <w:rsid w:val="00EC2F3F"/>
    <w:rsid w:val="00EC3E05"/>
    <w:rsid w:val="00EC4859"/>
    <w:rsid w:val="00EC54A6"/>
    <w:rsid w:val="00EC5A64"/>
    <w:rsid w:val="00EC6E03"/>
    <w:rsid w:val="00ED1653"/>
    <w:rsid w:val="00ED34B1"/>
    <w:rsid w:val="00ED3E49"/>
    <w:rsid w:val="00ED4036"/>
    <w:rsid w:val="00ED4926"/>
    <w:rsid w:val="00EE0F54"/>
    <w:rsid w:val="00EE24E6"/>
    <w:rsid w:val="00EE29A9"/>
    <w:rsid w:val="00EE3555"/>
    <w:rsid w:val="00EE4C04"/>
    <w:rsid w:val="00EE5266"/>
    <w:rsid w:val="00EE6624"/>
    <w:rsid w:val="00EF5F94"/>
    <w:rsid w:val="00EF6A6F"/>
    <w:rsid w:val="00EF71DD"/>
    <w:rsid w:val="00F03A56"/>
    <w:rsid w:val="00F042BF"/>
    <w:rsid w:val="00F04AA2"/>
    <w:rsid w:val="00F052BF"/>
    <w:rsid w:val="00F07B66"/>
    <w:rsid w:val="00F13B77"/>
    <w:rsid w:val="00F140A5"/>
    <w:rsid w:val="00F15FD0"/>
    <w:rsid w:val="00F17194"/>
    <w:rsid w:val="00F17E63"/>
    <w:rsid w:val="00F220E9"/>
    <w:rsid w:val="00F30114"/>
    <w:rsid w:val="00F305FB"/>
    <w:rsid w:val="00F3542A"/>
    <w:rsid w:val="00F358BC"/>
    <w:rsid w:val="00F361D4"/>
    <w:rsid w:val="00F366F1"/>
    <w:rsid w:val="00F42D9E"/>
    <w:rsid w:val="00F4364D"/>
    <w:rsid w:val="00F4537F"/>
    <w:rsid w:val="00F45CA2"/>
    <w:rsid w:val="00F4772D"/>
    <w:rsid w:val="00F53F4F"/>
    <w:rsid w:val="00F54AE0"/>
    <w:rsid w:val="00F54C1E"/>
    <w:rsid w:val="00F5760E"/>
    <w:rsid w:val="00F57B3E"/>
    <w:rsid w:val="00F6493F"/>
    <w:rsid w:val="00F72799"/>
    <w:rsid w:val="00F757B2"/>
    <w:rsid w:val="00F771BC"/>
    <w:rsid w:val="00F83E75"/>
    <w:rsid w:val="00F84C79"/>
    <w:rsid w:val="00F8542D"/>
    <w:rsid w:val="00F868A8"/>
    <w:rsid w:val="00F91EA1"/>
    <w:rsid w:val="00F93F89"/>
    <w:rsid w:val="00F947A7"/>
    <w:rsid w:val="00F955DF"/>
    <w:rsid w:val="00F96D14"/>
    <w:rsid w:val="00F975A1"/>
    <w:rsid w:val="00FA2278"/>
    <w:rsid w:val="00FA51B4"/>
    <w:rsid w:val="00FA55B0"/>
    <w:rsid w:val="00FA57FD"/>
    <w:rsid w:val="00FA7641"/>
    <w:rsid w:val="00FA79A1"/>
    <w:rsid w:val="00FB0F8B"/>
    <w:rsid w:val="00FB1142"/>
    <w:rsid w:val="00FB2E3E"/>
    <w:rsid w:val="00FB4A31"/>
    <w:rsid w:val="00FB5471"/>
    <w:rsid w:val="00FC0770"/>
    <w:rsid w:val="00FC0D77"/>
    <w:rsid w:val="00FC70AB"/>
    <w:rsid w:val="00FC7899"/>
    <w:rsid w:val="00FD10CE"/>
    <w:rsid w:val="00FD22E1"/>
    <w:rsid w:val="00FD2BB8"/>
    <w:rsid w:val="00FD2E96"/>
    <w:rsid w:val="00FD36BB"/>
    <w:rsid w:val="00FD580A"/>
    <w:rsid w:val="00FE0843"/>
    <w:rsid w:val="00FE0B4B"/>
    <w:rsid w:val="00FE3CF7"/>
    <w:rsid w:val="00FF3EE2"/>
    <w:rsid w:val="00FF4F87"/>
    <w:rsid w:val="00FF62E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54F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33AD"/>
    <w:pPr>
      <w:keepNext/>
      <w:keepLines/>
      <w:spacing w:before="240"/>
      <w:outlineLvl w:val="0"/>
    </w:pPr>
    <w:rPr>
      <w:rFonts w:asciiTheme="majorHAnsi" w:eastAsiaTheme="majorEastAsia" w:hAnsiTheme="maj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7A0"/>
    <w:pPr>
      <w:tabs>
        <w:tab w:val="center" w:pos="4320"/>
        <w:tab w:val="right" w:pos="8640"/>
      </w:tabs>
    </w:pPr>
  </w:style>
  <w:style w:type="character" w:customStyle="1" w:styleId="HeaderChar">
    <w:name w:val="Header Char"/>
    <w:basedOn w:val="DefaultParagraphFont"/>
    <w:link w:val="Header"/>
    <w:uiPriority w:val="99"/>
    <w:rsid w:val="00D747A0"/>
  </w:style>
  <w:style w:type="paragraph" w:styleId="Footer">
    <w:name w:val="footer"/>
    <w:basedOn w:val="Normal"/>
    <w:link w:val="FooterChar"/>
    <w:uiPriority w:val="99"/>
    <w:unhideWhenUsed/>
    <w:rsid w:val="00D747A0"/>
    <w:pPr>
      <w:tabs>
        <w:tab w:val="center" w:pos="4320"/>
        <w:tab w:val="right" w:pos="8640"/>
      </w:tabs>
    </w:pPr>
  </w:style>
  <w:style w:type="character" w:customStyle="1" w:styleId="FooterChar">
    <w:name w:val="Footer Char"/>
    <w:basedOn w:val="DefaultParagraphFont"/>
    <w:link w:val="Footer"/>
    <w:uiPriority w:val="99"/>
    <w:rsid w:val="00D747A0"/>
  </w:style>
  <w:style w:type="character" w:styleId="PageNumber">
    <w:name w:val="page number"/>
    <w:basedOn w:val="DefaultParagraphFont"/>
    <w:uiPriority w:val="99"/>
    <w:semiHidden/>
    <w:unhideWhenUsed/>
    <w:rsid w:val="00D747A0"/>
  </w:style>
  <w:style w:type="paragraph" w:styleId="ListParagraph">
    <w:name w:val="List Paragraph"/>
    <w:basedOn w:val="Normal"/>
    <w:uiPriority w:val="34"/>
    <w:qFormat/>
    <w:rsid w:val="00BD483B"/>
    <w:pPr>
      <w:ind w:left="720"/>
      <w:contextualSpacing/>
    </w:pPr>
  </w:style>
  <w:style w:type="table" w:styleId="TableGrid">
    <w:name w:val="Table Grid"/>
    <w:basedOn w:val="TableNormal"/>
    <w:uiPriority w:val="59"/>
    <w:rsid w:val="0025202A"/>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5202A"/>
    <w:rPr>
      <w:color w:val="0000FF" w:themeColor="hyperlink"/>
      <w:u w:val="single"/>
    </w:rPr>
  </w:style>
  <w:style w:type="character" w:styleId="CommentReference">
    <w:name w:val="annotation reference"/>
    <w:basedOn w:val="DefaultParagraphFont"/>
    <w:unhideWhenUsed/>
    <w:rsid w:val="00CD43E6"/>
    <w:rPr>
      <w:sz w:val="18"/>
      <w:szCs w:val="18"/>
    </w:rPr>
  </w:style>
  <w:style w:type="paragraph" w:styleId="CommentText">
    <w:name w:val="annotation text"/>
    <w:basedOn w:val="Normal"/>
    <w:link w:val="CommentTextChar"/>
    <w:unhideWhenUsed/>
    <w:rsid w:val="00CD43E6"/>
  </w:style>
  <w:style w:type="character" w:customStyle="1" w:styleId="CommentTextChar">
    <w:name w:val="Comment Text Char"/>
    <w:basedOn w:val="DefaultParagraphFont"/>
    <w:link w:val="CommentText"/>
    <w:rsid w:val="00CD43E6"/>
  </w:style>
  <w:style w:type="paragraph" w:styleId="CommentSubject">
    <w:name w:val="annotation subject"/>
    <w:basedOn w:val="CommentText"/>
    <w:next w:val="CommentText"/>
    <w:link w:val="CommentSubjectChar"/>
    <w:uiPriority w:val="99"/>
    <w:semiHidden/>
    <w:unhideWhenUsed/>
    <w:rsid w:val="00CD43E6"/>
    <w:rPr>
      <w:b/>
      <w:bCs/>
      <w:sz w:val="20"/>
      <w:szCs w:val="20"/>
    </w:rPr>
  </w:style>
  <w:style w:type="character" w:customStyle="1" w:styleId="CommentSubjectChar">
    <w:name w:val="Comment Subject Char"/>
    <w:basedOn w:val="CommentTextChar"/>
    <w:link w:val="CommentSubject"/>
    <w:uiPriority w:val="99"/>
    <w:semiHidden/>
    <w:rsid w:val="00CD43E6"/>
    <w:rPr>
      <w:b/>
      <w:bCs/>
      <w:sz w:val="20"/>
      <w:szCs w:val="20"/>
    </w:rPr>
  </w:style>
  <w:style w:type="paragraph" w:styleId="BalloonText">
    <w:name w:val="Balloon Text"/>
    <w:basedOn w:val="Normal"/>
    <w:link w:val="BalloonTextChar"/>
    <w:uiPriority w:val="99"/>
    <w:semiHidden/>
    <w:unhideWhenUsed/>
    <w:rsid w:val="00CD4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3E6"/>
    <w:rPr>
      <w:rFonts w:ascii="Lucida Grande" w:hAnsi="Lucida Grande" w:cs="Lucida Grande"/>
      <w:sz w:val="18"/>
      <w:szCs w:val="18"/>
    </w:rPr>
  </w:style>
  <w:style w:type="character" w:customStyle="1" w:styleId="apple-converted-space">
    <w:name w:val="apple-converted-space"/>
    <w:basedOn w:val="DefaultParagraphFont"/>
    <w:rsid w:val="00C93EBA"/>
  </w:style>
  <w:style w:type="paragraph" w:customStyle="1" w:styleId="Body">
    <w:name w:val="Body"/>
    <w:rsid w:val="00242A55"/>
    <w:rPr>
      <w:rFonts w:ascii="Helvetica" w:eastAsia="ヒラギノ角ゴ Pro W3" w:hAnsi="Helvetica" w:cs="Times New Roman"/>
      <w:color w:val="000000"/>
      <w:szCs w:val="20"/>
    </w:rPr>
  </w:style>
  <w:style w:type="character" w:customStyle="1" w:styleId="Heading1Char">
    <w:name w:val="Heading 1 Char"/>
    <w:basedOn w:val="DefaultParagraphFont"/>
    <w:link w:val="Heading1"/>
    <w:uiPriority w:val="9"/>
    <w:rsid w:val="000E33AD"/>
    <w:rPr>
      <w:rFonts w:asciiTheme="majorHAnsi" w:eastAsiaTheme="majorEastAsia" w:hAnsiTheme="majorHAnsi" w:cstheme="majorBidi"/>
      <w:b/>
      <w:szCs w:val="32"/>
    </w:rPr>
  </w:style>
  <w:style w:type="paragraph" w:styleId="TOCHeading">
    <w:name w:val="TOC Heading"/>
    <w:basedOn w:val="Heading1"/>
    <w:next w:val="Normal"/>
    <w:uiPriority w:val="39"/>
    <w:unhideWhenUsed/>
    <w:qFormat/>
    <w:rsid w:val="000E33AD"/>
    <w:pPr>
      <w:spacing w:line="259" w:lineRule="auto"/>
      <w:outlineLvl w:val="9"/>
    </w:pPr>
  </w:style>
  <w:style w:type="paragraph" w:styleId="TOC1">
    <w:name w:val="toc 1"/>
    <w:basedOn w:val="Normal"/>
    <w:next w:val="Normal"/>
    <w:autoRedefine/>
    <w:uiPriority w:val="39"/>
    <w:unhideWhenUsed/>
    <w:rsid w:val="007F51C2"/>
    <w:pPr>
      <w:spacing w:after="100"/>
    </w:pPr>
  </w:style>
  <w:style w:type="paragraph" w:customStyle="1" w:styleId="TableParagraph">
    <w:name w:val="Table Paragraph"/>
    <w:basedOn w:val="Normal"/>
    <w:uiPriority w:val="1"/>
    <w:qFormat/>
    <w:rsid w:val="00C95A23"/>
    <w:pPr>
      <w:widowControl w:val="0"/>
    </w:pPr>
    <w:rPr>
      <w:rFonts w:eastAsiaTheme="minorHAnsi"/>
      <w:sz w:val="22"/>
      <w:szCs w:val="22"/>
    </w:rPr>
  </w:style>
  <w:style w:type="paragraph" w:styleId="NoSpacing">
    <w:name w:val="No Spacing"/>
    <w:uiPriority w:val="1"/>
    <w:qFormat/>
    <w:rsid w:val="00110FF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5907">
      <w:bodyDiv w:val="1"/>
      <w:marLeft w:val="0"/>
      <w:marRight w:val="0"/>
      <w:marTop w:val="0"/>
      <w:marBottom w:val="0"/>
      <w:divBdr>
        <w:top w:val="none" w:sz="0" w:space="0" w:color="auto"/>
        <w:left w:val="none" w:sz="0" w:space="0" w:color="auto"/>
        <w:bottom w:val="none" w:sz="0" w:space="0" w:color="auto"/>
        <w:right w:val="none" w:sz="0" w:space="0" w:color="auto"/>
      </w:divBdr>
    </w:div>
    <w:div w:id="95945052">
      <w:bodyDiv w:val="1"/>
      <w:marLeft w:val="0"/>
      <w:marRight w:val="0"/>
      <w:marTop w:val="0"/>
      <w:marBottom w:val="0"/>
      <w:divBdr>
        <w:top w:val="none" w:sz="0" w:space="0" w:color="auto"/>
        <w:left w:val="none" w:sz="0" w:space="0" w:color="auto"/>
        <w:bottom w:val="none" w:sz="0" w:space="0" w:color="auto"/>
        <w:right w:val="none" w:sz="0" w:space="0" w:color="auto"/>
      </w:divBdr>
      <w:divsChild>
        <w:div w:id="727462326">
          <w:marLeft w:val="360"/>
          <w:marRight w:val="0"/>
          <w:marTop w:val="200"/>
          <w:marBottom w:val="0"/>
          <w:divBdr>
            <w:top w:val="none" w:sz="0" w:space="0" w:color="auto"/>
            <w:left w:val="none" w:sz="0" w:space="0" w:color="auto"/>
            <w:bottom w:val="none" w:sz="0" w:space="0" w:color="auto"/>
            <w:right w:val="none" w:sz="0" w:space="0" w:color="auto"/>
          </w:divBdr>
        </w:div>
        <w:div w:id="711197607">
          <w:marLeft w:val="360"/>
          <w:marRight w:val="0"/>
          <w:marTop w:val="200"/>
          <w:marBottom w:val="0"/>
          <w:divBdr>
            <w:top w:val="none" w:sz="0" w:space="0" w:color="auto"/>
            <w:left w:val="none" w:sz="0" w:space="0" w:color="auto"/>
            <w:bottom w:val="none" w:sz="0" w:space="0" w:color="auto"/>
            <w:right w:val="none" w:sz="0" w:space="0" w:color="auto"/>
          </w:divBdr>
        </w:div>
        <w:div w:id="763114661">
          <w:marLeft w:val="360"/>
          <w:marRight w:val="0"/>
          <w:marTop w:val="200"/>
          <w:marBottom w:val="0"/>
          <w:divBdr>
            <w:top w:val="none" w:sz="0" w:space="0" w:color="auto"/>
            <w:left w:val="none" w:sz="0" w:space="0" w:color="auto"/>
            <w:bottom w:val="none" w:sz="0" w:space="0" w:color="auto"/>
            <w:right w:val="none" w:sz="0" w:space="0" w:color="auto"/>
          </w:divBdr>
        </w:div>
        <w:div w:id="1487085518">
          <w:marLeft w:val="360"/>
          <w:marRight w:val="0"/>
          <w:marTop w:val="200"/>
          <w:marBottom w:val="0"/>
          <w:divBdr>
            <w:top w:val="none" w:sz="0" w:space="0" w:color="auto"/>
            <w:left w:val="none" w:sz="0" w:space="0" w:color="auto"/>
            <w:bottom w:val="none" w:sz="0" w:space="0" w:color="auto"/>
            <w:right w:val="none" w:sz="0" w:space="0" w:color="auto"/>
          </w:divBdr>
        </w:div>
        <w:div w:id="181823542">
          <w:marLeft w:val="360"/>
          <w:marRight w:val="0"/>
          <w:marTop w:val="200"/>
          <w:marBottom w:val="0"/>
          <w:divBdr>
            <w:top w:val="none" w:sz="0" w:space="0" w:color="auto"/>
            <w:left w:val="none" w:sz="0" w:space="0" w:color="auto"/>
            <w:bottom w:val="none" w:sz="0" w:space="0" w:color="auto"/>
            <w:right w:val="none" w:sz="0" w:space="0" w:color="auto"/>
          </w:divBdr>
        </w:div>
      </w:divsChild>
    </w:div>
    <w:div w:id="132673669">
      <w:bodyDiv w:val="1"/>
      <w:marLeft w:val="0"/>
      <w:marRight w:val="0"/>
      <w:marTop w:val="0"/>
      <w:marBottom w:val="0"/>
      <w:divBdr>
        <w:top w:val="none" w:sz="0" w:space="0" w:color="auto"/>
        <w:left w:val="none" w:sz="0" w:space="0" w:color="auto"/>
        <w:bottom w:val="none" w:sz="0" w:space="0" w:color="auto"/>
        <w:right w:val="none" w:sz="0" w:space="0" w:color="auto"/>
      </w:divBdr>
    </w:div>
    <w:div w:id="162403321">
      <w:bodyDiv w:val="1"/>
      <w:marLeft w:val="0"/>
      <w:marRight w:val="0"/>
      <w:marTop w:val="0"/>
      <w:marBottom w:val="0"/>
      <w:divBdr>
        <w:top w:val="none" w:sz="0" w:space="0" w:color="auto"/>
        <w:left w:val="none" w:sz="0" w:space="0" w:color="auto"/>
        <w:bottom w:val="none" w:sz="0" w:space="0" w:color="auto"/>
        <w:right w:val="none" w:sz="0" w:space="0" w:color="auto"/>
      </w:divBdr>
    </w:div>
    <w:div w:id="165706806">
      <w:bodyDiv w:val="1"/>
      <w:marLeft w:val="0"/>
      <w:marRight w:val="0"/>
      <w:marTop w:val="0"/>
      <w:marBottom w:val="0"/>
      <w:divBdr>
        <w:top w:val="none" w:sz="0" w:space="0" w:color="auto"/>
        <w:left w:val="none" w:sz="0" w:space="0" w:color="auto"/>
        <w:bottom w:val="none" w:sz="0" w:space="0" w:color="auto"/>
        <w:right w:val="none" w:sz="0" w:space="0" w:color="auto"/>
      </w:divBdr>
    </w:div>
    <w:div w:id="166528097">
      <w:bodyDiv w:val="1"/>
      <w:marLeft w:val="0"/>
      <w:marRight w:val="0"/>
      <w:marTop w:val="0"/>
      <w:marBottom w:val="0"/>
      <w:divBdr>
        <w:top w:val="none" w:sz="0" w:space="0" w:color="auto"/>
        <w:left w:val="none" w:sz="0" w:space="0" w:color="auto"/>
        <w:bottom w:val="none" w:sz="0" w:space="0" w:color="auto"/>
        <w:right w:val="none" w:sz="0" w:space="0" w:color="auto"/>
      </w:divBdr>
      <w:divsChild>
        <w:div w:id="1861972928">
          <w:marLeft w:val="360"/>
          <w:marRight w:val="0"/>
          <w:marTop w:val="200"/>
          <w:marBottom w:val="0"/>
          <w:divBdr>
            <w:top w:val="none" w:sz="0" w:space="0" w:color="auto"/>
            <w:left w:val="none" w:sz="0" w:space="0" w:color="auto"/>
            <w:bottom w:val="none" w:sz="0" w:space="0" w:color="auto"/>
            <w:right w:val="none" w:sz="0" w:space="0" w:color="auto"/>
          </w:divBdr>
        </w:div>
        <w:div w:id="1669401469">
          <w:marLeft w:val="360"/>
          <w:marRight w:val="0"/>
          <w:marTop w:val="200"/>
          <w:marBottom w:val="0"/>
          <w:divBdr>
            <w:top w:val="none" w:sz="0" w:space="0" w:color="auto"/>
            <w:left w:val="none" w:sz="0" w:space="0" w:color="auto"/>
            <w:bottom w:val="none" w:sz="0" w:space="0" w:color="auto"/>
            <w:right w:val="none" w:sz="0" w:space="0" w:color="auto"/>
          </w:divBdr>
        </w:div>
        <w:div w:id="1491216546">
          <w:marLeft w:val="360"/>
          <w:marRight w:val="0"/>
          <w:marTop w:val="200"/>
          <w:marBottom w:val="0"/>
          <w:divBdr>
            <w:top w:val="none" w:sz="0" w:space="0" w:color="auto"/>
            <w:left w:val="none" w:sz="0" w:space="0" w:color="auto"/>
            <w:bottom w:val="none" w:sz="0" w:space="0" w:color="auto"/>
            <w:right w:val="none" w:sz="0" w:space="0" w:color="auto"/>
          </w:divBdr>
        </w:div>
        <w:div w:id="881669020">
          <w:marLeft w:val="360"/>
          <w:marRight w:val="0"/>
          <w:marTop w:val="200"/>
          <w:marBottom w:val="0"/>
          <w:divBdr>
            <w:top w:val="none" w:sz="0" w:space="0" w:color="auto"/>
            <w:left w:val="none" w:sz="0" w:space="0" w:color="auto"/>
            <w:bottom w:val="none" w:sz="0" w:space="0" w:color="auto"/>
            <w:right w:val="none" w:sz="0" w:space="0" w:color="auto"/>
          </w:divBdr>
        </w:div>
        <w:div w:id="1800761587">
          <w:marLeft w:val="360"/>
          <w:marRight w:val="0"/>
          <w:marTop w:val="200"/>
          <w:marBottom w:val="0"/>
          <w:divBdr>
            <w:top w:val="none" w:sz="0" w:space="0" w:color="auto"/>
            <w:left w:val="none" w:sz="0" w:space="0" w:color="auto"/>
            <w:bottom w:val="none" w:sz="0" w:space="0" w:color="auto"/>
            <w:right w:val="none" w:sz="0" w:space="0" w:color="auto"/>
          </w:divBdr>
        </w:div>
        <w:div w:id="920874314">
          <w:marLeft w:val="360"/>
          <w:marRight w:val="0"/>
          <w:marTop w:val="200"/>
          <w:marBottom w:val="0"/>
          <w:divBdr>
            <w:top w:val="none" w:sz="0" w:space="0" w:color="auto"/>
            <w:left w:val="none" w:sz="0" w:space="0" w:color="auto"/>
            <w:bottom w:val="none" w:sz="0" w:space="0" w:color="auto"/>
            <w:right w:val="none" w:sz="0" w:space="0" w:color="auto"/>
          </w:divBdr>
        </w:div>
        <w:div w:id="2066905895">
          <w:marLeft w:val="360"/>
          <w:marRight w:val="0"/>
          <w:marTop w:val="200"/>
          <w:marBottom w:val="0"/>
          <w:divBdr>
            <w:top w:val="none" w:sz="0" w:space="0" w:color="auto"/>
            <w:left w:val="none" w:sz="0" w:space="0" w:color="auto"/>
            <w:bottom w:val="none" w:sz="0" w:space="0" w:color="auto"/>
            <w:right w:val="none" w:sz="0" w:space="0" w:color="auto"/>
          </w:divBdr>
        </w:div>
        <w:div w:id="619265646">
          <w:marLeft w:val="360"/>
          <w:marRight w:val="0"/>
          <w:marTop w:val="200"/>
          <w:marBottom w:val="0"/>
          <w:divBdr>
            <w:top w:val="none" w:sz="0" w:space="0" w:color="auto"/>
            <w:left w:val="none" w:sz="0" w:space="0" w:color="auto"/>
            <w:bottom w:val="none" w:sz="0" w:space="0" w:color="auto"/>
            <w:right w:val="none" w:sz="0" w:space="0" w:color="auto"/>
          </w:divBdr>
        </w:div>
        <w:div w:id="1290894975">
          <w:marLeft w:val="360"/>
          <w:marRight w:val="0"/>
          <w:marTop w:val="200"/>
          <w:marBottom w:val="0"/>
          <w:divBdr>
            <w:top w:val="none" w:sz="0" w:space="0" w:color="auto"/>
            <w:left w:val="none" w:sz="0" w:space="0" w:color="auto"/>
            <w:bottom w:val="none" w:sz="0" w:space="0" w:color="auto"/>
            <w:right w:val="none" w:sz="0" w:space="0" w:color="auto"/>
          </w:divBdr>
        </w:div>
      </w:divsChild>
    </w:div>
    <w:div w:id="195166772">
      <w:bodyDiv w:val="1"/>
      <w:marLeft w:val="0"/>
      <w:marRight w:val="0"/>
      <w:marTop w:val="0"/>
      <w:marBottom w:val="0"/>
      <w:divBdr>
        <w:top w:val="none" w:sz="0" w:space="0" w:color="auto"/>
        <w:left w:val="none" w:sz="0" w:space="0" w:color="auto"/>
        <w:bottom w:val="none" w:sz="0" w:space="0" w:color="auto"/>
        <w:right w:val="none" w:sz="0" w:space="0" w:color="auto"/>
      </w:divBdr>
      <w:divsChild>
        <w:div w:id="658927304">
          <w:marLeft w:val="547"/>
          <w:marRight w:val="0"/>
          <w:marTop w:val="0"/>
          <w:marBottom w:val="0"/>
          <w:divBdr>
            <w:top w:val="none" w:sz="0" w:space="0" w:color="auto"/>
            <w:left w:val="none" w:sz="0" w:space="0" w:color="auto"/>
            <w:bottom w:val="none" w:sz="0" w:space="0" w:color="auto"/>
            <w:right w:val="none" w:sz="0" w:space="0" w:color="auto"/>
          </w:divBdr>
        </w:div>
      </w:divsChild>
    </w:div>
    <w:div w:id="214968801">
      <w:bodyDiv w:val="1"/>
      <w:marLeft w:val="0"/>
      <w:marRight w:val="0"/>
      <w:marTop w:val="0"/>
      <w:marBottom w:val="0"/>
      <w:divBdr>
        <w:top w:val="none" w:sz="0" w:space="0" w:color="auto"/>
        <w:left w:val="none" w:sz="0" w:space="0" w:color="auto"/>
        <w:bottom w:val="none" w:sz="0" w:space="0" w:color="auto"/>
        <w:right w:val="none" w:sz="0" w:space="0" w:color="auto"/>
      </w:divBdr>
    </w:div>
    <w:div w:id="232858400">
      <w:bodyDiv w:val="1"/>
      <w:marLeft w:val="0"/>
      <w:marRight w:val="0"/>
      <w:marTop w:val="0"/>
      <w:marBottom w:val="0"/>
      <w:divBdr>
        <w:top w:val="none" w:sz="0" w:space="0" w:color="auto"/>
        <w:left w:val="none" w:sz="0" w:space="0" w:color="auto"/>
        <w:bottom w:val="none" w:sz="0" w:space="0" w:color="auto"/>
        <w:right w:val="none" w:sz="0" w:space="0" w:color="auto"/>
      </w:divBdr>
      <w:divsChild>
        <w:div w:id="1490170705">
          <w:marLeft w:val="360"/>
          <w:marRight w:val="0"/>
          <w:marTop w:val="200"/>
          <w:marBottom w:val="0"/>
          <w:divBdr>
            <w:top w:val="none" w:sz="0" w:space="0" w:color="auto"/>
            <w:left w:val="none" w:sz="0" w:space="0" w:color="auto"/>
            <w:bottom w:val="none" w:sz="0" w:space="0" w:color="auto"/>
            <w:right w:val="none" w:sz="0" w:space="0" w:color="auto"/>
          </w:divBdr>
        </w:div>
        <w:div w:id="1908033219">
          <w:marLeft w:val="360"/>
          <w:marRight w:val="0"/>
          <w:marTop w:val="200"/>
          <w:marBottom w:val="0"/>
          <w:divBdr>
            <w:top w:val="none" w:sz="0" w:space="0" w:color="auto"/>
            <w:left w:val="none" w:sz="0" w:space="0" w:color="auto"/>
            <w:bottom w:val="none" w:sz="0" w:space="0" w:color="auto"/>
            <w:right w:val="none" w:sz="0" w:space="0" w:color="auto"/>
          </w:divBdr>
        </w:div>
        <w:div w:id="746657412">
          <w:marLeft w:val="360"/>
          <w:marRight w:val="0"/>
          <w:marTop w:val="200"/>
          <w:marBottom w:val="0"/>
          <w:divBdr>
            <w:top w:val="none" w:sz="0" w:space="0" w:color="auto"/>
            <w:left w:val="none" w:sz="0" w:space="0" w:color="auto"/>
            <w:bottom w:val="none" w:sz="0" w:space="0" w:color="auto"/>
            <w:right w:val="none" w:sz="0" w:space="0" w:color="auto"/>
          </w:divBdr>
        </w:div>
        <w:div w:id="1489974365">
          <w:marLeft w:val="360"/>
          <w:marRight w:val="0"/>
          <w:marTop w:val="200"/>
          <w:marBottom w:val="0"/>
          <w:divBdr>
            <w:top w:val="none" w:sz="0" w:space="0" w:color="auto"/>
            <w:left w:val="none" w:sz="0" w:space="0" w:color="auto"/>
            <w:bottom w:val="none" w:sz="0" w:space="0" w:color="auto"/>
            <w:right w:val="none" w:sz="0" w:space="0" w:color="auto"/>
          </w:divBdr>
        </w:div>
        <w:div w:id="1982424112">
          <w:marLeft w:val="360"/>
          <w:marRight w:val="0"/>
          <w:marTop w:val="200"/>
          <w:marBottom w:val="0"/>
          <w:divBdr>
            <w:top w:val="none" w:sz="0" w:space="0" w:color="auto"/>
            <w:left w:val="none" w:sz="0" w:space="0" w:color="auto"/>
            <w:bottom w:val="none" w:sz="0" w:space="0" w:color="auto"/>
            <w:right w:val="none" w:sz="0" w:space="0" w:color="auto"/>
          </w:divBdr>
        </w:div>
        <w:div w:id="1269894575">
          <w:marLeft w:val="360"/>
          <w:marRight w:val="0"/>
          <w:marTop w:val="200"/>
          <w:marBottom w:val="0"/>
          <w:divBdr>
            <w:top w:val="none" w:sz="0" w:space="0" w:color="auto"/>
            <w:left w:val="none" w:sz="0" w:space="0" w:color="auto"/>
            <w:bottom w:val="none" w:sz="0" w:space="0" w:color="auto"/>
            <w:right w:val="none" w:sz="0" w:space="0" w:color="auto"/>
          </w:divBdr>
        </w:div>
        <w:div w:id="2085028598">
          <w:marLeft w:val="360"/>
          <w:marRight w:val="0"/>
          <w:marTop w:val="200"/>
          <w:marBottom w:val="0"/>
          <w:divBdr>
            <w:top w:val="none" w:sz="0" w:space="0" w:color="auto"/>
            <w:left w:val="none" w:sz="0" w:space="0" w:color="auto"/>
            <w:bottom w:val="none" w:sz="0" w:space="0" w:color="auto"/>
            <w:right w:val="none" w:sz="0" w:space="0" w:color="auto"/>
          </w:divBdr>
        </w:div>
      </w:divsChild>
    </w:div>
    <w:div w:id="255095585">
      <w:bodyDiv w:val="1"/>
      <w:marLeft w:val="0"/>
      <w:marRight w:val="0"/>
      <w:marTop w:val="0"/>
      <w:marBottom w:val="0"/>
      <w:divBdr>
        <w:top w:val="none" w:sz="0" w:space="0" w:color="auto"/>
        <w:left w:val="none" w:sz="0" w:space="0" w:color="auto"/>
        <w:bottom w:val="none" w:sz="0" w:space="0" w:color="auto"/>
        <w:right w:val="none" w:sz="0" w:space="0" w:color="auto"/>
      </w:divBdr>
    </w:div>
    <w:div w:id="288899971">
      <w:bodyDiv w:val="1"/>
      <w:marLeft w:val="0"/>
      <w:marRight w:val="0"/>
      <w:marTop w:val="0"/>
      <w:marBottom w:val="0"/>
      <w:divBdr>
        <w:top w:val="none" w:sz="0" w:space="0" w:color="auto"/>
        <w:left w:val="none" w:sz="0" w:space="0" w:color="auto"/>
        <w:bottom w:val="none" w:sz="0" w:space="0" w:color="auto"/>
        <w:right w:val="none" w:sz="0" w:space="0" w:color="auto"/>
      </w:divBdr>
    </w:div>
    <w:div w:id="320234317">
      <w:bodyDiv w:val="1"/>
      <w:marLeft w:val="0"/>
      <w:marRight w:val="0"/>
      <w:marTop w:val="0"/>
      <w:marBottom w:val="0"/>
      <w:divBdr>
        <w:top w:val="none" w:sz="0" w:space="0" w:color="auto"/>
        <w:left w:val="none" w:sz="0" w:space="0" w:color="auto"/>
        <w:bottom w:val="none" w:sz="0" w:space="0" w:color="auto"/>
        <w:right w:val="none" w:sz="0" w:space="0" w:color="auto"/>
      </w:divBdr>
    </w:div>
    <w:div w:id="323708532">
      <w:bodyDiv w:val="1"/>
      <w:marLeft w:val="0"/>
      <w:marRight w:val="0"/>
      <w:marTop w:val="0"/>
      <w:marBottom w:val="0"/>
      <w:divBdr>
        <w:top w:val="none" w:sz="0" w:space="0" w:color="auto"/>
        <w:left w:val="none" w:sz="0" w:space="0" w:color="auto"/>
        <w:bottom w:val="none" w:sz="0" w:space="0" w:color="auto"/>
        <w:right w:val="none" w:sz="0" w:space="0" w:color="auto"/>
      </w:divBdr>
    </w:div>
    <w:div w:id="402457473">
      <w:bodyDiv w:val="1"/>
      <w:marLeft w:val="0"/>
      <w:marRight w:val="0"/>
      <w:marTop w:val="0"/>
      <w:marBottom w:val="0"/>
      <w:divBdr>
        <w:top w:val="none" w:sz="0" w:space="0" w:color="auto"/>
        <w:left w:val="none" w:sz="0" w:space="0" w:color="auto"/>
        <w:bottom w:val="none" w:sz="0" w:space="0" w:color="auto"/>
        <w:right w:val="none" w:sz="0" w:space="0" w:color="auto"/>
      </w:divBdr>
    </w:div>
    <w:div w:id="410156108">
      <w:bodyDiv w:val="1"/>
      <w:marLeft w:val="0"/>
      <w:marRight w:val="0"/>
      <w:marTop w:val="0"/>
      <w:marBottom w:val="0"/>
      <w:divBdr>
        <w:top w:val="none" w:sz="0" w:space="0" w:color="auto"/>
        <w:left w:val="none" w:sz="0" w:space="0" w:color="auto"/>
        <w:bottom w:val="none" w:sz="0" w:space="0" w:color="auto"/>
        <w:right w:val="none" w:sz="0" w:space="0" w:color="auto"/>
      </w:divBdr>
      <w:divsChild>
        <w:div w:id="88745143">
          <w:marLeft w:val="360"/>
          <w:marRight w:val="0"/>
          <w:marTop w:val="200"/>
          <w:marBottom w:val="0"/>
          <w:divBdr>
            <w:top w:val="none" w:sz="0" w:space="0" w:color="auto"/>
            <w:left w:val="none" w:sz="0" w:space="0" w:color="auto"/>
            <w:bottom w:val="none" w:sz="0" w:space="0" w:color="auto"/>
            <w:right w:val="none" w:sz="0" w:space="0" w:color="auto"/>
          </w:divBdr>
        </w:div>
        <w:div w:id="1999379260">
          <w:marLeft w:val="1080"/>
          <w:marRight w:val="0"/>
          <w:marTop w:val="100"/>
          <w:marBottom w:val="0"/>
          <w:divBdr>
            <w:top w:val="none" w:sz="0" w:space="0" w:color="auto"/>
            <w:left w:val="none" w:sz="0" w:space="0" w:color="auto"/>
            <w:bottom w:val="none" w:sz="0" w:space="0" w:color="auto"/>
            <w:right w:val="none" w:sz="0" w:space="0" w:color="auto"/>
          </w:divBdr>
        </w:div>
        <w:div w:id="908731052">
          <w:marLeft w:val="1080"/>
          <w:marRight w:val="0"/>
          <w:marTop w:val="100"/>
          <w:marBottom w:val="0"/>
          <w:divBdr>
            <w:top w:val="none" w:sz="0" w:space="0" w:color="auto"/>
            <w:left w:val="none" w:sz="0" w:space="0" w:color="auto"/>
            <w:bottom w:val="none" w:sz="0" w:space="0" w:color="auto"/>
            <w:right w:val="none" w:sz="0" w:space="0" w:color="auto"/>
          </w:divBdr>
        </w:div>
        <w:div w:id="1516074347">
          <w:marLeft w:val="360"/>
          <w:marRight w:val="0"/>
          <w:marTop w:val="200"/>
          <w:marBottom w:val="0"/>
          <w:divBdr>
            <w:top w:val="none" w:sz="0" w:space="0" w:color="auto"/>
            <w:left w:val="none" w:sz="0" w:space="0" w:color="auto"/>
            <w:bottom w:val="none" w:sz="0" w:space="0" w:color="auto"/>
            <w:right w:val="none" w:sz="0" w:space="0" w:color="auto"/>
          </w:divBdr>
        </w:div>
        <w:div w:id="731006899">
          <w:marLeft w:val="1080"/>
          <w:marRight w:val="0"/>
          <w:marTop w:val="100"/>
          <w:marBottom w:val="0"/>
          <w:divBdr>
            <w:top w:val="none" w:sz="0" w:space="0" w:color="auto"/>
            <w:left w:val="none" w:sz="0" w:space="0" w:color="auto"/>
            <w:bottom w:val="none" w:sz="0" w:space="0" w:color="auto"/>
            <w:right w:val="none" w:sz="0" w:space="0" w:color="auto"/>
          </w:divBdr>
        </w:div>
        <w:div w:id="281227677">
          <w:marLeft w:val="1080"/>
          <w:marRight w:val="0"/>
          <w:marTop w:val="100"/>
          <w:marBottom w:val="0"/>
          <w:divBdr>
            <w:top w:val="none" w:sz="0" w:space="0" w:color="auto"/>
            <w:left w:val="none" w:sz="0" w:space="0" w:color="auto"/>
            <w:bottom w:val="none" w:sz="0" w:space="0" w:color="auto"/>
            <w:right w:val="none" w:sz="0" w:space="0" w:color="auto"/>
          </w:divBdr>
        </w:div>
        <w:div w:id="1634553311">
          <w:marLeft w:val="1080"/>
          <w:marRight w:val="0"/>
          <w:marTop w:val="100"/>
          <w:marBottom w:val="0"/>
          <w:divBdr>
            <w:top w:val="none" w:sz="0" w:space="0" w:color="auto"/>
            <w:left w:val="none" w:sz="0" w:space="0" w:color="auto"/>
            <w:bottom w:val="none" w:sz="0" w:space="0" w:color="auto"/>
            <w:right w:val="none" w:sz="0" w:space="0" w:color="auto"/>
          </w:divBdr>
        </w:div>
        <w:div w:id="1431271546">
          <w:marLeft w:val="360"/>
          <w:marRight w:val="0"/>
          <w:marTop w:val="200"/>
          <w:marBottom w:val="0"/>
          <w:divBdr>
            <w:top w:val="none" w:sz="0" w:space="0" w:color="auto"/>
            <w:left w:val="none" w:sz="0" w:space="0" w:color="auto"/>
            <w:bottom w:val="none" w:sz="0" w:space="0" w:color="auto"/>
            <w:right w:val="none" w:sz="0" w:space="0" w:color="auto"/>
          </w:divBdr>
        </w:div>
      </w:divsChild>
    </w:div>
    <w:div w:id="414135554">
      <w:bodyDiv w:val="1"/>
      <w:marLeft w:val="0"/>
      <w:marRight w:val="0"/>
      <w:marTop w:val="0"/>
      <w:marBottom w:val="0"/>
      <w:divBdr>
        <w:top w:val="none" w:sz="0" w:space="0" w:color="auto"/>
        <w:left w:val="none" w:sz="0" w:space="0" w:color="auto"/>
        <w:bottom w:val="none" w:sz="0" w:space="0" w:color="auto"/>
        <w:right w:val="none" w:sz="0" w:space="0" w:color="auto"/>
      </w:divBdr>
    </w:div>
    <w:div w:id="417751782">
      <w:bodyDiv w:val="1"/>
      <w:marLeft w:val="0"/>
      <w:marRight w:val="0"/>
      <w:marTop w:val="0"/>
      <w:marBottom w:val="0"/>
      <w:divBdr>
        <w:top w:val="none" w:sz="0" w:space="0" w:color="auto"/>
        <w:left w:val="none" w:sz="0" w:space="0" w:color="auto"/>
        <w:bottom w:val="none" w:sz="0" w:space="0" w:color="auto"/>
        <w:right w:val="none" w:sz="0" w:space="0" w:color="auto"/>
      </w:divBdr>
      <w:divsChild>
        <w:div w:id="1378161979">
          <w:marLeft w:val="360"/>
          <w:marRight w:val="0"/>
          <w:marTop w:val="200"/>
          <w:marBottom w:val="0"/>
          <w:divBdr>
            <w:top w:val="none" w:sz="0" w:space="0" w:color="auto"/>
            <w:left w:val="none" w:sz="0" w:space="0" w:color="auto"/>
            <w:bottom w:val="none" w:sz="0" w:space="0" w:color="auto"/>
            <w:right w:val="none" w:sz="0" w:space="0" w:color="auto"/>
          </w:divBdr>
        </w:div>
      </w:divsChild>
    </w:div>
    <w:div w:id="513305486">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3">
          <w:marLeft w:val="806"/>
          <w:marRight w:val="0"/>
          <w:marTop w:val="200"/>
          <w:marBottom w:val="0"/>
          <w:divBdr>
            <w:top w:val="none" w:sz="0" w:space="0" w:color="auto"/>
            <w:left w:val="none" w:sz="0" w:space="0" w:color="auto"/>
            <w:bottom w:val="none" w:sz="0" w:space="0" w:color="auto"/>
            <w:right w:val="none" w:sz="0" w:space="0" w:color="auto"/>
          </w:divBdr>
        </w:div>
        <w:div w:id="1315793788">
          <w:marLeft w:val="806"/>
          <w:marRight w:val="0"/>
          <w:marTop w:val="200"/>
          <w:marBottom w:val="0"/>
          <w:divBdr>
            <w:top w:val="none" w:sz="0" w:space="0" w:color="auto"/>
            <w:left w:val="none" w:sz="0" w:space="0" w:color="auto"/>
            <w:bottom w:val="none" w:sz="0" w:space="0" w:color="auto"/>
            <w:right w:val="none" w:sz="0" w:space="0" w:color="auto"/>
          </w:divBdr>
        </w:div>
        <w:div w:id="147089012">
          <w:marLeft w:val="806"/>
          <w:marRight w:val="0"/>
          <w:marTop w:val="200"/>
          <w:marBottom w:val="0"/>
          <w:divBdr>
            <w:top w:val="none" w:sz="0" w:space="0" w:color="auto"/>
            <w:left w:val="none" w:sz="0" w:space="0" w:color="auto"/>
            <w:bottom w:val="none" w:sz="0" w:space="0" w:color="auto"/>
            <w:right w:val="none" w:sz="0" w:space="0" w:color="auto"/>
          </w:divBdr>
        </w:div>
      </w:divsChild>
    </w:div>
    <w:div w:id="581833695">
      <w:bodyDiv w:val="1"/>
      <w:marLeft w:val="0"/>
      <w:marRight w:val="0"/>
      <w:marTop w:val="0"/>
      <w:marBottom w:val="0"/>
      <w:divBdr>
        <w:top w:val="none" w:sz="0" w:space="0" w:color="auto"/>
        <w:left w:val="none" w:sz="0" w:space="0" w:color="auto"/>
        <w:bottom w:val="none" w:sz="0" w:space="0" w:color="auto"/>
        <w:right w:val="none" w:sz="0" w:space="0" w:color="auto"/>
      </w:divBdr>
    </w:div>
    <w:div w:id="630476303">
      <w:bodyDiv w:val="1"/>
      <w:marLeft w:val="0"/>
      <w:marRight w:val="0"/>
      <w:marTop w:val="0"/>
      <w:marBottom w:val="0"/>
      <w:divBdr>
        <w:top w:val="none" w:sz="0" w:space="0" w:color="auto"/>
        <w:left w:val="none" w:sz="0" w:space="0" w:color="auto"/>
        <w:bottom w:val="none" w:sz="0" w:space="0" w:color="auto"/>
        <w:right w:val="none" w:sz="0" w:space="0" w:color="auto"/>
      </w:divBdr>
      <w:divsChild>
        <w:div w:id="947661753">
          <w:marLeft w:val="360"/>
          <w:marRight w:val="0"/>
          <w:marTop w:val="200"/>
          <w:marBottom w:val="0"/>
          <w:divBdr>
            <w:top w:val="none" w:sz="0" w:space="0" w:color="auto"/>
            <w:left w:val="none" w:sz="0" w:space="0" w:color="auto"/>
            <w:bottom w:val="none" w:sz="0" w:space="0" w:color="auto"/>
            <w:right w:val="none" w:sz="0" w:space="0" w:color="auto"/>
          </w:divBdr>
        </w:div>
        <w:div w:id="946162644">
          <w:marLeft w:val="360"/>
          <w:marRight w:val="0"/>
          <w:marTop w:val="200"/>
          <w:marBottom w:val="0"/>
          <w:divBdr>
            <w:top w:val="none" w:sz="0" w:space="0" w:color="auto"/>
            <w:left w:val="none" w:sz="0" w:space="0" w:color="auto"/>
            <w:bottom w:val="none" w:sz="0" w:space="0" w:color="auto"/>
            <w:right w:val="none" w:sz="0" w:space="0" w:color="auto"/>
          </w:divBdr>
        </w:div>
        <w:div w:id="789126706">
          <w:marLeft w:val="360"/>
          <w:marRight w:val="0"/>
          <w:marTop w:val="200"/>
          <w:marBottom w:val="0"/>
          <w:divBdr>
            <w:top w:val="none" w:sz="0" w:space="0" w:color="auto"/>
            <w:left w:val="none" w:sz="0" w:space="0" w:color="auto"/>
            <w:bottom w:val="none" w:sz="0" w:space="0" w:color="auto"/>
            <w:right w:val="none" w:sz="0" w:space="0" w:color="auto"/>
          </w:divBdr>
        </w:div>
        <w:div w:id="378238428">
          <w:marLeft w:val="360"/>
          <w:marRight w:val="0"/>
          <w:marTop w:val="200"/>
          <w:marBottom w:val="0"/>
          <w:divBdr>
            <w:top w:val="none" w:sz="0" w:space="0" w:color="auto"/>
            <w:left w:val="none" w:sz="0" w:space="0" w:color="auto"/>
            <w:bottom w:val="none" w:sz="0" w:space="0" w:color="auto"/>
            <w:right w:val="none" w:sz="0" w:space="0" w:color="auto"/>
          </w:divBdr>
        </w:div>
      </w:divsChild>
    </w:div>
    <w:div w:id="699011132">
      <w:bodyDiv w:val="1"/>
      <w:marLeft w:val="0"/>
      <w:marRight w:val="0"/>
      <w:marTop w:val="0"/>
      <w:marBottom w:val="0"/>
      <w:divBdr>
        <w:top w:val="none" w:sz="0" w:space="0" w:color="auto"/>
        <w:left w:val="none" w:sz="0" w:space="0" w:color="auto"/>
        <w:bottom w:val="none" w:sz="0" w:space="0" w:color="auto"/>
        <w:right w:val="none" w:sz="0" w:space="0" w:color="auto"/>
      </w:divBdr>
      <w:divsChild>
        <w:div w:id="1779174110">
          <w:marLeft w:val="360"/>
          <w:marRight w:val="0"/>
          <w:marTop w:val="200"/>
          <w:marBottom w:val="0"/>
          <w:divBdr>
            <w:top w:val="none" w:sz="0" w:space="0" w:color="auto"/>
            <w:left w:val="none" w:sz="0" w:space="0" w:color="auto"/>
            <w:bottom w:val="none" w:sz="0" w:space="0" w:color="auto"/>
            <w:right w:val="none" w:sz="0" w:space="0" w:color="auto"/>
          </w:divBdr>
        </w:div>
        <w:div w:id="1073889694">
          <w:marLeft w:val="360"/>
          <w:marRight w:val="0"/>
          <w:marTop w:val="200"/>
          <w:marBottom w:val="0"/>
          <w:divBdr>
            <w:top w:val="none" w:sz="0" w:space="0" w:color="auto"/>
            <w:left w:val="none" w:sz="0" w:space="0" w:color="auto"/>
            <w:bottom w:val="none" w:sz="0" w:space="0" w:color="auto"/>
            <w:right w:val="none" w:sz="0" w:space="0" w:color="auto"/>
          </w:divBdr>
        </w:div>
        <w:div w:id="158228994">
          <w:marLeft w:val="360"/>
          <w:marRight w:val="0"/>
          <w:marTop w:val="200"/>
          <w:marBottom w:val="0"/>
          <w:divBdr>
            <w:top w:val="none" w:sz="0" w:space="0" w:color="auto"/>
            <w:left w:val="none" w:sz="0" w:space="0" w:color="auto"/>
            <w:bottom w:val="none" w:sz="0" w:space="0" w:color="auto"/>
            <w:right w:val="none" w:sz="0" w:space="0" w:color="auto"/>
          </w:divBdr>
        </w:div>
        <w:div w:id="1699895213">
          <w:marLeft w:val="360"/>
          <w:marRight w:val="0"/>
          <w:marTop w:val="200"/>
          <w:marBottom w:val="0"/>
          <w:divBdr>
            <w:top w:val="none" w:sz="0" w:space="0" w:color="auto"/>
            <w:left w:val="none" w:sz="0" w:space="0" w:color="auto"/>
            <w:bottom w:val="none" w:sz="0" w:space="0" w:color="auto"/>
            <w:right w:val="none" w:sz="0" w:space="0" w:color="auto"/>
          </w:divBdr>
        </w:div>
        <w:div w:id="331951665">
          <w:marLeft w:val="360"/>
          <w:marRight w:val="0"/>
          <w:marTop w:val="200"/>
          <w:marBottom w:val="0"/>
          <w:divBdr>
            <w:top w:val="none" w:sz="0" w:space="0" w:color="auto"/>
            <w:left w:val="none" w:sz="0" w:space="0" w:color="auto"/>
            <w:bottom w:val="none" w:sz="0" w:space="0" w:color="auto"/>
            <w:right w:val="none" w:sz="0" w:space="0" w:color="auto"/>
          </w:divBdr>
        </w:div>
        <w:div w:id="72165193">
          <w:marLeft w:val="360"/>
          <w:marRight w:val="0"/>
          <w:marTop w:val="200"/>
          <w:marBottom w:val="0"/>
          <w:divBdr>
            <w:top w:val="none" w:sz="0" w:space="0" w:color="auto"/>
            <w:left w:val="none" w:sz="0" w:space="0" w:color="auto"/>
            <w:bottom w:val="none" w:sz="0" w:space="0" w:color="auto"/>
            <w:right w:val="none" w:sz="0" w:space="0" w:color="auto"/>
          </w:divBdr>
        </w:div>
      </w:divsChild>
    </w:div>
    <w:div w:id="819688623">
      <w:bodyDiv w:val="1"/>
      <w:marLeft w:val="0"/>
      <w:marRight w:val="0"/>
      <w:marTop w:val="0"/>
      <w:marBottom w:val="0"/>
      <w:divBdr>
        <w:top w:val="none" w:sz="0" w:space="0" w:color="auto"/>
        <w:left w:val="none" w:sz="0" w:space="0" w:color="auto"/>
        <w:bottom w:val="none" w:sz="0" w:space="0" w:color="auto"/>
        <w:right w:val="none" w:sz="0" w:space="0" w:color="auto"/>
      </w:divBdr>
      <w:divsChild>
        <w:div w:id="607470524">
          <w:marLeft w:val="547"/>
          <w:marRight w:val="0"/>
          <w:marTop w:val="0"/>
          <w:marBottom w:val="0"/>
          <w:divBdr>
            <w:top w:val="none" w:sz="0" w:space="0" w:color="auto"/>
            <w:left w:val="none" w:sz="0" w:space="0" w:color="auto"/>
            <w:bottom w:val="none" w:sz="0" w:space="0" w:color="auto"/>
            <w:right w:val="none" w:sz="0" w:space="0" w:color="auto"/>
          </w:divBdr>
        </w:div>
      </w:divsChild>
    </w:div>
    <w:div w:id="902252821">
      <w:bodyDiv w:val="1"/>
      <w:marLeft w:val="0"/>
      <w:marRight w:val="0"/>
      <w:marTop w:val="0"/>
      <w:marBottom w:val="0"/>
      <w:divBdr>
        <w:top w:val="none" w:sz="0" w:space="0" w:color="auto"/>
        <w:left w:val="none" w:sz="0" w:space="0" w:color="auto"/>
        <w:bottom w:val="none" w:sz="0" w:space="0" w:color="auto"/>
        <w:right w:val="none" w:sz="0" w:space="0" w:color="auto"/>
      </w:divBdr>
    </w:div>
    <w:div w:id="919826672">
      <w:bodyDiv w:val="1"/>
      <w:marLeft w:val="0"/>
      <w:marRight w:val="0"/>
      <w:marTop w:val="0"/>
      <w:marBottom w:val="0"/>
      <w:divBdr>
        <w:top w:val="none" w:sz="0" w:space="0" w:color="auto"/>
        <w:left w:val="none" w:sz="0" w:space="0" w:color="auto"/>
        <w:bottom w:val="none" w:sz="0" w:space="0" w:color="auto"/>
        <w:right w:val="none" w:sz="0" w:space="0" w:color="auto"/>
      </w:divBdr>
      <w:divsChild>
        <w:div w:id="72941806">
          <w:marLeft w:val="274"/>
          <w:marRight w:val="0"/>
          <w:marTop w:val="0"/>
          <w:marBottom w:val="0"/>
          <w:divBdr>
            <w:top w:val="none" w:sz="0" w:space="0" w:color="auto"/>
            <w:left w:val="none" w:sz="0" w:space="0" w:color="auto"/>
            <w:bottom w:val="none" w:sz="0" w:space="0" w:color="auto"/>
            <w:right w:val="none" w:sz="0" w:space="0" w:color="auto"/>
          </w:divBdr>
        </w:div>
        <w:div w:id="1733656118">
          <w:marLeft w:val="274"/>
          <w:marRight w:val="0"/>
          <w:marTop w:val="0"/>
          <w:marBottom w:val="0"/>
          <w:divBdr>
            <w:top w:val="none" w:sz="0" w:space="0" w:color="auto"/>
            <w:left w:val="none" w:sz="0" w:space="0" w:color="auto"/>
            <w:bottom w:val="none" w:sz="0" w:space="0" w:color="auto"/>
            <w:right w:val="none" w:sz="0" w:space="0" w:color="auto"/>
          </w:divBdr>
        </w:div>
        <w:div w:id="636254071">
          <w:marLeft w:val="274"/>
          <w:marRight w:val="0"/>
          <w:marTop w:val="0"/>
          <w:marBottom w:val="0"/>
          <w:divBdr>
            <w:top w:val="none" w:sz="0" w:space="0" w:color="auto"/>
            <w:left w:val="none" w:sz="0" w:space="0" w:color="auto"/>
            <w:bottom w:val="none" w:sz="0" w:space="0" w:color="auto"/>
            <w:right w:val="none" w:sz="0" w:space="0" w:color="auto"/>
          </w:divBdr>
        </w:div>
      </w:divsChild>
    </w:div>
    <w:div w:id="920331918">
      <w:bodyDiv w:val="1"/>
      <w:marLeft w:val="0"/>
      <w:marRight w:val="0"/>
      <w:marTop w:val="0"/>
      <w:marBottom w:val="0"/>
      <w:divBdr>
        <w:top w:val="none" w:sz="0" w:space="0" w:color="auto"/>
        <w:left w:val="none" w:sz="0" w:space="0" w:color="auto"/>
        <w:bottom w:val="none" w:sz="0" w:space="0" w:color="auto"/>
        <w:right w:val="none" w:sz="0" w:space="0" w:color="auto"/>
      </w:divBdr>
      <w:divsChild>
        <w:div w:id="120810568">
          <w:marLeft w:val="360"/>
          <w:marRight w:val="0"/>
          <w:marTop w:val="200"/>
          <w:marBottom w:val="0"/>
          <w:divBdr>
            <w:top w:val="none" w:sz="0" w:space="0" w:color="auto"/>
            <w:left w:val="none" w:sz="0" w:space="0" w:color="auto"/>
            <w:bottom w:val="none" w:sz="0" w:space="0" w:color="auto"/>
            <w:right w:val="none" w:sz="0" w:space="0" w:color="auto"/>
          </w:divBdr>
        </w:div>
        <w:div w:id="1661039302">
          <w:marLeft w:val="360"/>
          <w:marRight w:val="0"/>
          <w:marTop w:val="200"/>
          <w:marBottom w:val="0"/>
          <w:divBdr>
            <w:top w:val="none" w:sz="0" w:space="0" w:color="auto"/>
            <w:left w:val="none" w:sz="0" w:space="0" w:color="auto"/>
            <w:bottom w:val="none" w:sz="0" w:space="0" w:color="auto"/>
            <w:right w:val="none" w:sz="0" w:space="0" w:color="auto"/>
          </w:divBdr>
        </w:div>
      </w:divsChild>
    </w:div>
    <w:div w:id="920524232">
      <w:bodyDiv w:val="1"/>
      <w:marLeft w:val="0"/>
      <w:marRight w:val="0"/>
      <w:marTop w:val="0"/>
      <w:marBottom w:val="0"/>
      <w:divBdr>
        <w:top w:val="none" w:sz="0" w:space="0" w:color="auto"/>
        <w:left w:val="none" w:sz="0" w:space="0" w:color="auto"/>
        <w:bottom w:val="none" w:sz="0" w:space="0" w:color="auto"/>
        <w:right w:val="none" w:sz="0" w:space="0" w:color="auto"/>
      </w:divBdr>
    </w:div>
    <w:div w:id="962493907">
      <w:bodyDiv w:val="1"/>
      <w:marLeft w:val="0"/>
      <w:marRight w:val="0"/>
      <w:marTop w:val="0"/>
      <w:marBottom w:val="0"/>
      <w:divBdr>
        <w:top w:val="none" w:sz="0" w:space="0" w:color="auto"/>
        <w:left w:val="none" w:sz="0" w:space="0" w:color="auto"/>
        <w:bottom w:val="none" w:sz="0" w:space="0" w:color="auto"/>
        <w:right w:val="none" w:sz="0" w:space="0" w:color="auto"/>
      </w:divBdr>
    </w:div>
    <w:div w:id="1024864479">
      <w:bodyDiv w:val="1"/>
      <w:marLeft w:val="0"/>
      <w:marRight w:val="0"/>
      <w:marTop w:val="0"/>
      <w:marBottom w:val="0"/>
      <w:divBdr>
        <w:top w:val="none" w:sz="0" w:space="0" w:color="auto"/>
        <w:left w:val="none" w:sz="0" w:space="0" w:color="auto"/>
        <w:bottom w:val="none" w:sz="0" w:space="0" w:color="auto"/>
        <w:right w:val="none" w:sz="0" w:space="0" w:color="auto"/>
      </w:divBdr>
      <w:divsChild>
        <w:div w:id="1766414354">
          <w:marLeft w:val="547"/>
          <w:marRight w:val="0"/>
          <w:marTop w:val="0"/>
          <w:marBottom w:val="0"/>
          <w:divBdr>
            <w:top w:val="none" w:sz="0" w:space="0" w:color="auto"/>
            <w:left w:val="none" w:sz="0" w:space="0" w:color="auto"/>
            <w:bottom w:val="none" w:sz="0" w:space="0" w:color="auto"/>
            <w:right w:val="none" w:sz="0" w:space="0" w:color="auto"/>
          </w:divBdr>
        </w:div>
      </w:divsChild>
    </w:div>
    <w:div w:id="1031686986">
      <w:bodyDiv w:val="1"/>
      <w:marLeft w:val="0"/>
      <w:marRight w:val="0"/>
      <w:marTop w:val="0"/>
      <w:marBottom w:val="0"/>
      <w:divBdr>
        <w:top w:val="none" w:sz="0" w:space="0" w:color="auto"/>
        <w:left w:val="none" w:sz="0" w:space="0" w:color="auto"/>
        <w:bottom w:val="none" w:sz="0" w:space="0" w:color="auto"/>
        <w:right w:val="none" w:sz="0" w:space="0" w:color="auto"/>
      </w:divBdr>
    </w:div>
    <w:div w:id="1054543471">
      <w:bodyDiv w:val="1"/>
      <w:marLeft w:val="0"/>
      <w:marRight w:val="0"/>
      <w:marTop w:val="0"/>
      <w:marBottom w:val="0"/>
      <w:divBdr>
        <w:top w:val="none" w:sz="0" w:space="0" w:color="auto"/>
        <w:left w:val="none" w:sz="0" w:space="0" w:color="auto"/>
        <w:bottom w:val="none" w:sz="0" w:space="0" w:color="auto"/>
        <w:right w:val="none" w:sz="0" w:space="0" w:color="auto"/>
      </w:divBdr>
      <w:divsChild>
        <w:div w:id="1013530261">
          <w:marLeft w:val="806"/>
          <w:marRight w:val="0"/>
          <w:marTop w:val="200"/>
          <w:marBottom w:val="0"/>
          <w:divBdr>
            <w:top w:val="none" w:sz="0" w:space="0" w:color="auto"/>
            <w:left w:val="none" w:sz="0" w:space="0" w:color="auto"/>
            <w:bottom w:val="none" w:sz="0" w:space="0" w:color="auto"/>
            <w:right w:val="none" w:sz="0" w:space="0" w:color="auto"/>
          </w:divBdr>
        </w:div>
        <w:div w:id="253320952">
          <w:marLeft w:val="806"/>
          <w:marRight w:val="0"/>
          <w:marTop w:val="200"/>
          <w:marBottom w:val="0"/>
          <w:divBdr>
            <w:top w:val="none" w:sz="0" w:space="0" w:color="auto"/>
            <w:left w:val="none" w:sz="0" w:space="0" w:color="auto"/>
            <w:bottom w:val="none" w:sz="0" w:space="0" w:color="auto"/>
            <w:right w:val="none" w:sz="0" w:space="0" w:color="auto"/>
          </w:divBdr>
        </w:div>
        <w:div w:id="1187670535">
          <w:marLeft w:val="806"/>
          <w:marRight w:val="0"/>
          <w:marTop w:val="200"/>
          <w:marBottom w:val="0"/>
          <w:divBdr>
            <w:top w:val="none" w:sz="0" w:space="0" w:color="auto"/>
            <w:left w:val="none" w:sz="0" w:space="0" w:color="auto"/>
            <w:bottom w:val="none" w:sz="0" w:space="0" w:color="auto"/>
            <w:right w:val="none" w:sz="0" w:space="0" w:color="auto"/>
          </w:divBdr>
        </w:div>
      </w:divsChild>
    </w:div>
    <w:div w:id="1055351482">
      <w:bodyDiv w:val="1"/>
      <w:marLeft w:val="0"/>
      <w:marRight w:val="0"/>
      <w:marTop w:val="0"/>
      <w:marBottom w:val="0"/>
      <w:divBdr>
        <w:top w:val="none" w:sz="0" w:space="0" w:color="auto"/>
        <w:left w:val="none" w:sz="0" w:space="0" w:color="auto"/>
        <w:bottom w:val="none" w:sz="0" w:space="0" w:color="auto"/>
        <w:right w:val="none" w:sz="0" w:space="0" w:color="auto"/>
      </w:divBdr>
      <w:divsChild>
        <w:div w:id="834952667">
          <w:marLeft w:val="360"/>
          <w:marRight w:val="0"/>
          <w:marTop w:val="200"/>
          <w:marBottom w:val="0"/>
          <w:divBdr>
            <w:top w:val="none" w:sz="0" w:space="0" w:color="auto"/>
            <w:left w:val="none" w:sz="0" w:space="0" w:color="auto"/>
            <w:bottom w:val="none" w:sz="0" w:space="0" w:color="auto"/>
            <w:right w:val="none" w:sz="0" w:space="0" w:color="auto"/>
          </w:divBdr>
        </w:div>
        <w:div w:id="144206121">
          <w:marLeft w:val="360"/>
          <w:marRight w:val="0"/>
          <w:marTop w:val="200"/>
          <w:marBottom w:val="0"/>
          <w:divBdr>
            <w:top w:val="none" w:sz="0" w:space="0" w:color="auto"/>
            <w:left w:val="none" w:sz="0" w:space="0" w:color="auto"/>
            <w:bottom w:val="none" w:sz="0" w:space="0" w:color="auto"/>
            <w:right w:val="none" w:sz="0" w:space="0" w:color="auto"/>
          </w:divBdr>
        </w:div>
        <w:div w:id="90471688">
          <w:marLeft w:val="360"/>
          <w:marRight w:val="0"/>
          <w:marTop w:val="200"/>
          <w:marBottom w:val="0"/>
          <w:divBdr>
            <w:top w:val="none" w:sz="0" w:space="0" w:color="auto"/>
            <w:left w:val="none" w:sz="0" w:space="0" w:color="auto"/>
            <w:bottom w:val="none" w:sz="0" w:space="0" w:color="auto"/>
            <w:right w:val="none" w:sz="0" w:space="0" w:color="auto"/>
          </w:divBdr>
        </w:div>
        <w:div w:id="2143036323">
          <w:marLeft w:val="360"/>
          <w:marRight w:val="0"/>
          <w:marTop w:val="200"/>
          <w:marBottom w:val="0"/>
          <w:divBdr>
            <w:top w:val="none" w:sz="0" w:space="0" w:color="auto"/>
            <w:left w:val="none" w:sz="0" w:space="0" w:color="auto"/>
            <w:bottom w:val="none" w:sz="0" w:space="0" w:color="auto"/>
            <w:right w:val="none" w:sz="0" w:space="0" w:color="auto"/>
          </w:divBdr>
        </w:div>
      </w:divsChild>
    </w:div>
    <w:div w:id="1056659194">
      <w:bodyDiv w:val="1"/>
      <w:marLeft w:val="0"/>
      <w:marRight w:val="0"/>
      <w:marTop w:val="0"/>
      <w:marBottom w:val="0"/>
      <w:divBdr>
        <w:top w:val="none" w:sz="0" w:space="0" w:color="auto"/>
        <w:left w:val="none" w:sz="0" w:space="0" w:color="auto"/>
        <w:bottom w:val="none" w:sz="0" w:space="0" w:color="auto"/>
        <w:right w:val="none" w:sz="0" w:space="0" w:color="auto"/>
      </w:divBdr>
      <w:divsChild>
        <w:div w:id="329138791">
          <w:marLeft w:val="274"/>
          <w:marRight w:val="0"/>
          <w:marTop w:val="0"/>
          <w:marBottom w:val="0"/>
          <w:divBdr>
            <w:top w:val="none" w:sz="0" w:space="0" w:color="auto"/>
            <w:left w:val="none" w:sz="0" w:space="0" w:color="auto"/>
            <w:bottom w:val="none" w:sz="0" w:space="0" w:color="auto"/>
            <w:right w:val="none" w:sz="0" w:space="0" w:color="auto"/>
          </w:divBdr>
        </w:div>
        <w:div w:id="448594950">
          <w:marLeft w:val="274"/>
          <w:marRight w:val="0"/>
          <w:marTop w:val="0"/>
          <w:marBottom w:val="0"/>
          <w:divBdr>
            <w:top w:val="none" w:sz="0" w:space="0" w:color="auto"/>
            <w:left w:val="none" w:sz="0" w:space="0" w:color="auto"/>
            <w:bottom w:val="none" w:sz="0" w:space="0" w:color="auto"/>
            <w:right w:val="none" w:sz="0" w:space="0" w:color="auto"/>
          </w:divBdr>
        </w:div>
        <w:div w:id="1968126662">
          <w:marLeft w:val="274"/>
          <w:marRight w:val="0"/>
          <w:marTop w:val="0"/>
          <w:marBottom w:val="0"/>
          <w:divBdr>
            <w:top w:val="none" w:sz="0" w:space="0" w:color="auto"/>
            <w:left w:val="none" w:sz="0" w:space="0" w:color="auto"/>
            <w:bottom w:val="none" w:sz="0" w:space="0" w:color="auto"/>
            <w:right w:val="none" w:sz="0" w:space="0" w:color="auto"/>
          </w:divBdr>
        </w:div>
        <w:div w:id="406651707">
          <w:marLeft w:val="274"/>
          <w:marRight w:val="0"/>
          <w:marTop w:val="0"/>
          <w:marBottom w:val="0"/>
          <w:divBdr>
            <w:top w:val="none" w:sz="0" w:space="0" w:color="auto"/>
            <w:left w:val="none" w:sz="0" w:space="0" w:color="auto"/>
            <w:bottom w:val="none" w:sz="0" w:space="0" w:color="auto"/>
            <w:right w:val="none" w:sz="0" w:space="0" w:color="auto"/>
          </w:divBdr>
        </w:div>
        <w:div w:id="551499690">
          <w:marLeft w:val="274"/>
          <w:marRight w:val="0"/>
          <w:marTop w:val="0"/>
          <w:marBottom w:val="0"/>
          <w:divBdr>
            <w:top w:val="none" w:sz="0" w:space="0" w:color="auto"/>
            <w:left w:val="none" w:sz="0" w:space="0" w:color="auto"/>
            <w:bottom w:val="none" w:sz="0" w:space="0" w:color="auto"/>
            <w:right w:val="none" w:sz="0" w:space="0" w:color="auto"/>
          </w:divBdr>
        </w:div>
        <w:div w:id="1592347140">
          <w:marLeft w:val="274"/>
          <w:marRight w:val="0"/>
          <w:marTop w:val="0"/>
          <w:marBottom w:val="0"/>
          <w:divBdr>
            <w:top w:val="none" w:sz="0" w:space="0" w:color="auto"/>
            <w:left w:val="none" w:sz="0" w:space="0" w:color="auto"/>
            <w:bottom w:val="none" w:sz="0" w:space="0" w:color="auto"/>
            <w:right w:val="none" w:sz="0" w:space="0" w:color="auto"/>
          </w:divBdr>
        </w:div>
        <w:div w:id="464156474">
          <w:marLeft w:val="274"/>
          <w:marRight w:val="0"/>
          <w:marTop w:val="0"/>
          <w:marBottom w:val="0"/>
          <w:divBdr>
            <w:top w:val="none" w:sz="0" w:space="0" w:color="auto"/>
            <w:left w:val="none" w:sz="0" w:space="0" w:color="auto"/>
            <w:bottom w:val="none" w:sz="0" w:space="0" w:color="auto"/>
            <w:right w:val="none" w:sz="0" w:space="0" w:color="auto"/>
          </w:divBdr>
        </w:div>
        <w:div w:id="611321310">
          <w:marLeft w:val="274"/>
          <w:marRight w:val="0"/>
          <w:marTop w:val="0"/>
          <w:marBottom w:val="0"/>
          <w:divBdr>
            <w:top w:val="none" w:sz="0" w:space="0" w:color="auto"/>
            <w:left w:val="none" w:sz="0" w:space="0" w:color="auto"/>
            <w:bottom w:val="none" w:sz="0" w:space="0" w:color="auto"/>
            <w:right w:val="none" w:sz="0" w:space="0" w:color="auto"/>
          </w:divBdr>
        </w:div>
        <w:div w:id="1586525824">
          <w:marLeft w:val="274"/>
          <w:marRight w:val="0"/>
          <w:marTop w:val="0"/>
          <w:marBottom w:val="0"/>
          <w:divBdr>
            <w:top w:val="none" w:sz="0" w:space="0" w:color="auto"/>
            <w:left w:val="none" w:sz="0" w:space="0" w:color="auto"/>
            <w:bottom w:val="none" w:sz="0" w:space="0" w:color="auto"/>
            <w:right w:val="none" w:sz="0" w:space="0" w:color="auto"/>
          </w:divBdr>
        </w:div>
        <w:div w:id="2079866207">
          <w:marLeft w:val="274"/>
          <w:marRight w:val="0"/>
          <w:marTop w:val="0"/>
          <w:marBottom w:val="0"/>
          <w:divBdr>
            <w:top w:val="none" w:sz="0" w:space="0" w:color="auto"/>
            <w:left w:val="none" w:sz="0" w:space="0" w:color="auto"/>
            <w:bottom w:val="none" w:sz="0" w:space="0" w:color="auto"/>
            <w:right w:val="none" w:sz="0" w:space="0" w:color="auto"/>
          </w:divBdr>
        </w:div>
        <w:div w:id="1954360053">
          <w:marLeft w:val="274"/>
          <w:marRight w:val="0"/>
          <w:marTop w:val="0"/>
          <w:marBottom w:val="0"/>
          <w:divBdr>
            <w:top w:val="none" w:sz="0" w:space="0" w:color="auto"/>
            <w:left w:val="none" w:sz="0" w:space="0" w:color="auto"/>
            <w:bottom w:val="none" w:sz="0" w:space="0" w:color="auto"/>
            <w:right w:val="none" w:sz="0" w:space="0" w:color="auto"/>
          </w:divBdr>
        </w:div>
        <w:div w:id="1716852518">
          <w:marLeft w:val="274"/>
          <w:marRight w:val="0"/>
          <w:marTop w:val="0"/>
          <w:marBottom w:val="0"/>
          <w:divBdr>
            <w:top w:val="none" w:sz="0" w:space="0" w:color="auto"/>
            <w:left w:val="none" w:sz="0" w:space="0" w:color="auto"/>
            <w:bottom w:val="none" w:sz="0" w:space="0" w:color="auto"/>
            <w:right w:val="none" w:sz="0" w:space="0" w:color="auto"/>
          </w:divBdr>
        </w:div>
        <w:div w:id="1213693005">
          <w:marLeft w:val="274"/>
          <w:marRight w:val="0"/>
          <w:marTop w:val="0"/>
          <w:marBottom w:val="0"/>
          <w:divBdr>
            <w:top w:val="none" w:sz="0" w:space="0" w:color="auto"/>
            <w:left w:val="none" w:sz="0" w:space="0" w:color="auto"/>
            <w:bottom w:val="none" w:sz="0" w:space="0" w:color="auto"/>
            <w:right w:val="none" w:sz="0" w:space="0" w:color="auto"/>
          </w:divBdr>
        </w:div>
      </w:divsChild>
    </w:div>
    <w:div w:id="1130711136">
      <w:bodyDiv w:val="1"/>
      <w:marLeft w:val="0"/>
      <w:marRight w:val="0"/>
      <w:marTop w:val="0"/>
      <w:marBottom w:val="0"/>
      <w:divBdr>
        <w:top w:val="none" w:sz="0" w:space="0" w:color="auto"/>
        <w:left w:val="none" w:sz="0" w:space="0" w:color="auto"/>
        <w:bottom w:val="none" w:sz="0" w:space="0" w:color="auto"/>
        <w:right w:val="none" w:sz="0" w:space="0" w:color="auto"/>
      </w:divBdr>
      <w:divsChild>
        <w:div w:id="94715325">
          <w:marLeft w:val="806"/>
          <w:marRight w:val="0"/>
          <w:marTop w:val="96"/>
          <w:marBottom w:val="0"/>
          <w:divBdr>
            <w:top w:val="none" w:sz="0" w:space="0" w:color="auto"/>
            <w:left w:val="none" w:sz="0" w:space="0" w:color="auto"/>
            <w:bottom w:val="none" w:sz="0" w:space="0" w:color="auto"/>
            <w:right w:val="none" w:sz="0" w:space="0" w:color="auto"/>
          </w:divBdr>
        </w:div>
        <w:div w:id="1861429279">
          <w:marLeft w:val="806"/>
          <w:marRight w:val="0"/>
          <w:marTop w:val="96"/>
          <w:marBottom w:val="0"/>
          <w:divBdr>
            <w:top w:val="none" w:sz="0" w:space="0" w:color="auto"/>
            <w:left w:val="none" w:sz="0" w:space="0" w:color="auto"/>
            <w:bottom w:val="none" w:sz="0" w:space="0" w:color="auto"/>
            <w:right w:val="none" w:sz="0" w:space="0" w:color="auto"/>
          </w:divBdr>
        </w:div>
      </w:divsChild>
    </w:div>
    <w:div w:id="1151291847">
      <w:bodyDiv w:val="1"/>
      <w:marLeft w:val="0"/>
      <w:marRight w:val="0"/>
      <w:marTop w:val="0"/>
      <w:marBottom w:val="0"/>
      <w:divBdr>
        <w:top w:val="none" w:sz="0" w:space="0" w:color="auto"/>
        <w:left w:val="none" w:sz="0" w:space="0" w:color="auto"/>
        <w:bottom w:val="none" w:sz="0" w:space="0" w:color="auto"/>
        <w:right w:val="none" w:sz="0" w:space="0" w:color="auto"/>
      </w:divBdr>
      <w:divsChild>
        <w:div w:id="1278100109">
          <w:marLeft w:val="360"/>
          <w:marRight w:val="0"/>
          <w:marTop w:val="200"/>
          <w:marBottom w:val="0"/>
          <w:divBdr>
            <w:top w:val="none" w:sz="0" w:space="0" w:color="auto"/>
            <w:left w:val="none" w:sz="0" w:space="0" w:color="auto"/>
            <w:bottom w:val="none" w:sz="0" w:space="0" w:color="auto"/>
            <w:right w:val="none" w:sz="0" w:space="0" w:color="auto"/>
          </w:divBdr>
        </w:div>
        <w:div w:id="1389112417">
          <w:marLeft w:val="360"/>
          <w:marRight w:val="0"/>
          <w:marTop w:val="200"/>
          <w:marBottom w:val="0"/>
          <w:divBdr>
            <w:top w:val="none" w:sz="0" w:space="0" w:color="auto"/>
            <w:left w:val="none" w:sz="0" w:space="0" w:color="auto"/>
            <w:bottom w:val="none" w:sz="0" w:space="0" w:color="auto"/>
            <w:right w:val="none" w:sz="0" w:space="0" w:color="auto"/>
          </w:divBdr>
        </w:div>
        <w:div w:id="96369463">
          <w:marLeft w:val="1080"/>
          <w:marRight w:val="0"/>
          <w:marTop w:val="100"/>
          <w:marBottom w:val="0"/>
          <w:divBdr>
            <w:top w:val="none" w:sz="0" w:space="0" w:color="auto"/>
            <w:left w:val="none" w:sz="0" w:space="0" w:color="auto"/>
            <w:bottom w:val="none" w:sz="0" w:space="0" w:color="auto"/>
            <w:right w:val="none" w:sz="0" w:space="0" w:color="auto"/>
          </w:divBdr>
        </w:div>
        <w:div w:id="1401826355">
          <w:marLeft w:val="1080"/>
          <w:marRight w:val="0"/>
          <w:marTop w:val="100"/>
          <w:marBottom w:val="0"/>
          <w:divBdr>
            <w:top w:val="none" w:sz="0" w:space="0" w:color="auto"/>
            <w:left w:val="none" w:sz="0" w:space="0" w:color="auto"/>
            <w:bottom w:val="none" w:sz="0" w:space="0" w:color="auto"/>
            <w:right w:val="none" w:sz="0" w:space="0" w:color="auto"/>
          </w:divBdr>
        </w:div>
      </w:divsChild>
    </w:div>
    <w:div w:id="1300956124">
      <w:bodyDiv w:val="1"/>
      <w:marLeft w:val="0"/>
      <w:marRight w:val="0"/>
      <w:marTop w:val="0"/>
      <w:marBottom w:val="0"/>
      <w:divBdr>
        <w:top w:val="none" w:sz="0" w:space="0" w:color="auto"/>
        <w:left w:val="none" w:sz="0" w:space="0" w:color="auto"/>
        <w:bottom w:val="none" w:sz="0" w:space="0" w:color="auto"/>
        <w:right w:val="none" w:sz="0" w:space="0" w:color="auto"/>
      </w:divBdr>
    </w:div>
    <w:div w:id="1315722454">
      <w:bodyDiv w:val="1"/>
      <w:marLeft w:val="0"/>
      <w:marRight w:val="0"/>
      <w:marTop w:val="0"/>
      <w:marBottom w:val="0"/>
      <w:divBdr>
        <w:top w:val="none" w:sz="0" w:space="0" w:color="auto"/>
        <w:left w:val="none" w:sz="0" w:space="0" w:color="auto"/>
        <w:bottom w:val="none" w:sz="0" w:space="0" w:color="auto"/>
        <w:right w:val="none" w:sz="0" w:space="0" w:color="auto"/>
      </w:divBdr>
    </w:div>
    <w:div w:id="1317418968">
      <w:bodyDiv w:val="1"/>
      <w:marLeft w:val="0"/>
      <w:marRight w:val="0"/>
      <w:marTop w:val="0"/>
      <w:marBottom w:val="0"/>
      <w:divBdr>
        <w:top w:val="none" w:sz="0" w:space="0" w:color="auto"/>
        <w:left w:val="none" w:sz="0" w:space="0" w:color="auto"/>
        <w:bottom w:val="none" w:sz="0" w:space="0" w:color="auto"/>
        <w:right w:val="none" w:sz="0" w:space="0" w:color="auto"/>
      </w:divBdr>
    </w:div>
    <w:div w:id="1326468003">
      <w:bodyDiv w:val="1"/>
      <w:marLeft w:val="0"/>
      <w:marRight w:val="0"/>
      <w:marTop w:val="0"/>
      <w:marBottom w:val="0"/>
      <w:divBdr>
        <w:top w:val="none" w:sz="0" w:space="0" w:color="auto"/>
        <w:left w:val="none" w:sz="0" w:space="0" w:color="auto"/>
        <w:bottom w:val="none" w:sz="0" w:space="0" w:color="auto"/>
        <w:right w:val="none" w:sz="0" w:space="0" w:color="auto"/>
      </w:divBdr>
      <w:divsChild>
        <w:div w:id="945700880">
          <w:marLeft w:val="360"/>
          <w:marRight w:val="0"/>
          <w:marTop w:val="200"/>
          <w:marBottom w:val="0"/>
          <w:divBdr>
            <w:top w:val="none" w:sz="0" w:space="0" w:color="auto"/>
            <w:left w:val="none" w:sz="0" w:space="0" w:color="auto"/>
            <w:bottom w:val="none" w:sz="0" w:space="0" w:color="auto"/>
            <w:right w:val="none" w:sz="0" w:space="0" w:color="auto"/>
          </w:divBdr>
        </w:div>
      </w:divsChild>
    </w:div>
    <w:div w:id="1345935607">
      <w:bodyDiv w:val="1"/>
      <w:marLeft w:val="0"/>
      <w:marRight w:val="0"/>
      <w:marTop w:val="0"/>
      <w:marBottom w:val="0"/>
      <w:divBdr>
        <w:top w:val="none" w:sz="0" w:space="0" w:color="auto"/>
        <w:left w:val="none" w:sz="0" w:space="0" w:color="auto"/>
        <w:bottom w:val="none" w:sz="0" w:space="0" w:color="auto"/>
        <w:right w:val="none" w:sz="0" w:space="0" w:color="auto"/>
      </w:divBdr>
      <w:divsChild>
        <w:div w:id="1677804751">
          <w:marLeft w:val="0"/>
          <w:marRight w:val="0"/>
          <w:marTop w:val="0"/>
          <w:marBottom w:val="0"/>
          <w:divBdr>
            <w:top w:val="none" w:sz="0" w:space="0" w:color="auto"/>
            <w:left w:val="none" w:sz="0" w:space="0" w:color="auto"/>
            <w:bottom w:val="none" w:sz="0" w:space="0" w:color="auto"/>
            <w:right w:val="none" w:sz="0" w:space="0" w:color="auto"/>
          </w:divBdr>
        </w:div>
      </w:divsChild>
    </w:div>
    <w:div w:id="1354112715">
      <w:bodyDiv w:val="1"/>
      <w:marLeft w:val="0"/>
      <w:marRight w:val="0"/>
      <w:marTop w:val="0"/>
      <w:marBottom w:val="0"/>
      <w:divBdr>
        <w:top w:val="none" w:sz="0" w:space="0" w:color="auto"/>
        <w:left w:val="none" w:sz="0" w:space="0" w:color="auto"/>
        <w:bottom w:val="none" w:sz="0" w:space="0" w:color="auto"/>
        <w:right w:val="none" w:sz="0" w:space="0" w:color="auto"/>
      </w:divBdr>
      <w:divsChild>
        <w:div w:id="1838574935">
          <w:marLeft w:val="360"/>
          <w:marRight w:val="0"/>
          <w:marTop w:val="0"/>
          <w:marBottom w:val="0"/>
          <w:divBdr>
            <w:top w:val="none" w:sz="0" w:space="0" w:color="auto"/>
            <w:left w:val="none" w:sz="0" w:space="0" w:color="auto"/>
            <w:bottom w:val="none" w:sz="0" w:space="0" w:color="auto"/>
            <w:right w:val="none" w:sz="0" w:space="0" w:color="auto"/>
          </w:divBdr>
        </w:div>
        <w:div w:id="1711801979">
          <w:marLeft w:val="1080"/>
          <w:marRight w:val="0"/>
          <w:marTop w:val="0"/>
          <w:marBottom w:val="0"/>
          <w:divBdr>
            <w:top w:val="none" w:sz="0" w:space="0" w:color="auto"/>
            <w:left w:val="none" w:sz="0" w:space="0" w:color="auto"/>
            <w:bottom w:val="none" w:sz="0" w:space="0" w:color="auto"/>
            <w:right w:val="none" w:sz="0" w:space="0" w:color="auto"/>
          </w:divBdr>
        </w:div>
        <w:div w:id="871303390">
          <w:marLeft w:val="1080"/>
          <w:marRight w:val="0"/>
          <w:marTop w:val="0"/>
          <w:marBottom w:val="0"/>
          <w:divBdr>
            <w:top w:val="none" w:sz="0" w:space="0" w:color="auto"/>
            <w:left w:val="none" w:sz="0" w:space="0" w:color="auto"/>
            <w:bottom w:val="none" w:sz="0" w:space="0" w:color="auto"/>
            <w:right w:val="none" w:sz="0" w:space="0" w:color="auto"/>
          </w:divBdr>
        </w:div>
        <w:div w:id="191499063">
          <w:marLeft w:val="360"/>
          <w:marRight w:val="0"/>
          <w:marTop w:val="0"/>
          <w:marBottom w:val="0"/>
          <w:divBdr>
            <w:top w:val="none" w:sz="0" w:space="0" w:color="auto"/>
            <w:left w:val="none" w:sz="0" w:space="0" w:color="auto"/>
            <w:bottom w:val="none" w:sz="0" w:space="0" w:color="auto"/>
            <w:right w:val="none" w:sz="0" w:space="0" w:color="auto"/>
          </w:divBdr>
        </w:div>
        <w:div w:id="2027751768">
          <w:marLeft w:val="1080"/>
          <w:marRight w:val="0"/>
          <w:marTop w:val="0"/>
          <w:marBottom w:val="0"/>
          <w:divBdr>
            <w:top w:val="none" w:sz="0" w:space="0" w:color="auto"/>
            <w:left w:val="none" w:sz="0" w:space="0" w:color="auto"/>
            <w:bottom w:val="none" w:sz="0" w:space="0" w:color="auto"/>
            <w:right w:val="none" w:sz="0" w:space="0" w:color="auto"/>
          </w:divBdr>
        </w:div>
        <w:div w:id="1662855933">
          <w:marLeft w:val="1080"/>
          <w:marRight w:val="0"/>
          <w:marTop w:val="0"/>
          <w:marBottom w:val="0"/>
          <w:divBdr>
            <w:top w:val="none" w:sz="0" w:space="0" w:color="auto"/>
            <w:left w:val="none" w:sz="0" w:space="0" w:color="auto"/>
            <w:bottom w:val="none" w:sz="0" w:space="0" w:color="auto"/>
            <w:right w:val="none" w:sz="0" w:space="0" w:color="auto"/>
          </w:divBdr>
        </w:div>
      </w:divsChild>
    </w:div>
    <w:div w:id="1370882369">
      <w:bodyDiv w:val="1"/>
      <w:marLeft w:val="0"/>
      <w:marRight w:val="0"/>
      <w:marTop w:val="0"/>
      <w:marBottom w:val="0"/>
      <w:divBdr>
        <w:top w:val="none" w:sz="0" w:space="0" w:color="auto"/>
        <w:left w:val="none" w:sz="0" w:space="0" w:color="auto"/>
        <w:bottom w:val="none" w:sz="0" w:space="0" w:color="auto"/>
        <w:right w:val="none" w:sz="0" w:space="0" w:color="auto"/>
      </w:divBdr>
    </w:div>
    <w:div w:id="1420059197">
      <w:bodyDiv w:val="1"/>
      <w:marLeft w:val="0"/>
      <w:marRight w:val="0"/>
      <w:marTop w:val="0"/>
      <w:marBottom w:val="0"/>
      <w:divBdr>
        <w:top w:val="none" w:sz="0" w:space="0" w:color="auto"/>
        <w:left w:val="none" w:sz="0" w:space="0" w:color="auto"/>
        <w:bottom w:val="none" w:sz="0" w:space="0" w:color="auto"/>
        <w:right w:val="none" w:sz="0" w:space="0" w:color="auto"/>
      </w:divBdr>
      <w:divsChild>
        <w:div w:id="286663270">
          <w:marLeft w:val="360"/>
          <w:marRight w:val="0"/>
          <w:marTop w:val="200"/>
          <w:marBottom w:val="0"/>
          <w:divBdr>
            <w:top w:val="none" w:sz="0" w:space="0" w:color="auto"/>
            <w:left w:val="none" w:sz="0" w:space="0" w:color="auto"/>
            <w:bottom w:val="none" w:sz="0" w:space="0" w:color="auto"/>
            <w:right w:val="none" w:sz="0" w:space="0" w:color="auto"/>
          </w:divBdr>
        </w:div>
        <w:div w:id="1020820692">
          <w:marLeft w:val="360"/>
          <w:marRight w:val="0"/>
          <w:marTop w:val="200"/>
          <w:marBottom w:val="0"/>
          <w:divBdr>
            <w:top w:val="none" w:sz="0" w:space="0" w:color="auto"/>
            <w:left w:val="none" w:sz="0" w:space="0" w:color="auto"/>
            <w:bottom w:val="none" w:sz="0" w:space="0" w:color="auto"/>
            <w:right w:val="none" w:sz="0" w:space="0" w:color="auto"/>
          </w:divBdr>
        </w:div>
        <w:div w:id="374694321">
          <w:marLeft w:val="360"/>
          <w:marRight w:val="0"/>
          <w:marTop w:val="200"/>
          <w:marBottom w:val="0"/>
          <w:divBdr>
            <w:top w:val="none" w:sz="0" w:space="0" w:color="auto"/>
            <w:left w:val="none" w:sz="0" w:space="0" w:color="auto"/>
            <w:bottom w:val="none" w:sz="0" w:space="0" w:color="auto"/>
            <w:right w:val="none" w:sz="0" w:space="0" w:color="auto"/>
          </w:divBdr>
        </w:div>
        <w:div w:id="678654222">
          <w:marLeft w:val="360"/>
          <w:marRight w:val="0"/>
          <w:marTop w:val="200"/>
          <w:marBottom w:val="0"/>
          <w:divBdr>
            <w:top w:val="none" w:sz="0" w:space="0" w:color="auto"/>
            <w:left w:val="none" w:sz="0" w:space="0" w:color="auto"/>
            <w:bottom w:val="none" w:sz="0" w:space="0" w:color="auto"/>
            <w:right w:val="none" w:sz="0" w:space="0" w:color="auto"/>
          </w:divBdr>
        </w:div>
      </w:divsChild>
    </w:div>
    <w:div w:id="1500195076">
      <w:bodyDiv w:val="1"/>
      <w:marLeft w:val="0"/>
      <w:marRight w:val="0"/>
      <w:marTop w:val="0"/>
      <w:marBottom w:val="0"/>
      <w:divBdr>
        <w:top w:val="none" w:sz="0" w:space="0" w:color="auto"/>
        <w:left w:val="none" w:sz="0" w:space="0" w:color="auto"/>
        <w:bottom w:val="none" w:sz="0" w:space="0" w:color="auto"/>
        <w:right w:val="none" w:sz="0" w:space="0" w:color="auto"/>
      </w:divBdr>
      <w:divsChild>
        <w:div w:id="620576654">
          <w:marLeft w:val="1166"/>
          <w:marRight w:val="0"/>
          <w:marTop w:val="134"/>
          <w:marBottom w:val="0"/>
          <w:divBdr>
            <w:top w:val="none" w:sz="0" w:space="0" w:color="auto"/>
            <w:left w:val="none" w:sz="0" w:space="0" w:color="auto"/>
            <w:bottom w:val="none" w:sz="0" w:space="0" w:color="auto"/>
            <w:right w:val="none" w:sz="0" w:space="0" w:color="auto"/>
          </w:divBdr>
        </w:div>
        <w:div w:id="2034304070">
          <w:marLeft w:val="1166"/>
          <w:marRight w:val="0"/>
          <w:marTop w:val="134"/>
          <w:marBottom w:val="0"/>
          <w:divBdr>
            <w:top w:val="none" w:sz="0" w:space="0" w:color="auto"/>
            <w:left w:val="none" w:sz="0" w:space="0" w:color="auto"/>
            <w:bottom w:val="none" w:sz="0" w:space="0" w:color="auto"/>
            <w:right w:val="none" w:sz="0" w:space="0" w:color="auto"/>
          </w:divBdr>
        </w:div>
        <w:div w:id="247618342">
          <w:marLeft w:val="1166"/>
          <w:marRight w:val="0"/>
          <w:marTop w:val="134"/>
          <w:marBottom w:val="0"/>
          <w:divBdr>
            <w:top w:val="none" w:sz="0" w:space="0" w:color="auto"/>
            <w:left w:val="none" w:sz="0" w:space="0" w:color="auto"/>
            <w:bottom w:val="none" w:sz="0" w:space="0" w:color="auto"/>
            <w:right w:val="none" w:sz="0" w:space="0" w:color="auto"/>
          </w:divBdr>
        </w:div>
      </w:divsChild>
    </w:div>
    <w:div w:id="1536965483">
      <w:bodyDiv w:val="1"/>
      <w:marLeft w:val="0"/>
      <w:marRight w:val="0"/>
      <w:marTop w:val="0"/>
      <w:marBottom w:val="0"/>
      <w:divBdr>
        <w:top w:val="none" w:sz="0" w:space="0" w:color="auto"/>
        <w:left w:val="none" w:sz="0" w:space="0" w:color="auto"/>
        <w:bottom w:val="none" w:sz="0" w:space="0" w:color="auto"/>
        <w:right w:val="none" w:sz="0" w:space="0" w:color="auto"/>
      </w:divBdr>
    </w:div>
    <w:div w:id="1550997205">
      <w:bodyDiv w:val="1"/>
      <w:marLeft w:val="0"/>
      <w:marRight w:val="0"/>
      <w:marTop w:val="0"/>
      <w:marBottom w:val="0"/>
      <w:divBdr>
        <w:top w:val="none" w:sz="0" w:space="0" w:color="auto"/>
        <w:left w:val="none" w:sz="0" w:space="0" w:color="auto"/>
        <w:bottom w:val="none" w:sz="0" w:space="0" w:color="auto"/>
        <w:right w:val="none" w:sz="0" w:space="0" w:color="auto"/>
      </w:divBdr>
    </w:div>
    <w:div w:id="1570000279">
      <w:bodyDiv w:val="1"/>
      <w:marLeft w:val="0"/>
      <w:marRight w:val="0"/>
      <w:marTop w:val="0"/>
      <w:marBottom w:val="0"/>
      <w:divBdr>
        <w:top w:val="none" w:sz="0" w:space="0" w:color="auto"/>
        <w:left w:val="none" w:sz="0" w:space="0" w:color="auto"/>
        <w:bottom w:val="none" w:sz="0" w:space="0" w:color="auto"/>
        <w:right w:val="none" w:sz="0" w:space="0" w:color="auto"/>
      </w:divBdr>
      <w:divsChild>
        <w:div w:id="597101420">
          <w:marLeft w:val="360"/>
          <w:marRight w:val="0"/>
          <w:marTop w:val="200"/>
          <w:marBottom w:val="0"/>
          <w:divBdr>
            <w:top w:val="none" w:sz="0" w:space="0" w:color="auto"/>
            <w:left w:val="none" w:sz="0" w:space="0" w:color="auto"/>
            <w:bottom w:val="none" w:sz="0" w:space="0" w:color="auto"/>
            <w:right w:val="none" w:sz="0" w:space="0" w:color="auto"/>
          </w:divBdr>
        </w:div>
        <w:div w:id="470756048">
          <w:marLeft w:val="360"/>
          <w:marRight w:val="0"/>
          <w:marTop w:val="200"/>
          <w:marBottom w:val="0"/>
          <w:divBdr>
            <w:top w:val="none" w:sz="0" w:space="0" w:color="auto"/>
            <w:left w:val="none" w:sz="0" w:space="0" w:color="auto"/>
            <w:bottom w:val="none" w:sz="0" w:space="0" w:color="auto"/>
            <w:right w:val="none" w:sz="0" w:space="0" w:color="auto"/>
          </w:divBdr>
        </w:div>
        <w:div w:id="908657174">
          <w:marLeft w:val="360"/>
          <w:marRight w:val="0"/>
          <w:marTop w:val="200"/>
          <w:marBottom w:val="0"/>
          <w:divBdr>
            <w:top w:val="none" w:sz="0" w:space="0" w:color="auto"/>
            <w:left w:val="none" w:sz="0" w:space="0" w:color="auto"/>
            <w:bottom w:val="none" w:sz="0" w:space="0" w:color="auto"/>
            <w:right w:val="none" w:sz="0" w:space="0" w:color="auto"/>
          </w:divBdr>
        </w:div>
        <w:div w:id="279803588">
          <w:marLeft w:val="360"/>
          <w:marRight w:val="0"/>
          <w:marTop w:val="200"/>
          <w:marBottom w:val="0"/>
          <w:divBdr>
            <w:top w:val="none" w:sz="0" w:space="0" w:color="auto"/>
            <w:left w:val="none" w:sz="0" w:space="0" w:color="auto"/>
            <w:bottom w:val="none" w:sz="0" w:space="0" w:color="auto"/>
            <w:right w:val="none" w:sz="0" w:space="0" w:color="auto"/>
          </w:divBdr>
        </w:div>
      </w:divsChild>
    </w:div>
    <w:div w:id="1588421379">
      <w:bodyDiv w:val="1"/>
      <w:marLeft w:val="0"/>
      <w:marRight w:val="0"/>
      <w:marTop w:val="0"/>
      <w:marBottom w:val="0"/>
      <w:divBdr>
        <w:top w:val="none" w:sz="0" w:space="0" w:color="auto"/>
        <w:left w:val="none" w:sz="0" w:space="0" w:color="auto"/>
        <w:bottom w:val="none" w:sz="0" w:space="0" w:color="auto"/>
        <w:right w:val="none" w:sz="0" w:space="0" w:color="auto"/>
      </w:divBdr>
    </w:div>
    <w:div w:id="1642029168">
      <w:bodyDiv w:val="1"/>
      <w:marLeft w:val="0"/>
      <w:marRight w:val="0"/>
      <w:marTop w:val="0"/>
      <w:marBottom w:val="0"/>
      <w:divBdr>
        <w:top w:val="none" w:sz="0" w:space="0" w:color="auto"/>
        <w:left w:val="none" w:sz="0" w:space="0" w:color="auto"/>
        <w:bottom w:val="none" w:sz="0" w:space="0" w:color="auto"/>
        <w:right w:val="none" w:sz="0" w:space="0" w:color="auto"/>
      </w:divBdr>
      <w:divsChild>
        <w:div w:id="704869884">
          <w:marLeft w:val="360"/>
          <w:marRight w:val="0"/>
          <w:marTop w:val="0"/>
          <w:marBottom w:val="0"/>
          <w:divBdr>
            <w:top w:val="none" w:sz="0" w:space="0" w:color="auto"/>
            <w:left w:val="none" w:sz="0" w:space="0" w:color="auto"/>
            <w:bottom w:val="none" w:sz="0" w:space="0" w:color="auto"/>
            <w:right w:val="none" w:sz="0" w:space="0" w:color="auto"/>
          </w:divBdr>
        </w:div>
        <w:div w:id="1184132135">
          <w:marLeft w:val="360"/>
          <w:marRight w:val="0"/>
          <w:marTop w:val="0"/>
          <w:marBottom w:val="0"/>
          <w:divBdr>
            <w:top w:val="none" w:sz="0" w:space="0" w:color="auto"/>
            <w:left w:val="none" w:sz="0" w:space="0" w:color="auto"/>
            <w:bottom w:val="none" w:sz="0" w:space="0" w:color="auto"/>
            <w:right w:val="none" w:sz="0" w:space="0" w:color="auto"/>
          </w:divBdr>
        </w:div>
        <w:div w:id="1012224125">
          <w:marLeft w:val="360"/>
          <w:marRight w:val="0"/>
          <w:marTop w:val="0"/>
          <w:marBottom w:val="0"/>
          <w:divBdr>
            <w:top w:val="none" w:sz="0" w:space="0" w:color="auto"/>
            <w:left w:val="none" w:sz="0" w:space="0" w:color="auto"/>
            <w:bottom w:val="none" w:sz="0" w:space="0" w:color="auto"/>
            <w:right w:val="none" w:sz="0" w:space="0" w:color="auto"/>
          </w:divBdr>
        </w:div>
      </w:divsChild>
    </w:div>
    <w:div w:id="1651786992">
      <w:bodyDiv w:val="1"/>
      <w:marLeft w:val="0"/>
      <w:marRight w:val="0"/>
      <w:marTop w:val="0"/>
      <w:marBottom w:val="0"/>
      <w:divBdr>
        <w:top w:val="none" w:sz="0" w:space="0" w:color="auto"/>
        <w:left w:val="none" w:sz="0" w:space="0" w:color="auto"/>
        <w:bottom w:val="none" w:sz="0" w:space="0" w:color="auto"/>
        <w:right w:val="none" w:sz="0" w:space="0" w:color="auto"/>
      </w:divBdr>
    </w:div>
    <w:div w:id="1689716278">
      <w:bodyDiv w:val="1"/>
      <w:marLeft w:val="0"/>
      <w:marRight w:val="0"/>
      <w:marTop w:val="0"/>
      <w:marBottom w:val="0"/>
      <w:divBdr>
        <w:top w:val="none" w:sz="0" w:space="0" w:color="auto"/>
        <w:left w:val="none" w:sz="0" w:space="0" w:color="auto"/>
        <w:bottom w:val="none" w:sz="0" w:space="0" w:color="auto"/>
        <w:right w:val="none" w:sz="0" w:space="0" w:color="auto"/>
      </w:divBdr>
      <w:divsChild>
        <w:div w:id="2133287065">
          <w:marLeft w:val="547"/>
          <w:marRight w:val="0"/>
          <w:marTop w:val="0"/>
          <w:marBottom w:val="0"/>
          <w:divBdr>
            <w:top w:val="none" w:sz="0" w:space="0" w:color="auto"/>
            <w:left w:val="none" w:sz="0" w:space="0" w:color="auto"/>
            <w:bottom w:val="none" w:sz="0" w:space="0" w:color="auto"/>
            <w:right w:val="none" w:sz="0" w:space="0" w:color="auto"/>
          </w:divBdr>
        </w:div>
      </w:divsChild>
    </w:div>
    <w:div w:id="1741294898">
      <w:bodyDiv w:val="1"/>
      <w:marLeft w:val="0"/>
      <w:marRight w:val="0"/>
      <w:marTop w:val="0"/>
      <w:marBottom w:val="0"/>
      <w:divBdr>
        <w:top w:val="none" w:sz="0" w:space="0" w:color="auto"/>
        <w:left w:val="none" w:sz="0" w:space="0" w:color="auto"/>
        <w:bottom w:val="none" w:sz="0" w:space="0" w:color="auto"/>
        <w:right w:val="none" w:sz="0" w:space="0" w:color="auto"/>
      </w:divBdr>
    </w:div>
    <w:div w:id="1778019970">
      <w:bodyDiv w:val="1"/>
      <w:marLeft w:val="0"/>
      <w:marRight w:val="0"/>
      <w:marTop w:val="0"/>
      <w:marBottom w:val="0"/>
      <w:divBdr>
        <w:top w:val="none" w:sz="0" w:space="0" w:color="auto"/>
        <w:left w:val="none" w:sz="0" w:space="0" w:color="auto"/>
        <w:bottom w:val="none" w:sz="0" w:space="0" w:color="auto"/>
        <w:right w:val="none" w:sz="0" w:space="0" w:color="auto"/>
      </w:divBdr>
    </w:div>
    <w:div w:id="1873566457">
      <w:bodyDiv w:val="1"/>
      <w:marLeft w:val="0"/>
      <w:marRight w:val="0"/>
      <w:marTop w:val="0"/>
      <w:marBottom w:val="0"/>
      <w:divBdr>
        <w:top w:val="none" w:sz="0" w:space="0" w:color="auto"/>
        <w:left w:val="none" w:sz="0" w:space="0" w:color="auto"/>
        <w:bottom w:val="none" w:sz="0" w:space="0" w:color="auto"/>
        <w:right w:val="none" w:sz="0" w:space="0" w:color="auto"/>
      </w:divBdr>
      <w:divsChild>
        <w:div w:id="1106775004">
          <w:marLeft w:val="547"/>
          <w:marRight w:val="0"/>
          <w:marTop w:val="0"/>
          <w:marBottom w:val="0"/>
          <w:divBdr>
            <w:top w:val="none" w:sz="0" w:space="0" w:color="auto"/>
            <w:left w:val="none" w:sz="0" w:space="0" w:color="auto"/>
            <w:bottom w:val="none" w:sz="0" w:space="0" w:color="auto"/>
            <w:right w:val="none" w:sz="0" w:space="0" w:color="auto"/>
          </w:divBdr>
        </w:div>
      </w:divsChild>
    </w:div>
    <w:div w:id="1992324559">
      <w:bodyDiv w:val="1"/>
      <w:marLeft w:val="0"/>
      <w:marRight w:val="0"/>
      <w:marTop w:val="0"/>
      <w:marBottom w:val="0"/>
      <w:divBdr>
        <w:top w:val="none" w:sz="0" w:space="0" w:color="auto"/>
        <w:left w:val="none" w:sz="0" w:space="0" w:color="auto"/>
        <w:bottom w:val="none" w:sz="0" w:space="0" w:color="auto"/>
        <w:right w:val="none" w:sz="0" w:space="0" w:color="auto"/>
      </w:divBdr>
      <w:divsChild>
        <w:div w:id="1768187886">
          <w:marLeft w:val="360"/>
          <w:marRight w:val="0"/>
          <w:marTop w:val="200"/>
          <w:marBottom w:val="0"/>
          <w:divBdr>
            <w:top w:val="none" w:sz="0" w:space="0" w:color="auto"/>
            <w:left w:val="none" w:sz="0" w:space="0" w:color="auto"/>
            <w:bottom w:val="none" w:sz="0" w:space="0" w:color="auto"/>
            <w:right w:val="none" w:sz="0" w:space="0" w:color="auto"/>
          </w:divBdr>
        </w:div>
        <w:div w:id="1176962545">
          <w:marLeft w:val="360"/>
          <w:marRight w:val="0"/>
          <w:marTop w:val="200"/>
          <w:marBottom w:val="0"/>
          <w:divBdr>
            <w:top w:val="none" w:sz="0" w:space="0" w:color="auto"/>
            <w:left w:val="none" w:sz="0" w:space="0" w:color="auto"/>
            <w:bottom w:val="none" w:sz="0" w:space="0" w:color="auto"/>
            <w:right w:val="none" w:sz="0" w:space="0" w:color="auto"/>
          </w:divBdr>
        </w:div>
        <w:div w:id="1940672626">
          <w:marLeft w:val="360"/>
          <w:marRight w:val="0"/>
          <w:marTop w:val="200"/>
          <w:marBottom w:val="0"/>
          <w:divBdr>
            <w:top w:val="none" w:sz="0" w:space="0" w:color="auto"/>
            <w:left w:val="none" w:sz="0" w:space="0" w:color="auto"/>
            <w:bottom w:val="none" w:sz="0" w:space="0" w:color="auto"/>
            <w:right w:val="none" w:sz="0" w:space="0" w:color="auto"/>
          </w:divBdr>
        </w:div>
        <w:div w:id="1797141259">
          <w:marLeft w:val="360"/>
          <w:marRight w:val="0"/>
          <w:marTop w:val="200"/>
          <w:marBottom w:val="0"/>
          <w:divBdr>
            <w:top w:val="none" w:sz="0" w:space="0" w:color="auto"/>
            <w:left w:val="none" w:sz="0" w:space="0" w:color="auto"/>
            <w:bottom w:val="none" w:sz="0" w:space="0" w:color="auto"/>
            <w:right w:val="none" w:sz="0" w:space="0" w:color="auto"/>
          </w:divBdr>
        </w:div>
        <w:div w:id="1862818126">
          <w:marLeft w:val="360"/>
          <w:marRight w:val="0"/>
          <w:marTop w:val="200"/>
          <w:marBottom w:val="0"/>
          <w:divBdr>
            <w:top w:val="none" w:sz="0" w:space="0" w:color="auto"/>
            <w:left w:val="none" w:sz="0" w:space="0" w:color="auto"/>
            <w:bottom w:val="none" w:sz="0" w:space="0" w:color="auto"/>
            <w:right w:val="none" w:sz="0" w:space="0" w:color="auto"/>
          </w:divBdr>
        </w:div>
        <w:div w:id="1919288136">
          <w:marLeft w:val="360"/>
          <w:marRight w:val="0"/>
          <w:marTop w:val="200"/>
          <w:marBottom w:val="0"/>
          <w:divBdr>
            <w:top w:val="none" w:sz="0" w:space="0" w:color="auto"/>
            <w:left w:val="none" w:sz="0" w:space="0" w:color="auto"/>
            <w:bottom w:val="none" w:sz="0" w:space="0" w:color="auto"/>
            <w:right w:val="none" w:sz="0" w:space="0" w:color="auto"/>
          </w:divBdr>
        </w:div>
        <w:div w:id="1009872373">
          <w:marLeft w:val="360"/>
          <w:marRight w:val="0"/>
          <w:marTop w:val="200"/>
          <w:marBottom w:val="0"/>
          <w:divBdr>
            <w:top w:val="none" w:sz="0" w:space="0" w:color="auto"/>
            <w:left w:val="none" w:sz="0" w:space="0" w:color="auto"/>
            <w:bottom w:val="none" w:sz="0" w:space="0" w:color="auto"/>
            <w:right w:val="none" w:sz="0" w:space="0" w:color="auto"/>
          </w:divBdr>
        </w:div>
      </w:divsChild>
    </w:div>
    <w:div w:id="2006586733">
      <w:bodyDiv w:val="1"/>
      <w:marLeft w:val="0"/>
      <w:marRight w:val="0"/>
      <w:marTop w:val="0"/>
      <w:marBottom w:val="0"/>
      <w:divBdr>
        <w:top w:val="none" w:sz="0" w:space="0" w:color="auto"/>
        <w:left w:val="none" w:sz="0" w:space="0" w:color="auto"/>
        <w:bottom w:val="none" w:sz="0" w:space="0" w:color="auto"/>
        <w:right w:val="none" w:sz="0" w:space="0" w:color="auto"/>
      </w:divBdr>
      <w:divsChild>
        <w:div w:id="9839107">
          <w:marLeft w:val="360"/>
          <w:marRight w:val="0"/>
          <w:marTop w:val="200"/>
          <w:marBottom w:val="0"/>
          <w:divBdr>
            <w:top w:val="none" w:sz="0" w:space="0" w:color="auto"/>
            <w:left w:val="none" w:sz="0" w:space="0" w:color="auto"/>
            <w:bottom w:val="none" w:sz="0" w:space="0" w:color="auto"/>
            <w:right w:val="none" w:sz="0" w:space="0" w:color="auto"/>
          </w:divBdr>
        </w:div>
        <w:div w:id="1479106857">
          <w:marLeft w:val="360"/>
          <w:marRight w:val="0"/>
          <w:marTop w:val="200"/>
          <w:marBottom w:val="0"/>
          <w:divBdr>
            <w:top w:val="none" w:sz="0" w:space="0" w:color="auto"/>
            <w:left w:val="none" w:sz="0" w:space="0" w:color="auto"/>
            <w:bottom w:val="none" w:sz="0" w:space="0" w:color="auto"/>
            <w:right w:val="none" w:sz="0" w:space="0" w:color="auto"/>
          </w:divBdr>
        </w:div>
        <w:div w:id="132913998">
          <w:marLeft w:val="360"/>
          <w:marRight w:val="0"/>
          <w:marTop w:val="200"/>
          <w:marBottom w:val="0"/>
          <w:divBdr>
            <w:top w:val="none" w:sz="0" w:space="0" w:color="auto"/>
            <w:left w:val="none" w:sz="0" w:space="0" w:color="auto"/>
            <w:bottom w:val="none" w:sz="0" w:space="0" w:color="auto"/>
            <w:right w:val="none" w:sz="0" w:space="0" w:color="auto"/>
          </w:divBdr>
        </w:div>
        <w:div w:id="590045928">
          <w:marLeft w:val="360"/>
          <w:marRight w:val="0"/>
          <w:marTop w:val="200"/>
          <w:marBottom w:val="0"/>
          <w:divBdr>
            <w:top w:val="none" w:sz="0" w:space="0" w:color="auto"/>
            <w:left w:val="none" w:sz="0" w:space="0" w:color="auto"/>
            <w:bottom w:val="none" w:sz="0" w:space="0" w:color="auto"/>
            <w:right w:val="none" w:sz="0" w:space="0" w:color="auto"/>
          </w:divBdr>
        </w:div>
      </w:divsChild>
    </w:div>
    <w:div w:id="2078165291">
      <w:bodyDiv w:val="1"/>
      <w:marLeft w:val="0"/>
      <w:marRight w:val="0"/>
      <w:marTop w:val="0"/>
      <w:marBottom w:val="0"/>
      <w:divBdr>
        <w:top w:val="none" w:sz="0" w:space="0" w:color="auto"/>
        <w:left w:val="none" w:sz="0" w:space="0" w:color="auto"/>
        <w:bottom w:val="none" w:sz="0" w:space="0" w:color="auto"/>
        <w:right w:val="none" w:sz="0" w:space="0" w:color="auto"/>
      </w:divBdr>
      <w:divsChild>
        <w:div w:id="18268981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fghanccm@yahoo.com" TargetMode="External"/><Relationship Id="rId18" Type="http://schemas.openxmlformats.org/officeDocument/2006/relationships/hyperlink" Target="mailto:drdorjiw@health.gov.bt" TargetMode="External"/><Relationship Id="rId26" Type="http://schemas.openxmlformats.org/officeDocument/2006/relationships/hyperlink" Target="mailto:faisalmajeedch@yahoo.com" TargetMode="External"/><Relationship Id="rId39" Type="http://schemas.openxmlformats.org/officeDocument/2006/relationships/hyperlink" Target="mailto:Kanta@bandhu-bd.org" TargetMode="External"/><Relationship Id="rId21" Type="http://schemas.openxmlformats.org/officeDocument/2006/relationships/hyperlink" Target="mailto:truckersnaco@gmail.com" TargetMode="External"/><Relationship Id="rId34" Type="http://schemas.openxmlformats.org/officeDocument/2006/relationships/hyperlink" Target="mailto:wangdadorji1@gmail.com" TargetMode="External"/><Relationship Id="rId42" Type="http://schemas.openxmlformats.org/officeDocument/2006/relationships/hyperlink" Target="mailto:hemangi@humsafar.org" TargetMode="External"/><Relationship Id="rId47" Type="http://schemas.openxmlformats.org/officeDocument/2006/relationships/hyperlink" Target="mailto:wajid.ali@pireh.org.pk" TargetMode="External"/><Relationship Id="rId50" Type="http://schemas.openxmlformats.org/officeDocument/2006/relationships/hyperlink" Target="mailto:siddique.wali@hmhs.org.pk" TargetMode="External"/><Relationship Id="rId55" Type="http://schemas.openxmlformats.org/officeDocument/2006/relationships/hyperlink" Target="mailto:Shahid.Khan@theglobalfund.org" TargetMode="External"/><Relationship Id="rId63" Type="http://schemas.openxmlformats.org/officeDocument/2006/relationships/hyperlink" Target="mailto:dogarzam@yahoo.com" TargetMode="External"/><Relationship Id="rId68" Type="http://schemas.openxmlformats.org/officeDocument/2006/relationships/hyperlink" Target="mailto:nunlada.punyarat@undp.org" TargetMode="External"/><Relationship Id="rId7" Type="http://schemas.openxmlformats.org/officeDocument/2006/relationships/endnotes" Target="endnotes.xml"/><Relationship Id="rId71" Type="http://schemas.openxmlformats.org/officeDocument/2006/relationships/hyperlink" Target="mailto:nutnita.limpanonda@undp.org" TargetMode="External"/><Relationship Id="rId2" Type="http://schemas.openxmlformats.org/officeDocument/2006/relationships/numbering" Target="numbering.xml"/><Relationship Id="rId16" Type="http://schemas.openxmlformats.org/officeDocument/2006/relationships/hyperlink" Target="mailto:sharfuddin.bsmmu@gmail.com" TargetMode="External"/><Relationship Id="rId29" Type="http://schemas.openxmlformats.org/officeDocument/2006/relationships/hyperlink" Target="mailto:sbeneragama@hotmail.com" TargetMode="External"/><Relationship Id="rId11" Type="http://schemas.openxmlformats.org/officeDocument/2006/relationships/hyperlink" Target="mailto:najibullah.safi@gmail.com" TargetMode="External"/><Relationship Id="rId24" Type="http://schemas.openxmlformats.org/officeDocument/2006/relationships/hyperlink" Target="mailto:bdsboard@gmail.com" TargetMode="External"/><Relationship Id="rId32" Type="http://schemas.openxmlformats.org/officeDocument/2006/relationships/footer" Target="footer3.xml"/><Relationship Id="rId37" Type="http://schemas.openxmlformats.org/officeDocument/2006/relationships/hyperlink" Target="mailto:jdw.hfa@gmail.com" TargetMode="External"/><Relationship Id="rId40" Type="http://schemas.openxmlformats.org/officeDocument/2006/relationships/hyperlink" Target="mailto:avraman50@gmail.com" TargetMode="External"/><Relationship Id="rId45" Type="http://schemas.openxmlformats.org/officeDocument/2006/relationships/hyperlink" Target="mailto:shankars@apcom.org" TargetMode="External"/><Relationship Id="rId53" Type="http://schemas.openxmlformats.org/officeDocument/2006/relationships/hyperlink" Target="mailto:Philippe.Creach@theglobalfund.org" TargetMode="External"/><Relationship Id="rId58" Type="http://schemas.openxmlformats.org/officeDocument/2006/relationships/hyperlink" Target="mailto:mekongdavid@gmail.com" TargetMode="External"/><Relationship Id="rId66" Type="http://schemas.openxmlformats.org/officeDocument/2006/relationships/hyperlink" Target="mailto:edmund.settle@undp.org"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sadat64@gmail.com" TargetMode="External"/><Relationship Id="rId23" Type="http://schemas.openxmlformats.org/officeDocument/2006/relationships/hyperlink" Target="mailto:shambhu.kafle@ncasc.gov.np" TargetMode="External"/><Relationship Id="rId28" Type="http://schemas.openxmlformats.org/officeDocument/2006/relationships/hyperlink" Target="mailto:sajid@ccmpakistan.org.pk" TargetMode="External"/><Relationship Id="rId36" Type="http://schemas.openxmlformats.org/officeDocument/2006/relationships/hyperlink" Target="mailto:shale@bandhu-bd.org" TargetMode="External"/><Relationship Id="rId49" Type="http://schemas.openxmlformats.org/officeDocument/2006/relationships/hyperlink" Target="mailto:moon.ali@kss.org.pk" TargetMode="External"/><Relationship Id="rId57" Type="http://schemas.openxmlformats.org/officeDocument/2006/relationships/hyperlink" Target="mailto:davidwilkinson@online.com.kh" TargetMode="External"/><Relationship Id="rId61" Type="http://schemas.openxmlformats.org/officeDocument/2006/relationships/hyperlink" Target="mailto:mohammad.zubair.harooni@undp.org" TargetMode="External"/><Relationship Id="rId10" Type="http://schemas.openxmlformats.org/officeDocument/2006/relationships/hyperlink" Target="mailto:bargami@gmail.com" TargetMode="External"/><Relationship Id="rId19" Type="http://schemas.openxmlformats.org/officeDocument/2006/relationships/hyperlink" Target="mailto:kenchocring14@gmail.com" TargetMode="External"/><Relationship Id="rId31" Type="http://schemas.openxmlformats.org/officeDocument/2006/relationships/hyperlink" Target="mailto:ccmsrilanka@gmail.com" TargetMode="External"/><Relationship Id="rId44" Type="http://schemas.openxmlformats.org/officeDocument/2006/relationships/hyperlink" Target="mailto:midnightp@apcom.org" TargetMode="External"/><Relationship Id="rId52" Type="http://schemas.openxmlformats.org/officeDocument/2006/relationships/hyperlink" Target="mailto:tahirumais@gmail.com" TargetMode="External"/><Relationship Id="rId60" Type="http://schemas.openxmlformats.org/officeDocument/2006/relationships/hyperlink" Target="mailto:ranatungad@unaids.org" TargetMode="External"/><Relationship Id="rId65" Type="http://schemas.openxmlformats.org/officeDocument/2006/relationships/hyperlink" Target="mailto:nadia.rasheed@undp.or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wahid_w786@yahoo.com" TargetMode="External"/><Relationship Id="rId22" Type="http://schemas.openxmlformats.org/officeDocument/2006/relationships/hyperlink" Target="mailto:laxmirakasha@yahoo.co.in" TargetMode="External"/><Relationship Id="rId27" Type="http://schemas.openxmlformats.org/officeDocument/2006/relationships/hyperlink" Target="mailto:activehelp@gmail.com" TargetMode="External"/><Relationship Id="rId30" Type="http://schemas.openxmlformats.org/officeDocument/2006/relationships/hyperlink" Target="mailto:pwnprincy@gmail.com" TargetMode="External"/><Relationship Id="rId35" Type="http://schemas.openxmlformats.org/officeDocument/2006/relationships/hyperlink" Target="mailto:tsheringjn@gmail.com" TargetMode="External"/><Relationship Id="rId43" Type="http://schemas.openxmlformats.org/officeDocument/2006/relationships/hyperlink" Target="mailto:medhani@fpasrilanka.org" TargetMode="External"/><Relationship Id="rId48" Type="http://schemas.openxmlformats.org/officeDocument/2006/relationships/hyperlink" Target="mailto:mianhassanamjad@yahoo.com" TargetMode="External"/><Relationship Id="rId56" Type="http://schemas.openxmlformats.org/officeDocument/2006/relationships/hyperlink" Target="mailto:jitendra.mishra@cscnepal.com" TargetMode="External"/><Relationship Id="rId64" Type="http://schemas.openxmlformats.org/officeDocument/2006/relationships/hyperlink" Target="mailto:pathiranap@unaids.org" TargetMode="External"/><Relationship Id="rId69" Type="http://schemas.openxmlformats.org/officeDocument/2006/relationships/hyperlink" Target="mailto:ian.mungall@undp.org" TargetMode="External"/><Relationship Id="rId8" Type="http://schemas.openxmlformats.org/officeDocument/2006/relationships/footer" Target="footer1.xml"/><Relationship Id="rId51" Type="http://schemas.openxmlformats.org/officeDocument/2006/relationships/hyperlink" Target="mailto:ali.ikram@dmhs.org.pk" TargetMode="External"/><Relationship Id="rId72" Type="http://schemas.openxmlformats.org/officeDocument/2006/relationships/hyperlink" Target="mailto:ernest.noronha@undp.org" TargetMode="External"/><Relationship Id="rId3" Type="http://schemas.openxmlformats.org/officeDocument/2006/relationships/styles" Target="styles.xml"/><Relationship Id="rId12" Type="http://schemas.openxmlformats.org/officeDocument/2006/relationships/hyperlink" Target="mailto:farooqmansoor@gmail.com" TargetMode="External"/><Relationship Id="rId17" Type="http://schemas.openxmlformats.org/officeDocument/2006/relationships/hyperlink" Target="mailto:Email:%20bccmcoordinator@gmail.com" TargetMode="External"/><Relationship Id="rId25" Type="http://schemas.openxmlformats.org/officeDocument/2006/relationships/hyperlink" Target="mailto:Cruiseaids@gmail.com" TargetMode="External"/><Relationship Id="rId33" Type="http://schemas.openxmlformats.org/officeDocument/2006/relationships/hyperlink" Target="mailto:rasheedajmal@yahoo.com" TargetMode="External"/><Relationship Id="rId38" Type="http://schemas.openxmlformats.org/officeDocument/2006/relationships/hyperlink" Target="mailto:sanjaysharmabds@gmail.com" TargetMode="External"/><Relationship Id="rId46" Type="http://schemas.openxmlformats.org/officeDocument/2006/relationships/hyperlink" Target="mailto:ali.asghar@parwaz.org.pk" TargetMode="External"/><Relationship Id="rId59" Type="http://schemas.openxmlformats.org/officeDocument/2006/relationships/hyperlink" Target="mailto:delprador@unaids.org" TargetMode="External"/><Relationship Id="rId67" Type="http://schemas.openxmlformats.org/officeDocument/2006/relationships/hyperlink" Target="mailto:anna.chernyshova@undp.org" TargetMode="External"/><Relationship Id="rId20" Type="http://schemas.openxmlformats.org/officeDocument/2006/relationships/hyperlink" Target="mailto:chhetri.suneeta@gmail.com" TargetMode="External"/><Relationship Id="rId41" Type="http://schemas.openxmlformats.org/officeDocument/2006/relationships/hyperlink" Target="mailto:madu@fpasrilanka.org" TargetMode="External"/><Relationship Id="rId54" Type="http://schemas.openxmlformats.org/officeDocument/2006/relationships/hyperlink" Target="mailto:ryuichi.komatsu@theglobalfund.org" TargetMode="External"/><Relationship Id="rId62" Type="http://schemas.openxmlformats.org/officeDocument/2006/relationships/hyperlink" Target="mailto:aurang.zeib@undp.org" TargetMode="External"/><Relationship Id="rId70" Type="http://schemas.openxmlformats.org/officeDocument/2006/relationships/hyperlink" Target="mailto:vipat.kuruchittham@undp.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FB88-E5BD-42BB-AB78-3F0C58EF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8672</Words>
  <Characters>49434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Mungall</dc:creator>
  <cp:keywords/>
  <dc:description/>
  <cp:lastModifiedBy>Anna Chernyshova</cp:lastModifiedBy>
  <cp:revision>2</cp:revision>
  <dcterms:created xsi:type="dcterms:W3CDTF">2016-06-06T10:53:00Z</dcterms:created>
  <dcterms:modified xsi:type="dcterms:W3CDTF">2016-06-06T10:53:00Z</dcterms:modified>
  <cp:category/>
</cp:coreProperties>
</file>